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6A56D" w14:textId="038B883B" w:rsidR="00412F8D" w:rsidRPr="002F09EC" w:rsidRDefault="00412F8D" w:rsidP="00412F8D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2F09EC">
        <w:rPr>
          <w:rFonts w:ascii="Arial" w:eastAsia="Times New Roman" w:hAnsi="Arial" w:cs="Arial"/>
          <w:b/>
          <w:sz w:val="28"/>
          <w:szCs w:val="28"/>
          <w:lang w:eastAsia="cs-CZ"/>
        </w:rPr>
        <w:t>Vysoká škola zdravotnická, o.</w:t>
      </w:r>
      <w:r w:rsidR="009B175C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Pr="002F09EC">
        <w:rPr>
          <w:rFonts w:ascii="Arial" w:eastAsia="Times New Roman" w:hAnsi="Arial" w:cs="Arial"/>
          <w:b/>
          <w:sz w:val="28"/>
          <w:szCs w:val="28"/>
          <w:lang w:eastAsia="cs-CZ"/>
        </w:rPr>
        <w:t>p.</w:t>
      </w:r>
      <w:r w:rsidR="009B175C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Pr="002F09EC">
        <w:rPr>
          <w:rFonts w:ascii="Arial" w:eastAsia="Times New Roman" w:hAnsi="Arial" w:cs="Arial"/>
          <w:b/>
          <w:sz w:val="28"/>
          <w:szCs w:val="28"/>
          <w:lang w:eastAsia="cs-CZ"/>
        </w:rPr>
        <w:t>s.</w:t>
      </w:r>
    </w:p>
    <w:p w14:paraId="33D6A56E" w14:textId="77777777" w:rsidR="00412F8D" w:rsidRPr="002F09EC" w:rsidRDefault="00412F8D" w:rsidP="00412F8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F09EC">
        <w:rPr>
          <w:rFonts w:ascii="Arial" w:eastAsia="Times New Roman" w:hAnsi="Arial" w:cs="Arial"/>
          <w:b/>
          <w:sz w:val="24"/>
          <w:szCs w:val="24"/>
          <w:lang w:eastAsia="cs-CZ"/>
        </w:rPr>
        <w:t>Praha 5, Duškova 7, PSČ 150 00</w:t>
      </w:r>
    </w:p>
    <w:p w14:paraId="33D6A56F" w14:textId="77777777" w:rsidR="00412F8D" w:rsidRPr="002F09EC" w:rsidRDefault="00412F8D" w:rsidP="00412F8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3D6A570" w14:textId="77777777" w:rsidR="00412F8D" w:rsidRPr="002F09EC" w:rsidRDefault="00412F8D" w:rsidP="00412F8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3D6A571" w14:textId="77777777" w:rsidR="00412F8D" w:rsidRPr="002F09EC" w:rsidRDefault="00412F8D" w:rsidP="00412F8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3D6A572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24"/>
          <w:lang w:eastAsia="cs-CZ"/>
        </w:rPr>
      </w:pPr>
      <w:r w:rsidRPr="002F09EC"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33D6A9D8" wp14:editId="33D6A9D9">
            <wp:simplePos x="0" y="0"/>
            <wp:positionH relativeFrom="column">
              <wp:posOffset>2200275</wp:posOffset>
            </wp:positionH>
            <wp:positionV relativeFrom="paragraph">
              <wp:posOffset>88900</wp:posOffset>
            </wp:positionV>
            <wp:extent cx="1995805" cy="1948815"/>
            <wp:effectExtent l="0" t="0" r="4445" b="0"/>
            <wp:wrapNone/>
            <wp:docPr id="3" name="Obrázek 3" descr="VSZ_nov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VSZ_nove_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6A573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24"/>
          <w:lang w:eastAsia="cs-CZ"/>
        </w:rPr>
      </w:pPr>
    </w:p>
    <w:p w14:paraId="33D6A574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24"/>
          <w:lang w:eastAsia="cs-CZ"/>
        </w:rPr>
      </w:pPr>
    </w:p>
    <w:p w14:paraId="33D6A575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24"/>
          <w:lang w:eastAsia="cs-CZ"/>
        </w:rPr>
      </w:pPr>
    </w:p>
    <w:p w14:paraId="33D6A576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24"/>
          <w:lang w:eastAsia="cs-CZ"/>
        </w:rPr>
      </w:pPr>
    </w:p>
    <w:p w14:paraId="33D6A577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24"/>
          <w:lang w:eastAsia="cs-CZ"/>
        </w:rPr>
      </w:pPr>
    </w:p>
    <w:p w14:paraId="33D6A578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24"/>
          <w:lang w:eastAsia="cs-CZ"/>
        </w:rPr>
      </w:pPr>
    </w:p>
    <w:p w14:paraId="33D6A579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24"/>
          <w:lang w:eastAsia="cs-CZ"/>
        </w:rPr>
      </w:pPr>
    </w:p>
    <w:p w14:paraId="33D6A57A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24"/>
          <w:lang w:eastAsia="cs-CZ"/>
        </w:rPr>
      </w:pPr>
    </w:p>
    <w:p w14:paraId="33D6A57B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24"/>
          <w:lang w:eastAsia="cs-CZ"/>
        </w:rPr>
      </w:pPr>
    </w:p>
    <w:p w14:paraId="33D6A57C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24"/>
          <w:lang w:eastAsia="cs-CZ"/>
        </w:rPr>
      </w:pPr>
    </w:p>
    <w:p w14:paraId="33D6A57D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3D6A57E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eastAsia="cs-CZ"/>
        </w:rPr>
      </w:pPr>
    </w:p>
    <w:p w14:paraId="33D6A57F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3D6A580" w14:textId="77777777" w:rsidR="00412F8D" w:rsidRPr="002F09EC" w:rsidRDefault="00412F8D" w:rsidP="00412F8D">
      <w:pPr>
        <w:spacing w:after="0" w:line="48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F09E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OŠETŘOVATELSKÁ DOKUMENTACE – </w:t>
      </w:r>
      <w:r w:rsidRPr="002F09EC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Gynekologické oddělení</w:t>
      </w:r>
    </w:p>
    <w:p w14:paraId="33D6A581" w14:textId="77777777" w:rsidR="00412F8D" w:rsidRPr="002F09EC" w:rsidRDefault="00412F8D" w:rsidP="00412F8D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3D6A582" w14:textId="77777777" w:rsidR="002F09EC" w:rsidRPr="002F09EC" w:rsidRDefault="002F09EC" w:rsidP="00412F8D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3D6A583" w14:textId="77777777" w:rsidR="002F09EC" w:rsidRPr="002F09EC" w:rsidRDefault="002F09EC" w:rsidP="00412F8D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3D6A584" w14:textId="77777777" w:rsidR="00412F8D" w:rsidRPr="002F09EC" w:rsidRDefault="00412F8D" w:rsidP="00412F8D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3D6A585" w14:textId="77777777" w:rsidR="00412F8D" w:rsidRPr="002F09EC" w:rsidRDefault="00412F8D" w:rsidP="00412F8D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tbl>
      <w:tblPr>
        <w:tblpPr w:leftFromText="141" w:rightFromText="141" w:vertAnchor="text" w:horzAnchor="margin" w:tblpXSpec="center" w:tblpY="40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223"/>
        <w:gridCol w:w="1984"/>
        <w:gridCol w:w="1629"/>
      </w:tblGrid>
      <w:tr w:rsidR="00412F8D" w:rsidRPr="002F09EC" w14:paraId="33D6A588" w14:textId="77777777" w:rsidTr="002F09EC">
        <w:trPr>
          <w:trHeight w:val="680"/>
          <w:jc w:val="center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3D6A586" w14:textId="77777777" w:rsidR="00412F8D" w:rsidRPr="002F09EC" w:rsidRDefault="00412F8D" w:rsidP="002F09EC">
            <w:pPr>
              <w:spacing w:line="36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2F09EC">
              <w:rPr>
                <w:rFonts w:ascii="Arial" w:eastAsia="Times New Roman" w:hAnsi="Arial" w:cs="Arial"/>
                <w:bCs/>
                <w:lang w:eastAsia="cs-CZ"/>
              </w:rPr>
              <w:t>Místo odborné praxe:</w:t>
            </w:r>
          </w:p>
        </w:tc>
        <w:tc>
          <w:tcPr>
            <w:tcW w:w="68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6A587" w14:textId="77777777" w:rsidR="00412F8D" w:rsidRPr="002F09EC" w:rsidRDefault="00412F8D" w:rsidP="002F09EC">
            <w:pPr>
              <w:spacing w:line="36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412F8D" w:rsidRPr="002F09EC" w14:paraId="33D6A58D" w14:textId="77777777" w:rsidTr="002F09EC">
        <w:trPr>
          <w:trHeight w:val="680"/>
          <w:jc w:val="center"/>
        </w:trPr>
        <w:tc>
          <w:tcPr>
            <w:tcW w:w="23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A589" w14:textId="77777777" w:rsidR="00412F8D" w:rsidRPr="002F09EC" w:rsidRDefault="00412F8D" w:rsidP="002F09EC">
            <w:pPr>
              <w:rPr>
                <w:rFonts w:ascii="Arial" w:eastAsia="Times New Roman" w:hAnsi="Arial" w:cs="Arial"/>
                <w:bCs/>
                <w:lang w:eastAsia="cs-CZ"/>
              </w:rPr>
            </w:pPr>
            <w:r w:rsidRPr="002F09EC">
              <w:rPr>
                <w:rFonts w:ascii="Arial" w:eastAsia="Times New Roman" w:hAnsi="Arial" w:cs="Arial"/>
                <w:bCs/>
                <w:lang w:eastAsia="cs-CZ"/>
              </w:rPr>
              <w:t>Jméno a příjmení studenta: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D6A58A" w14:textId="77777777" w:rsidR="00412F8D" w:rsidRPr="002F09EC" w:rsidRDefault="00412F8D" w:rsidP="002F09EC">
            <w:pPr>
              <w:spacing w:line="36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D6A58B" w14:textId="77777777" w:rsidR="00412F8D" w:rsidRPr="002F09EC" w:rsidRDefault="00412F8D" w:rsidP="002F09EC">
            <w:pPr>
              <w:spacing w:line="36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2F09EC">
              <w:rPr>
                <w:rFonts w:ascii="Arial" w:eastAsia="Times New Roman" w:hAnsi="Arial" w:cs="Arial"/>
                <w:bCs/>
                <w:lang w:eastAsia="cs-CZ"/>
              </w:rPr>
              <w:t>Ročník studia: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D6A58C" w14:textId="77777777" w:rsidR="00412F8D" w:rsidRPr="002F09EC" w:rsidRDefault="00412F8D" w:rsidP="002F09EC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</w:p>
        </w:tc>
      </w:tr>
      <w:tr w:rsidR="00412F8D" w:rsidRPr="002F09EC" w14:paraId="33D6A592" w14:textId="77777777" w:rsidTr="002F09EC">
        <w:trPr>
          <w:trHeight w:val="680"/>
          <w:jc w:val="center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D6A58E" w14:textId="77777777" w:rsidR="00412F8D" w:rsidRPr="002F09EC" w:rsidRDefault="00412F8D" w:rsidP="002F09EC">
            <w:pPr>
              <w:spacing w:line="36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2F09EC">
              <w:rPr>
                <w:rFonts w:ascii="Arial" w:eastAsia="Times New Roman" w:hAnsi="Arial" w:cs="Arial"/>
                <w:bCs/>
                <w:lang w:eastAsia="cs-CZ"/>
              </w:rPr>
              <w:t>Studijní obor: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33D6A58F" w14:textId="77777777" w:rsidR="00412F8D" w:rsidRPr="002F09EC" w:rsidRDefault="00412F8D" w:rsidP="002F09EC">
            <w:pPr>
              <w:spacing w:line="36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D6A590" w14:textId="77777777" w:rsidR="00412F8D" w:rsidRPr="002F09EC" w:rsidRDefault="00412F8D" w:rsidP="002F09EC">
            <w:pPr>
              <w:spacing w:line="36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2F09EC">
              <w:rPr>
                <w:rFonts w:ascii="Arial" w:eastAsia="Times New Roman" w:hAnsi="Arial" w:cs="Arial"/>
                <w:bCs/>
                <w:lang w:eastAsia="cs-CZ"/>
              </w:rPr>
              <w:t>Akademický rok: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D6A591" w14:textId="77777777" w:rsidR="00412F8D" w:rsidRPr="002F09EC" w:rsidRDefault="00412F8D" w:rsidP="002F09EC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</w:p>
        </w:tc>
      </w:tr>
      <w:tr w:rsidR="00412F8D" w:rsidRPr="002F09EC" w14:paraId="33D6A597" w14:textId="77777777" w:rsidTr="002F09EC">
        <w:trPr>
          <w:trHeight w:val="680"/>
          <w:jc w:val="center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D6A593" w14:textId="77777777" w:rsidR="00412F8D" w:rsidRPr="002F09EC" w:rsidRDefault="00412F8D" w:rsidP="002F09EC">
            <w:pPr>
              <w:spacing w:line="36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2F09EC">
              <w:rPr>
                <w:rFonts w:ascii="Arial" w:eastAsia="Times New Roman" w:hAnsi="Arial" w:cs="Arial"/>
                <w:bCs/>
                <w:lang w:eastAsia="cs-CZ"/>
              </w:rPr>
              <w:t>Podpis studenta:</w:t>
            </w:r>
          </w:p>
        </w:tc>
        <w:tc>
          <w:tcPr>
            <w:tcW w:w="32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D6A594" w14:textId="77777777" w:rsidR="00412F8D" w:rsidRPr="002F09EC" w:rsidRDefault="00412F8D" w:rsidP="002F09EC">
            <w:pPr>
              <w:spacing w:line="36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D6A595" w14:textId="77777777" w:rsidR="00412F8D" w:rsidRPr="002F09EC" w:rsidRDefault="00412F8D" w:rsidP="002F09EC">
            <w:pPr>
              <w:spacing w:line="36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2F09EC">
              <w:rPr>
                <w:rFonts w:ascii="Arial" w:eastAsia="Times New Roman" w:hAnsi="Arial" w:cs="Arial"/>
                <w:bCs/>
                <w:lang w:eastAsia="cs-CZ"/>
              </w:rPr>
              <w:t>Datum:</w:t>
            </w:r>
          </w:p>
        </w:tc>
        <w:tc>
          <w:tcPr>
            <w:tcW w:w="16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6A596" w14:textId="77777777" w:rsidR="00412F8D" w:rsidRPr="002F09EC" w:rsidRDefault="00412F8D" w:rsidP="002F09EC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</w:p>
        </w:tc>
      </w:tr>
    </w:tbl>
    <w:p w14:paraId="33D6A598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3D6A599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cs-CZ"/>
        </w:rPr>
      </w:pPr>
    </w:p>
    <w:p w14:paraId="33D6A59A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cs-CZ"/>
        </w:rPr>
      </w:pPr>
    </w:p>
    <w:p w14:paraId="33D6A59B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cs-CZ"/>
        </w:rPr>
      </w:pPr>
    </w:p>
    <w:p w14:paraId="33D6A59C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cs-CZ"/>
        </w:rPr>
      </w:pPr>
    </w:p>
    <w:p w14:paraId="33D6A59D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cs-CZ"/>
        </w:rPr>
      </w:pPr>
    </w:p>
    <w:p w14:paraId="33D6A59E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cs-CZ"/>
        </w:rPr>
      </w:pPr>
    </w:p>
    <w:p w14:paraId="33D6A59F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cs-CZ"/>
        </w:rPr>
      </w:pPr>
    </w:p>
    <w:p w14:paraId="33D6A5A0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cs-CZ"/>
        </w:rPr>
      </w:pPr>
    </w:p>
    <w:p w14:paraId="33D6A5A1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cs-CZ"/>
        </w:rPr>
      </w:pPr>
    </w:p>
    <w:p w14:paraId="33D6A5A2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cs-CZ"/>
        </w:rPr>
      </w:pPr>
    </w:p>
    <w:p w14:paraId="33D6A5A3" w14:textId="77777777" w:rsidR="002F09EC" w:rsidRPr="002F09EC" w:rsidRDefault="002F09EC">
      <w:pPr>
        <w:rPr>
          <w:rFonts w:ascii="Arial" w:eastAsia="Times New Roman" w:hAnsi="Arial" w:cs="Arial"/>
          <w:color w:val="0070C0"/>
          <w:sz w:val="24"/>
          <w:szCs w:val="24"/>
          <w:lang w:eastAsia="cs-CZ"/>
        </w:rPr>
      </w:pPr>
      <w:r w:rsidRPr="002F09EC">
        <w:rPr>
          <w:rFonts w:ascii="Arial" w:eastAsia="Times New Roman" w:hAnsi="Arial" w:cs="Arial"/>
          <w:color w:val="0070C0"/>
          <w:sz w:val="24"/>
          <w:szCs w:val="24"/>
          <w:lang w:eastAsia="cs-CZ"/>
        </w:rPr>
        <w:br w:type="page"/>
      </w:r>
    </w:p>
    <w:p w14:paraId="33D6A5A4" w14:textId="1AF5F84F" w:rsidR="00412F8D" w:rsidRPr="002F09EC" w:rsidRDefault="00412F8D" w:rsidP="009B175C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kern w:val="32"/>
          <w:sz w:val="28"/>
          <w:szCs w:val="28"/>
        </w:rPr>
      </w:pPr>
      <w:r w:rsidRPr="00170F9F">
        <w:rPr>
          <w:rFonts w:ascii="Arial" w:eastAsia="Times New Roman" w:hAnsi="Arial" w:cs="Arial"/>
          <w:b/>
          <w:kern w:val="32"/>
          <w:sz w:val="28"/>
          <w:szCs w:val="28"/>
        </w:rPr>
        <w:lastRenderedPageBreak/>
        <w:t>I</w:t>
      </w:r>
      <w:r w:rsidRPr="002F09EC">
        <w:rPr>
          <w:rFonts w:ascii="Arial" w:eastAsia="Times New Roman" w:hAnsi="Arial" w:cs="Arial"/>
          <w:b/>
          <w:bCs/>
          <w:kern w:val="32"/>
          <w:sz w:val="28"/>
          <w:szCs w:val="28"/>
        </w:rPr>
        <w:t>DENTIFIKAČNÍ ÚDAJE</w:t>
      </w:r>
    </w:p>
    <w:p w14:paraId="33D6A5A5" w14:textId="77777777" w:rsidR="00412F8D" w:rsidRPr="002F09EC" w:rsidRDefault="00412F8D" w:rsidP="00412F8D">
      <w:pPr>
        <w:rPr>
          <w:rFonts w:ascii="Arial" w:eastAsia="Calibri" w:hAnsi="Arial" w:cs="Aria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220"/>
      </w:tblGrid>
      <w:tr w:rsidR="00412F8D" w:rsidRPr="002F09EC" w14:paraId="33D6A5A8" w14:textId="77777777" w:rsidTr="00412F8D">
        <w:tc>
          <w:tcPr>
            <w:tcW w:w="4570" w:type="dxa"/>
          </w:tcPr>
          <w:p w14:paraId="33D6A5A6" w14:textId="77777777" w:rsidR="00412F8D" w:rsidRPr="002F09EC" w:rsidRDefault="00412F8D" w:rsidP="00412F8D">
            <w:pPr>
              <w:rPr>
                <w:rFonts w:ascii="Arial" w:eastAsia="Calibri" w:hAnsi="Arial" w:cs="Arial"/>
                <w:b/>
                <w:bCs/>
              </w:rPr>
            </w:pPr>
            <w:r w:rsidRPr="002F09EC">
              <w:rPr>
                <w:rFonts w:ascii="Arial" w:eastAsia="Calibri" w:hAnsi="Arial" w:cs="Arial"/>
                <w:b/>
                <w:bCs/>
              </w:rPr>
              <w:t>Jméno a příjmení (iniciály):</w:t>
            </w:r>
          </w:p>
        </w:tc>
        <w:tc>
          <w:tcPr>
            <w:tcW w:w="5220" w:type="dxa"/>
          </w:tcPr>
          <w:p w14:paraId="33D6A5A7" w14:textId="77777777" w:rsidR="00412F8D" w:rsidRPr="002F09EC" w:rsidRDefault="00412F8D" w:rsidP="00412F8D">
            <w:pPr>
              <w:rPr>
                <w:rFonts w:ascii="Arial" w:eastAsia="Calibri" w:hAnsi="Arial" w:cs="Arial"/>
                <w:b/>
                <w:bCs/>
              </w:rPr>
            </w:pPr>
            <w:r w:rsidRPr="002F09EC">
              <w:rPr>
                <w:rFonts w:ascii="Arial" w:eastAsia="Calibri" w:hAnsi="Arial" w:cs="Arial"/>
                <w:b/>
                <w:bCs/>
              </w:rPr>
              <w:t>Pohlaví:</w:t>
            </w:r>
          </w:p>
        </w:tc>
      </w:tr>
      <w:tr w:rsidR="00412F8D" w:rsidRPr="002F09EC" w14:paraId="33D6A5AB" w14:textId="77777777" w:rsidTr="00412F8D">
        <w:tc>
          <w:tcPr>
            <w:tcW w:w="4570" w:type="dxa"/>
          </w:tcPr>
          <w:p w14:paraId="33D6A5A9" w14:textId="77777777" w:rsidR="00412F8D" w:rsidRPr="002F09EC" w:rsidRDefault="00412F8D" w:rsidP="00412F8D">
            <w:pPr>
              <w:rPr>
                <w:rFonts w:ascii="Arial" w:eastAsia="Calibri" w:hAnsi="Arial" w:cs="Arial"/>
                <w:b/>
                <w:bCs/>
              </w:rPr>
            </w:pPr>
            <w:r w:rsidRPr="002F09EC">
              <w:rPr>
                <w:rFonts w:ascii="Arial" w:eastAsia="Calibri" w:hAnsi="Arial" w:cs="Arial"/>
                <w:b/>
                <w:bCs/>
              </w:rPr>
              <w:t>Datum narození:</w:t>
            </w:r>
          </w:p>
        </w:tc>
        <w:tc>
          <w:tcPr>
            <w:tcW w:w="5220" w:type="dxa"/>
          </w:tcPr>
          <w:p w14:paraId="33D6A5AA" w14:textId="77777777" w:rsidR="00412F8D" w:rsidRPr="002F09EC" w:rsidRDefault="00412F8D" w:rsidP="00412F8D">
            <w:pPr>
              <w:rPr>
                <w:rFonts w:ascii="Arial" w:eastAsia="Calibri" w:hAnsi="Arial" w:cs="Arial"/>
                <w:b/>
                <w:bCs/>
              </w:rPr>
            </w:pPr>
            <w:r w:rsidRPr="002F09EC">
              <w:rPr>
                <w:rFonts w:ascii="Arial" w:eastAsia="Calibri" w:hAnsi="Arial" w:cs="Arial"/>
                <w:b/>
                <w:bCs/>
              </w:rPr>
              <w:t>Věk:</w:t>
            </w:r>
          </w:p>
        </w:tc>
      </w:tr>
      <w:tr w:rsidR="00412F8D" w:rsidRPr="002F09EC" w14:paraId="33D6A5AD" w14:textId="77777777" w:rsidTr="00412F8D">
        <w:trPr>
          <w:cantSplit/>
        </w:trPr>
        <w:tc>
          <w:tcPr>
            <w:tcW w:w="9790" w:type="dxa"/>
            <w:gridSpan w:val="2"/>
          </w:tcPr>
          <w:p w14:paraId="33D6A5AC" w14:textId="77777777" w:rsidR="00412F8D" w:rsidRPr="002F09EC" w:rsidRDefault="00412F8D" w:rsidP="00412F8D">
            <w:pPr>
              <w:rPr>
                <w:rFonts w:ascii="Arial" w:eastAsia="Calibri" w:hAnsi="Arial" w:cs="Arial"/>
                <w:b/>
                <w:bCs/>
              </w:rPr>
            </w:pPr>
            <w:r w:rsidRPr="002F09EC">
              <w:rPr>
                <w:rFonts w:ascii="Arial" w:eastAsia="Calibri" w:hAnsi="Arial" w:cs="Arial"/>
                <w:b/>
                <w:bCs/>
              </w:rPr>
              <w:t>Adresa bydliště a telefon:</w:t>
            </w:r>
          </w:p>
        </w:tc>
      </w:tr>
      <w:tr w:rsidR="00412F8D" w:rsidRPr="002F09EC" w14:paraId="33D6A5AF" w14:textId="77777777" w:rsidTr="00412F8D">
        <w:trPr>
          <w:cantSplit/>
        </w:trPr>
        <w:tc>
          <w:tcPr>
            <w:tcW w:w="9790" w:type="dxa"/>
            <w:gridSpan w:val="2"/>
          </w:tcPr>
          <w:p w14:paraId="33D6A5AE" w14:textId="77777777" w:rsidR="00412F8D" w:rsidRPr="002F09EC" w:rsidRDefault="00412F8D" w:rsidP="00412F8D">
            <w:pPr>
              <w:rPr>
                <w:rFonts w:ascii="Arial" w:eastAsia="Calibri" w:hAnsi="Arial" w:cs="Arial"/>
                <w:b/>
                <w:bCs/>
              </w:rPr>
            </w:pPr>
            <w:r w:rsidRPr="002F09EC">
              <w:rPr>
                <w:rFonts w:ascii="Arial" w:eastAsia="Calibri" w:hAnsi="Arial" w:cs="Arial"/>
                <w:b/>
                <w:bCs/>
              </w:rPr>
              <w:t>Adresa příbuzných:</w:t>
            </w:r>
          </w:p>
        </w:tc>
      </w:tr>
      <w:tr w:rsidR="00412F8D" w:rsidRPr="002F09EC" w14:paraId="33D6A5B2" w14:textId="77777777" w:rsidTr="00412F8D">
        <w:tc>
          <w:tcPr>
            <w:tcW w:w="4570" w:type="dxa"/>
          </w:tcPr>
          <w:p w14:paraId="33D6A5B0" w14:textId="77777777" w:rsidR="00412F8D" w:rsidRPr="002F09EC" w:rsidRDefault="00412F8D" w:rsidP="00412F8D">
            <w:pPr>
              <w:rPr>
                <w:rFonts w:ascii="Arial" w:eastAsia="Calibri" w:hAnsi="Arial" w:cs="Arial"/>
                <w:b/>
                <w:bCs/>
              </w:rPr>
            </w:pPr>
            <w:r w:rsidRPr="002F09EC">
              <w:rPr>
                <w:rFonts w:ascii="Arial" w:eastAsia="Calibri" w:hAnsi="Arial" w:cs="Arial"/>
                <w:b/>
                <w:bCs/>
              </w:rPr>
              <w:t>Rok narození:</w:t>
            </w:r>
          </w:p>
        </w:tc>
        <w:tc>
          <w:tcPr>
            <w:tcW w:w="5220" w:type="dxa"/>
          </w:tcPr>
          <w:p w14:paraId="33D6A5B1" w14:textId="77777777" w:rsidR="00412F8D" w:rsidRPr="002F09EC" w:rsidRDefault="00412F8D" w:rsidP="00412F8D">
            <w:pPr>
              <w:rPr>
                <w:rFonts w:ascii="Arial" w:eastAsia="Calibri" w:hAnsi="Arial" w:cs="Arial"/>
                <w:b/>
                <w:bCs/>
              </w:rPr>
            </w:pPr>
            <w:r w:rsidRPr="002F09EC">
              <w:rPr>
                <w:rFonts w:ascii="Arial" w:eastAsia="Calibri" w:hAnsi="Arial" w:cs="Arial"/>
                <w:b/>
                <w:bCs/>
              </w:rPr>
              <w:t>Číslo pojišťovny:</w:t>
            </w:r>
          </w:p>
        </w:tc>
      </w:tr>
      <w:tr w:rsidR="00412F8D" w:rsidRPr="002F09EC" w14:paraId="33D6A5B5" w14:textId="77777777" w:rsidTr="00412F8D">
        <w:tc>
          <w:tcPr>
            <w:tcW w:w="4570" w:type="dxa"/>
          </w:tcPr>
          <w:p w14:paraId="33D6A5B3" w14:textId="77777777" w:rsidR="00412F8D" w:rsidRPr="002F09EC" w:rsidRDefault="00412F8D" w:rsidP="00412F8D">
            <w:pPr>
              <w:rPr>
                <w:rFonts w:ascii="Arial" w:eastAsia="Calibri" w:hAnsi="Arial" w:cs="Arial"/>
                <w:b/>
                <w:bCs/>
              </w:rPr>
            </w:pPr>
            <w:r w:rsidRPr="002F09EC">
              <w:rPr>
                <w:rFonts w:ascii="Arial" w:eastAsia="Calibri" w:hAnsi="Arial" w:cs="Arial"/>
                <w:b/>
                <w:bCs/>
              </w:rPr>
              <w:t>Vzdělání:</w:t>
            </w:r>
          </w:p>
        </w:tc>
        <w:tc>
          <w:tcPr>
            <w:tcW w:w="5220" w:type="dxa"/>
          </w:tcPr>
          <w:p w14:paraId="33D6A5B4" w14:textId="77777777" w:rsidR="00412F8D" w:rsidRPr="002F09EC" w:rsidRDefault="00412F8D" w:rsidP="00412F8D">
            <w:pPr>
              <w:rPr>
                <w:rFonts w:ascii="Arial" w:eastAsia="Calibri" w:hAnsi="Arial" w:cs="Arial"/>
                <w:b/>
                <w:bCs/>
              </w:rPr>
            </w:pPr>
            <w:r w:rsidRPr="002F09EC">
              <w:rPr>
                <w:rFonts w:ascii="Arial" w:eastAsia="Calibri" w:hAnsi="Arial" w:cs="Arial"/>
                <w:b/>
                <w:bCs/>
              </w:rPr>
              <w:t>Zaměstnání:</w:t>
            </w:r>
          </w:p>
        </w:tc>
      </w:tr>
      <w:tr w:rsidR="00412F8D" w:rsidRPr="002F09EC" w14:paraId="33D6A5B8" w14:textId="77777777" w:rsidTr="00412F8D">
        <w:tc>
          <w:tcPr>
            <w:tcW w:w="4570" w:type="dxa"/>
          </w:tcPr>
          <w:p w14:paraId="33D6A5B6" w14:textId="77777777" w:rsidR="00412F8D" w:rsidRPr="002F09EC" w:rsidRDefault="00412F8D" w:rsidP="00412F8D">
            <w:pPr>
              <w:rPr>
                <w:rFonts w:ascii="Arial" w:eastAsia="Calibri" w:hAnsi="Arial" w:cs="Arial"/>
                <w:b/>
                <w:bCs/>
              </w:rPr>
            </w:pPr>
            <w:r w:rsidRPr="002F09EC">
              <w:rPr>
                <w:rFonts w:ascii="Arial" w:eastAsia="Calibri" w:hAnsi="Arial" w:cs="Arial"/>
                <w:b/>
                <w:bCs/>
              </w:rPr>
              <w:t>Stav:</w:t>
            </w:r>
          </w:p>
        </w:tc>
        <w:tc>
          <w:tcPr>
            <w:tcW w:w="5220" w:type="dxa"/>
          </w:tcPr>
          <w:p w14:paraId="33D6A5B7" w14:textId="77777777" w:rsidR="00412F8D" w:rsidRPr="002F09EC" w:rsidRDefault="00412F8D" w:rsidP="00412F8D">
            <w:pPr>
              <w:rPr>
                <w:rFonts w:ascii="Arial" w:eastAsia="Calibri" w:hAnsi="Arial" w:cs="Arial"/>
                <w:b/>
                <w:bCs/>
              </w:rPr>
            </w:pPr>
            <w:r w:rsidRPr="002F09EC">
              <w:rPr>
                <w:rFonts w:ascii="Arial" w:eastAsia="Calibri" w:hAnsi="Arial" w:cs="Arial"/>
                <w:b/>
                <w:bCs/>
              </w:rPr>
              <w:t>Státní příslušnost:</w:t>
            </w:r>
          </w:p>
        </w:tc>
      </w:tr>
      <w:tr w:rsidR="00412F8D" w:rsidRPr="002F09EC" w14:paraId="33D6A5BB" w14:textId="77777777" w:rsidTr="00412F8D">
        <w:tc>
          <w:tcPr>
            <w:tcW w:w="4570" w:type="dxa"/>
          </w:tcPr>
          <w:p w14:paraId="33D6A5B9" w14:textId="77777777" w:rsidR="00412F8D" w:rsidRPr="002F09EC" w:rsidRDefault="00412F8D" w:rsidP="00412F8D">
            <w:pPr>
              <w:rPr>
                <w:rFonts w:ascii="Arial" w:eastAsia="Calibri" w:hAnsi="Arial" w:cs="Arial"/>
                <w:b/>
                <w:bCs/>
              </w:rPr>
            </w:pPr>
            <w:r w:rsidRPr="002F09EC">
              <w:rPr>
                <w:rFonts w:ascii="Arial" w:eastAsia="Calibri" w:hAnsi="Arial" w:cs="Arial"/>
                <w:b/>
                <w:bCs/>
              </w:rPr>
              <w:t xml:space="preserve">Datum přijetí: </w:t>
            </w:r>
          </w:p>
        </w:tc>
        <w:tc>
          <w:tcPr>
            <w:tcW w:w="5220" w:type="dxa"/>
          </w:tcPr>
          <w:p w14:paraId="33D6A5BA" w14:textId="77777777" w:rsidR="00412F8D" w:rsidRPr="002F09EC" w:rsidRDefault="00412F8D" w:rsidP="00412F8D">
            <w:pPr>
              <w:rPr>
                <w:rFonts w:ascii="Arial" w:eastAsia="Calibri" w:hAnsi="Arial" w:cs="Arial"/>
                <w:b/>
                <w:bCs/>
              </w:rPr>
            </w:pPr>
            <w:r w:rsidRPr="002F09EC">
              <w:rPr>
                <w:rFonts w:ascii="Arial" w:eastAsia="Calibri" w:hAnsi="Arial" w:cs="Arial"/>
                <w:b/>
                <w:bCs/>
              </w:rPr>
              <w:t>Typ přijetí:</w:t>
            </w:r>
          </w:p>
        </w:tc>
      </w:tr>
      <w:tr w:rsidR="00412F8D" w:rsidRPr="002F09EC" w14:paraId="33D6A5BE" w14:textId="77777777" w:rsidTr="00412F8D">
        <w:trPr>
          <w:trHeight w:val="617"/>
        </w:trPr>
        <w:tc>
          <w:tcPr>
            <w:tcW w:w="4570" w:type="dxa"/>
          </w:tcPr>
          <w:p w14:paraId="33D6A5BC" w14:textId="77777777" w:rsidR="00412F8D" w:rsidRPr="002F09EC" w:rsidRDefault="00412F8D" w:rsidP="00412F8D">
            <w:pPr>
              <w:rPr>
                <w:rFonts w:ascii="Arial" w:eastAsia="Calibri" w:hAnsi="Arial" w:cs="Arial"/>
                <w:b/>
                <w:bCs/>
              </w:rPr>
            </w:pPr>
            <w:r w:rsidRPr="002F09EC">
              <w:rPr>
                <w:rFonts w:ascii="Arial" w:eastAsia="Calibri" w:hAnsi="Arial" w:cs="Arial"/>
                <w:b/>
                <w:bCs/>
              </w:rPr>
              <w:t>Oddělení:</w:t>
            </w:r>
          </w:p>
        </w:tc>
        <w:tc>
          <w:tcPr>
            <w:tcW w:w="5220" w:type="dxa"/>
          </w:tcPr>
          <w:p w14:paraId="33D6A5BD" w14:textId="77777777" w:rsidR="00412F8D" w:rsidRPr="002F09EC" w:rsidRDefault="00412F8D" w:rsidP="00412F8D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33D6A5BF" w14:textId="77777777" w:rsidR="00412F8D" w:rsidRPr="002F09EC" w:rsidRDefault="00412F8D" w:rsidP="00412F8D">
      <w:pPr>
        <w:rPr>
          <w:rFonts w:ascii="Arial" w:eastAsia="Calibri" w:hAnsi="Arial" w:cs="Arial"/>
          <w:b/>
          <w:bCs/>
        </w:rPr>
      </w:pPr>
    </w:p>
    <w:p w14:paraId="33D6A5C0" w14:textId="08DBB28C" w:rsidR="00412F8D" w:rsidRPr="002F09EC" w:rsidRDefault="003F09D9" w:rsidP="00412F8D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Důvod přijetí udávaný pacientkou</w:t>
      </w:r>
      <w:r w:rsidR="00412F8D" w:rsidRPr="002F09EC">
        <w:rPr>
          <w:rFonts w:ascii="Arial" w:eastAsia="Calibri" w:hAnsi="Arial" w:cs="Arial"/>
          <w:b/>
          <w:bCs/>
        </w:rPr>
        <w:t>:</w:t>
      </w:r>
    </w:p>
    <w:p w14:paraId="33D6A5C1" w14:textId="77777777" w:rsidR="00412F8D" w:rsidRPr="002F09EC" w:rsidRDefault="00412F8D" w:rsidP="00412F8D">
      <w:pPr>
        <w:rPr>
          <w:rFonts w:ascii="Arial" w:eastAsia="Calibri" w:hAnsi="Arial" w:cs="Arial"/>
          <w:b/>
          <w:bCs/>
        </w:rPr>
      </w:pPr>
    </w:p>
    <w:p w14:paraId="33D6A5C2" w14:textId="77777777" w:rsidR="00412F8D" w:rsidRPr="002F09EC" w:rsidRDefault="00412F8D" w:rsidP="00412F8D">
      <w:pPr>
        <w:rPr>
          <w:rFonts w:ascii="Arial" w:eastAsia="Calibri" w:hAnsi="Arial" w:cs="Arial"/>
          <w:b/>
          <w:bCs/>
        </w:rPr>
      </w:pPr>
    </w:p>
    <w:p w14:paraId="33D6A5C3" w14:textId="77777777" w:rsidR="00412F8D" w:rsidRPr="002F09EC" w:rsidRDefault="00412F8D" w:rsidP="00412F8D">
      <w:pPr>
        <w:rPr>
          <w:rFonts w:ascii="Arial" w:eastAsia="Calibri" w:hAnsi="Arial" w:cs="Arial"/>
          <w:b/>
          <w:bCs/>
        </w:rPr>
      </w:pPr>
    </w:p>
    <w:p w14:paraId="33D6A5C4" w14:textId="77777777" w:rsidR="00412F8D" w:rsidRPr="002F09EC" w:rsidRDefault="00412F8D" w:rsidP="00412F8D">
      <w:pPr>
        <w:rPr>
          <w:rFonts w:ascii="Arial" w:eastAsia="Calibri" w:hAnsi="Arial" w:cs="Arial"/>
          <w:b/>
          <w:bCs/>
        </w:rPr>
      </w:pPr>
      <w:r w:rsidRPr="002F09EC">
        <w:rPr>
          <w:rFonts w:ascii="Arial" w:eastAsia="Calibri" w:hAnsi="Arial" w:cs="Arial"/>
          <w:b/>
          <w:bCs/>
        </w:rPr>
        <w:t>Medicínská diagnóza hlavní:</w:t>
      </w:r>
    </w:p>
    <w:p w14:paraId="33D6A5C5" w14:textId="77777777" w:rsidR="00412F8D" w:rsidRPr="002F09EC" w:rsidRDefault="00412F8D" w:rsidP="00412F8D">
      <w:pPr>
        <w:rPr>
          <w:rFonts w:ascii="Arial" w:eastAsia="Calibri" w:hAnsi="Arial" w:cs="Arial"/>
          <w:b/>
          <w:bCs/>
        </w:rPr>
      </w:pPr>
    </w:p>
    <w:p w14:paraId="33D6A5C6" w14:textId="77777777" w:rsidR="00412F8D" w:rsidRPr="002F09EC" w:rsidRDefault="00412F8D" w:rsidP="00412F8D">
      <w:pPr>
        <w:rPr>
          <w:rFonts w:ascii="Arial" w:eastAsia="Calibri" w:hAnsi="Arial" w:cs="Arial"/>
          <w:b/>
          <w:bCs/>
        </w:rPr>
      </w:pPr>
    </w:p>
    <w:p w14:paraId="33D6A5C7" w14:textId="77777777" w:rsidR="00412F8D" w:rsidRPr="002F09EC" w:rsidRDefault="00412F8D" w:rsidP="00412F8D">
      <w:pPr>
        <w:rPr>
          <w:rFonts w:ascii="Arial" w:eastAsia="Calibri" w:hAnsi="Arial" w:cs="Arial"/>
          <w:b/>
          <w:bCs/>
        </w:rPr>
      </w:pPr>
    </w:p>
    <w:p w14:paraId="33D6A5C8" w14:textId="77777777" w:rsidR="00412F8D" w:rsidRPr="002F09EC" w:rsidRDefault="00412F8D" w:rsidP="00412F8D">
      <w:pPr>
        <w:rPr>
          <w:rFonts w:ascii="Arial" w:eastAsia="Calibri" w:hAnsi="Arial" w:cs="Arial"/>
          <w:b/>
          <w:bCs/>
        </w:rPr>
      </w:pPr>
      <w:r w:rsidRPr="002F09EC">
        <w:rPr>
          <w:rFonts w:ascii="Arial" w:eastAsia="Calibri" w:hAnsi="Arial" w:cs="Arial"/>
          <w:b/>
          <w:bCs/>
        </w:rPr>
        <w:t>Medicínské diagnózy vedlejší:</w:t>
      </w:r>
    </w:p>
    <w:p w14:paraId="33D6A5C9" w14:textId="77777777" w:rsidR="002F09EC" w:rsidRDefault="002F09EC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br w:type="page"/>
      </w:r>
    </w:p>
    <w:p w14:paraId="33D6A5CA" w14:textId="77777777" w:rsidR="00412F8D" w:rsidRPr="003F09D9" w:rsidRDefault="00412F8D" w:rsidP="00412F8D">
      <w:pPr>
        <w:pStyle w:val="Odstavecseseznamem"/>
        <w:numPr>
          <w:ilvl w:val="0"/>
          <w:numId w:val="42"/>
        </w:numPr>
        <w:rPr>
          <w:rFonts w:ascii="Arial" w:hAnsi="Arial" w:cs="Arial"/>
          <w:b/>
          <w:color w:val="0070C0"/>
          <w:lang w:val="en"/>
        </w:rPr>
      </w:pPr>
      <w:r w:rsidRPr="003F09D9">
        <w:rPr>
          <w:rFonts w:ascii="Arial" w:hAnsi="Arial" w:cs="Arial"/>
          <w:b/>
          <w:color w:val="0070C0"/>
        </w:rPr>
        <w:lastRenderedPageBreak/>
        <w:t>Fyzikální</w:t>
      </w:r>
      <w:r w:rsidRPr="003F09D9">
        <w:rPr>
          <w:rFonts w:ascii="Arial" w:hAnsi="Arial" w:cs="Arial"/>
          <w:b/>
          <w:color w:val="0070C0"/>
          <w:lang w:val="en"/>
        </w:rPr>
        <w:t xml:space="preserve"> (</w:t>
      </w:r>
      <w:r w:rsidRPr="003F09D9">
        <w:rPr>
          <w:rFonts w:ascii="Arial" w:hAnsi="Arial" w:cs="Arial"/>
          <w:b/>
          <w:noProof/>
          <w:color w:val="0070C0"/>
        </w:rPr>
        <w:t>screeningové</w:t>
      </w:r>
      <w:r w:rsidRPr="003F09D9">
        <w:rPr>
          <w:rFonts w:ascii="Arial" w:hAnsi="Arial" w:cs="Arial"/>
          <w:b/>
          <w:color w:val="0070C0"/>
          <w:lang w:val="en"/>
        </w:rPr>
        <w:t xml:space="preserve">) </w:t>
      </w:r>
      <w:r w:rsidRPr="003F09D9">
        <w:rPr>
          <w:rFonts w:ascii="Arial" w:hAnsi="Arial" w:cs="Arial"/>
          <w:b/>
          <w:color w:val="0070C0"/>
        </w:rPr>
        <w:t>vyšetření</w:t>
      </w:r>
      <w:r w:rsidRPr="003F09D9">
        <w:rPr>
          <w:rFonts w:ascii="Arial" w:hAnsi="Arial" w:cs="Arial"/>
          <w:b/>
          <w:color w:val="0070C0"/>
          <w:lang w:val="en"/>
        </w:rPr>
        <w:t xml:space="preserve"> </w:t>
      </w:r>
      <w:r w:rsidRPr="003F09D9">
        <w:rPr>
          <w:rFonts w:ascii="Arial" w:hAnsi="Arial" w:cs="Arial"/>
          <w:b/>
          <w:color w:val="0070C0"/>
        </w:rPr>
        <w:t>sestrou všeobecn</w:t>
      </w:r>
      <w:r w:rsidR="007261A2" w:rsidRPr="003F09D9">
        <w:rPr>
          <w:rFonts w:ascii="Arial" w:hAnsi="Arial" w:cs="Arial"/>
          <w:b/>
          <w:color w:val="0070C0"/>
        </w:rPr>
        <w:t>é</w:t>
      </w:r>
    </w:p>
    <w:p w14:paraId="33D6A5CB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cs-CZ"/>
        </w:rPr>
      </w:pPr>
    </w:p>
    <w:p w14:paraId="33D6A5CC" w14:textId="77777777" w:rsidR="00412F8D" w:rsidRPr="002F09EC" w:rsidRDefault="00412F8D" w:rsidP="00412F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2F09EC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 xml:space="preserve">1. Fyziologické </w:t>
      </w:r>
      <w:r w:rsidRPr="00255F3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funkce</w:t>
      </w:r>
      <w:r w:rsidRPr="002F09EC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 xml:space="preserve"> </w:t>
      </w:r>
    </w:p>
    <w:p w14:paraId="33D6A5CD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892"/>
      </w:tblGrid>
      <w:tr w:rsidR="00412F8D" w:rsidRPr="002F09EC" w14:paraId="33D6A5E3" w14:textId="77777777" w:rsidTr="00412F8D">
        <w:trPr>
          <w:trHeight w:val="272"/>
        </w:trPr>
        <w:tc>
          <w:tcPr>
            <w:tcW w:w="5740" w:type="dxa"/>
          </w:tcPr>
          <w:p w14:paraId="33D6A5CE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5CF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Krevní tlak: ……………</w:t>
            </w:r>
          </w:p>
          <w:p w14:paraId="33D6A5D0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</w:p>
          <w:p w14:paraId="33D6A5D1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proofErr w:type="spellStart"/>
            <w:r w:rsidRPr="002F09EC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normotenze</w:t>
            </w:r>
            <w:proofErr w:type="spellEnd"/>
            <w:r w:rsidRPr="002F09EC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     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Pr="002F09EC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hypotenze         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hypertenze</w:t>
            </w:r>
          </w:p>
          <w:p w14:paraId="33D6A5D2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92" w:type="dxa"/>
            <w:vMerge w:val="restart"/>
          </w:tcPr>
          <w:p w14:paraId="33D6A5D3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</w:t>
            </w:r>
          </w:p>
          <w:p w14:paraId="33D6A5D4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Vyprazdňovaní močového měchýře:</w:t>
            </w:r>
          </w:p>
          <w:p w14:paraId="33D6A5D5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5D6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Způsob: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spontánní</w:t>
            </w:r>
          </w:p>
          <w:p w14:paraId="33D6A5D7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       </w:t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PMK</w:t>
            </w:r>
          </w:p>
          <w:p w14:paraId="33D6A5D8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        </w:t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proofErr w:type="spellStart"/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Epicystostomie</w:t>
            </w:r>
            <w:proofErr w:type="spellEnd"/>
          </w:p>
          <w:p w14:paraId="33D6A5D9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      </w:t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ČIK</w:t>
            </w:r>
          </w:p>
          <w:p w14:paraId="33D6A5DA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33D6A5DB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Mikce: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bez problémů 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obtíže</w:t>
            </w:r>
          </w:p>
          <w:p w14:paraId="33D6A5DC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33D6A5DD" w14:textId="6F5D4BD2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Obtíže při mikci:</w:t>
            </w:r>
            <w:r w:rsidR="003F09D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strangurie</w:t>
            </w:r>
          </w:p>
          <w:p w14:paraId="33D6A5DE" w14:textId="6932B981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            </w:t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     </w:t>
            </w:r>
            <w:r w:rsidR="003F09D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dysurie</w:t>
            </w:r>
          </w:p>
          <w:p w14:paraId="33D6A5DF" w14:textId="5A036F1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              </w:t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    </w:t>
            </w:r>
            <w:r w:rsidR="003F09D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retence</w:t>
            </w:r>
          </w:p>
          <w:p w14:paraId="33D6A5E0" w14:textId="50C9AE6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                </w:t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  </w:t>
            </w:r>
            <w:r w:rsidR="003F09D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inkontinence</w:t>
            </w:r>
          </w:p>
          <w:p w14:paraId="33D6A5E1" w14:textId="64349895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                 </w:t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 </w:t>
            </w:r>
            <w:r w:rsidR="003F09D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pálení</w:t>
            </w:r>
          </w:p>
          <w:p w14:paraId="33D6A5E2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412F8D" w:rsidRPr="002F09EC" w14:paraId="33D6A5EE" w14:textId="77777777" w:rsidTr="00412F8D">
        <w:trPr>
          <w:trHeight w:val="1530"/>
        </w:trPr>
        <w:tc>
          <w:tcPr>
            <w:tcW w:w="5740" w:type="dxa"/>
          </w:tcPr>
          <w:p w14:paraId="33D6A5E4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5E5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Pulz: …………</w:t>
            </w:r>
            <w:proofErr w:type="gramStart"/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…..</w:t>
            </w:r>
            <w:proofErr w:type="gramEnd"/>
          </w:p>
          <w:p w14:paraId="33D6A5E6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5E7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F403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Frekvence: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bradykardie     </w:t>
            </w:r>
            <w:r w:rsidR="007261A2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proofErr w:type="spellStart"/>
            <w:r w:rsidRPr="002F09EC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normokardie</w:t>
            </w:r>
            <w:proofErr w:type="spellEnd"/>
          </w:p>
          <w:p w14:paraId="33D6A5E8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5E9" w14:textId="52466C52" w:rsidR="00412F8D" w:rsidRPr="002F09EC" w:rsidRDefault="00FF403C" w:rsidP="00412F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        </w:t>
            </w:r>
            <w:r w:rsidR="00412F8D"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1D60AD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="00412F8D" w:rsidRPr="002F09EC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tachykardie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     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</w:p>
          <w:p w14:paraId="33D6A5EA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5EB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Pravidelnost:</w:t>
            </w: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FF403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sym w:font="Wingdings 2" w:char="F0A3"/>
            </w:r>
            <w:r w:rsidR="007261A2" w:rsidRPr="00FF403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Pr="00FF403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pravidelný    </w:t>
            </w:r>
            <w:r w:rsidRPr="00FF403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sym w:font="Wingdings 2" w:char="F0A3"/>
            </w:r>
            <w:r w:rsidR="007261A2" w:rsidRPr="00FF403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Pr="00FF403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nepravidelný</w:t>
            </w:r>
          </w:p>
          <w:p w14:paraId="33D6A5EC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92" w:type="dxa"/>
            <w:vMerge/>
          </w:tcPr>
          <w:p w14:paraId="33D6A5ED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412F8D" w:rsidRPr="002F09EC" w14:paraId="33D6A604" w14:textId="77777777" w:rsidTr="00412F8D">
        <w:trPr>
          <w:trHeight w:val="1440"/>
        </w:trPr>
        <w:tc>
          <w:tcPr>
            <w:tcW w:w="5740" w:type="dxa"/>
          </w:tcPr>
          <w:p w14:paraId="33D6A5EF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5F0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Dech:  ………</w:t>
            </w:r>
            <w:proofErr w:type="gramStart"/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…..</w:t>
            </w:r>
            <w:proofErr w:type="gramEnd"/>
          </w:p>
          <w:p w14:paraId="33D6A5F1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5F2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Frekvence:</w:t>
            </w: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tachypnoe     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bradypnoe   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eupnoe</w:t>
            </w:r>
          </w:p>
          <w:p w14:paraId="33D6A5F3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5F4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Obtíže: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kašel    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rýma   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dyspnoe  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apnoe</w:t>
            </w:r>
          </w:p>
          <w:p w14:paraId="33D6A5F5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33D6A5F6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Pravidelnost: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pravidelný  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nepravidelný</w:t>
            </w:r>
          </w:p>
        </w:tc>
        <w:tc>
          <w:tcPr>
            <w:tcW w:w="3892" w:type="dxa"/>
            <w:vMerge w:val="restart"/>
          </w:tcPr>
          <w:p w14:paraId="33D6A5F7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5F8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Vyprazdňování tlustého střeva:</w:t>
            </w:r>
          </w:p>
          <w:p w14:paraId="33D6A5F9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</w:p>
          <w:p w14:paraId="33D6A5FA" w14:textId="24C72C6D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Defekace: </w:t>
            </w:r>
            <w:r w:rsidR="003F09D9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pravidelná</w:t>
            </w:r>
          </w:p>
          <w:p w14:paraId="33D6A5FB" w14:textId="08001C4E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   </w:t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  </w:t>
            </w:r>
            <w:r w:rsidR="001D60AD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    </w:t>
            </w:r>
            <w:r w:rsidR="003F09D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nepravidelná</w:t>
            </w:r>
          </w:p>
          <w:p w14:paraId="33D6A5FC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33D6A5FD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Obtíže s vyprazdňováním:</w:t>
            </w:r>
          </w:p>
          <w:p w14:paraId="33D6A5FE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obstipace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proofErr w:type="spellStart"/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diarhoe</w:t>
            </w:r>
            <w:proofErr w:type="spellEnd"/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proofErr w:type="spellStart"/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inkotinence</w:t>
            </w:r>
            <w:proofErr w:type="spellEnd"/>
          </w:p>
          <w:p w14:paraId="33D6A5FF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33D6A600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Kolostomie: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ANO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NE</w:t>
            </w:r>
          </w:p>
          <w:p w14:paraId="33D6A601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33D6A602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Datum poslední stolice: ……………</w:t>
            </w:r>
            <w:proofErr w:type="gramStart"/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…..</w:t>
            </w:r>
            <w:proofErr w:type="gramEnd"/>
          </w:p>
          <w:p w14:paraId="33D6A603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412F8D" w:rsidRPr="002F09EC" w14:paraId="33D6A60C" w14:textId="77777777" w:rsidTr="00412F8D">
        <w:trPr>
          <w:trHeight w:val="287"/>
        </w:trPr>
        <w:tc>
          <w:tcPr>
            <w:tcW w:w="5740" w:type="dxa"/>
          </w:tcPr>
          <w:p w14:paraId="33D6A605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606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Tělesná teplota:………</w:t>
            </w:r>
            <w:proofErr w:type="gramStart"/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…..</w:t>
            </w:r>
            <w:proofErr w:type="gramEnd"/>
          </w:p>
          <w:p w14:paraId="33D6A607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608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Hodnota: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proofErr w:type="spellStart"/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normotermie</w:t>
            </w:r>
            <w:proofErr w:type="spellEnd"/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proofErr w:type="spellStart"/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subfebrilie</w:t>
            </w:r>
            <w:proofErr w:type="spellEnd"/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proofErr w:type="spellStart"/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febrilie</w:t>
            </w:r>
            <w:proofErr w:type="spellEnd"/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</w:p>
          <w:p w14:paraId="33D6A609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</w:t>
            </w:r>
          </w:p>
          <w:p w14:paraId="33D6A60A" w14:textId="0B6F42B4" w:rsidR="00412F8D" w:rsidRPr="002F09EC" w:rsidRDefault="003F09D9" w:rsidP="00412F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               </w:t>
            </w:r>
            <w:r w:rsidR="00412F8D"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="00412F8D"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pyrexie  </w:t>
            </w:r>
            <w:r w:rsidR="00412F8D"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="00412F8D"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hyperpyrexie</w:t>
            </w:r>
          </w:p>
        </w:tc>
        <w:tc>
          <w:tcPr>
            <w:tcW w:w="3892" w:type="dxa"/>
            <w:vMerge/>
          </w:tcPr>
          <w:p w14:paraId="33D6A60B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</w:tbl>
    <w:p w14:paraId="33D6A60D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0E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0F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10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F09EC">
        <w:rPr>
          <w:rFonts w:ascii="Arial" w:eastAsia="Times New Roman" w:hAnsi="Arial" w:cs="Arial"/>
          <w:b/>
          <w:sz w:val="24"/>
          <w:szCs w:val="24"/>
          <w:lang w:eastAsia="cs-CZ"/>
        </w:rPr>
        <w:t>2. Stav výživy (antropometrické údaje):</w:t>
      </w:r>
    </w:p>
    <w:p w14:paraId="33D6A611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pPr w:leftFromText="141" w:rightFromText="141" w:vertAnchor="text" w:tblpY="1"/>
        <w:tblOverlap w:val="never"/>
        <w:tblW w:w="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2749"/>
      </w:tblGrid>
      <w:tr w:rsidR="00412F8D" w:rsidRPr="002F09EC" w14:paraId="33D6A617" w14:textId="77777777" w:rsidTr="00412F8D">
        <w:trPr>
          <w:trHeight w:val="68"/>
        </w:trPr>
        <w:tc>
          <w:tcPr>
            <w:tcW w:w="2452" w:type="dxa"/>
          </w:tcPr>
          <w:p w14:paraId="33D6A612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Výška:</w:t>
            </w:r>
          </w:p>
        </w:tc>
        <w:tc>
          <w:tcPr>
            <w:tcW w:w="2748" w:type="dxa"/>
          </w:tcPr>
          <w:p w14:paraId="33D6A613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Hmotnost:    </w:t>
            </w:r>
          </w:p>
          <w:p w14:paraId="33D6A614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14:paraId="33D6A615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stabilní </w:t>
            </w: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snížená</w:t>
            </w:r>
          </w:p>
          <w:p w14:paraId="33D6A616" w14:textId="225DD0D0" w:rsidR="00412F8D" w:rsidRPr="002F09EC" w:rsidRDefault="003F09D9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="00412F8D"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="00412F8D"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zvýšená</w:t>
            </w:r>
            <w:r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     </w:t>
            </w:r>
          </w:p>
        </w:tc>
      </w:tr>
      <w:tr w:rsidR="00412F8D" w:rsidRPr="002F09EC" w14:paraId="33D6A622" w14:textId="77777777" w:rsidTr="00412F8D">
        <w:trPr>
          <w:trHeight w:val="413"/>
        </w:trPr>
        <w:tc>
          <w:tcPr>
            <w:tcW w:w="5201" w:type="dxa"/>
            <w:gridSpan w:val="2"/>
          </w:tcPr>
          <w:p w14:paraId="33D6A618" w14:textId="77777777" w:rsidR="00412F8D" w:rsidRPr="002F09EC" w:rsidRDefault="00412F8D" w:rsidP="0041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</w:pPr>
          </w:p>
          <w:p w14:paraId="33D6A619" w14:textId="77777777" w:rsidR="00412F8D" w:rsidRPr="002F09EC" w:rsidRDefault="00412F8D" w:rsidP="0041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cs-CZ"/>
              </w:rPr>
              <w:t>Hodnota BMI: …………</w:t>
            </w:r>
            <w:proofErr w:type="gramStart"/>
            <w:r w:rsidRPr="002F09EC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cs-CZ"/>
              </w:rPr>
              <w:t>…..</w:t>
            </w:r>
            <w:proofErr w:type="gramEnd"/>
          </w:p>
          <w:p w14:paraId="33D6A61A" w14:textId="77777777" w:rsidR="00412F8D" w:rsidRPr="002F09EC" w:rsidRDefault="00412F8D" w:rsidP="0041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</w:pPr>
          </w:p>
          <w:p w14:paraId="33D6A61B" w14:textId="6108C8B6" w:rsidR="00412F8D" w:rsidRPr="002F09EC" w:rsidRDefault="00412F8D" w:rsidP="0041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</w:pPr>
            <w:r w:rsidRPr="002F09EC"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  <w:t>normální váha (</w:t>
            </w:r>
            <w:r w:rsidRPr="002F09EC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>18,5-24,5)</w:t>
            </w:r>
          </w:p>
          <w:p w14:paraId="33D6A61C" w14:textId="77777777" w:rsidR="00412F8D" w:rsidRPr="002F09EC" w:rsidRDefault="00412F8D" w:rsidP="0041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  <w:t>lehká nadváha (</w:t>
            </w:r>
            <w:r w:rsidRPr="002F09EC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>25-27)</w:t>
            </w:r>
          </w:p>
          <w:p w14:paraId="33D6A61D" w14:textId="77777777" w:rsidR="00412F8D" w:rsidRPr="002F09EC" w:rsidRDefault="00412F8D" w:rsidP="0041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</w:pPr>
            <w:r w:rsidRPr="002F09EC"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  <w:t>nadváha</w:t>
            </w:r>
            <w:r w:rsidRPr="002F09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ab/>
            </w:r>
            <w:r w:rsidRPr="002F09E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(28-30)</w:t>
            </w:r>
          </w:p>
          <w:p w14:paraId="33D6A61E" w14:textId="77777777" w:rsidR="00412F8D" w:rsidRPr="002F09EC" w:rsidRDefault="00412F8D" w:rsidP="0041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  <w:t>obezita (30-40)</w:t>
            </w:r>
          </w:p>
          <w:p w14:paraId="33D6A61F" w14:textId="77777777" w:rsidR="00412F8D" w:rsidRPr="002F09EC" w:rsidRDefault="00412F8D" w:rsidP="0041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  <w:t>morbidní obezita (nad 40)</w:t>
            </w:r>
          </w:p>
          <w:p w14:paraId="33D6A620" w14:textId="77777777" w:rsidR="00412F8D" w:rsidRPr="002F09EC" w:rsidRDefault="00412F8D" w:rsidP="0041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  <w:t>podvýživa (pod 18)</w:t>
            </w:r>
          </w:p>
          <w:p w14:paraId="33D6A621" w14:textId="77777777" w:rsidR="00412F8D" w:rsidRPr="002F09EC" w:rsidRDefault="00412F8D" w:rsidP="00412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color w:val="000000"/>
                <w:sz w:val="20"/>
                <w:szCs w:val="24"/>
                <w:lang w:eastAsia="cs-CZ"/>
              </w:rPr>
              <w:t xml:space="preserve">                                                         </w:t>
            </w:r>
          </w:p>
        </w:tc>
      </w:tr>
    </w:tbl>
    <w:p w14:paraId="33D6A623" w14:textId="77777777" w:rsidR="00412F8D" w:rsidRPr="002F09EC" w:rsidRDefault="00412F8D" w:rsidP="00412F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2F09EC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</w:t>
      </w:r>
    </w:p>
    <w:p w14:paraId="33D6A624" w14:textId="77777777" w:rsidR="00412F8D" w:rsidRPr="002F09EC" w:rsidRDefault="00412F8D" w:rsidP="00412F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33D6A625" w14:textId="77777777" w:rsidR="00412F8D" w:rsidRPr="002F09EC" w:rsidRDefault="00412F8D" w:rsidP="00412F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33D6A626" w14:textId="77777777" w:rsidR="00412F8D" w:rsidRPr="002F09EC" w:rsidRDefault="00412F8D" w:rsidP="00412F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33D6A627" w14:textId="77777777" w:rsidR="00412F8D" w:rsidRPr="002F09EC" w:rsidRDefault="00412F8D" w:rsidP="00412F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33D6A628" w14:textId="77777777" w:rsidR="00412F8D" w:rsidRPr="002F09EC" w:rsidRDefault="00412F8D" w:rsidP="00412F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</w:pPr>
    </w:p>
    <w:p w14:paraId="33D6A629" w14:textId="77777777" w:rsidR="00412F8D" w:rsidRPr="002F09EC" w:rsidRDefault="00412F8D" w:rsidP="00412F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</w:pPr>
    </w:p>
    <w:p w14:paraId="33D6A62A" w14:textId="77777777" w:rsidR="00412F8D" w:rsidRPr="002F09EC" w:rsidRDefault="00412F8D" w:rsidP="00412F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</w:pPr>
    </w:p>
    <w:p w14:paraId="33D6A62B" w14:textId="77777777" w:rsidR="00412F8D" w:rsidRPr="002F09EC" w:rsidRDefault="00412F8D" w:rsidP="00412F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</w:pPr>
    </w:p>
    <w:p w14:paraId="33D6A62C" w14:textId="77777777" w:rsidR="00412F8D" w:rsidRPr="002F09EC" w:rsidRDefault="00412F8D" w:rsidP="00412F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</w:pPr>
    </w:p>
    <w:p w14:paraId="33D6A62D" w14:textId="77777777" w:rsidR="00412F8D" w:rsidRPr="002F09EC" w:rsidRDefault="00412F8D" w:rsidP="00412F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</w:pPr>
    </w:p>
    <w:p w14:paraId="33D6A62E" w14:textId="77777777" w:rsidR="00412F8D" w:rsidRPr="002F09EC" w:rsidRDefault="00412F8D" w:rsidP="00412F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</w:pPr>
    </w:p>
    <w:p w14:paraId="33D6A62F" w14:textId="77777777" w:rsidR="00412F8D" w:rsidRPr="002F09EC" w:rsidRDefault="00412F8D" w:rsidP="00412F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</w:pPr>
    </w:p>
    <w:p w14:paraId="33D6A630" w14:textId="77777777" w:rsidR="00412F8D" w:rsidRPr="002F09EC" w:rsidRDefault="00412F8D" w:rsidP="00412F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</w:pPr>
    </w:p>
    <w:p w14:paraId="33D6A632" w14:textId="1EB7F07E" w:rsidR="00412F8D" w:rsidRPr="009B175C" w:rsidRDefault="00412F8D" w:rsidP="00412F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</w:pPr>
      <w:r w:rsidRPr="002F09EC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br w:type="page"/>
      </w:r>
      <w:r w:rsidRPr="00255F3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lastRenderedPageBreak/>
        <w:t xml:space="preserve">3. Hodnocení bolesti </w:t>
      </w:r>
    </w:p>
    <w:p w14:paraId="33D6A633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pPr w:leftFromText="141" w:rightFromText="141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12F8D" w:rsidRPr="002F09EC" w14:paraId="33D6A65E" w14:textId="77777777" w:rsidTr="00412F8D">
        <w:trPr>
          <w:trHeight w:val="272"/>
        </w:trPr>
        <w:tc>
          <w:tcPr>
            <w:tcW w:w="9072" w:type="dxa"/>
          </w:tcPr>
          <w:p w14:paraId="33D6A634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635" w14:textId="67B35D24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Bolest: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ANO</w:t>
            </w:r>
            <w:r w:rsidR="003F09D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3F09D9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NE, b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ez bolesti</w:t>
            </w:r>
          </w:p>
          <w:p w14:paraId="33D6A636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637" w14:textId="3BE09494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Typ bolesti: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="003F09D9">
              <w:rPr>
                <w:rFonts w:ascii="Arial" w:eastAsia="Times New Roman" w:hAnsi="Arial" w:cs="Arial"/>
                <w:bCs/>
                <w:lang w:eastAsia="cs-CZ"/>
              </w:rPr>
              <w:t xml:space="preserve">akutní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Pr="00170F9F">
              <w:rPr>
                <w:rFonts w:ascii="Arial" w:eastAsia="Times New Roman" w:hAnsi="Arial" w:cs="Arial"/>
                <w:bCs/>
                <w:lang w:eastAsia="cs-CZ"/>
              </w:rPr>
              <w:t xml:space="preserve"> chronická</w:t>
            </w:r>
            <w:r w:rsidRPr="002F09EC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          </w:t>
            </w:r>
          </w:p>
          <w:p w14:paraId="33D6A638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</w:p>
          <w:p w14:paraId="33D6A639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Charakter bolesti:</w:t>
            </w:r>
            <w:r w:rsidRPr="002F09EC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somatická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viscerální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 neuropatická</w:t>
            </w:r>
          </w:p>
          <w:p w14:paraId="33D6A63A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63B" w14:textId="5E16AC41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Kvalita bolesti:</w:t>
            </w:r>
            <w:r w:rsidRPr="002F09EC">
              <w:rPr>
                <w:rFonts w:ascii="Arial" w:eastAsia="Times New Roman" w:hAnsi="Arial" w:cs="Arial"/>
                <w:sz w:val="23"/>
                <w:szCs w:val="23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tupá   </w:t>
            </w:r>
            <w:r w:rsidR="003F09D9">
              <w:rPr>
                <w:rFonts w:ascii="Arial" w:eastAsia="Times New Roman" w:hAnsi="Arial" w:cs="Arial"/>
                <w:lang w:eastAsia="cs-CZ"/>
              </w:rPr>
              <w:t xml:space="preserve"> 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3F09D9">
              <w:rPr>
                <w:rFonts w:ascii="Arial" w:eastAsia="Times New Roman" w:hAnsi="Arial" w:cs="Arial"/>
                <w:lang w:eastAsia="cs-CZ"/>
              </w:rPr>
              <w:t xml:space="preserve">řezavá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bodavá 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vystřelující </w:t>
            </w:r>
          </w:p>
          <w:p w14:paraId="33D6A63C" w14:textId="26DB2FC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70F9F">
              <w:rPr>
                <w:rFonts w:ascii="Arial" w:eastAsia="Times New Roman" w:hAnsi="Arial" w:cs="Arial"/>
                <w:lang w:eastAsia="cs-CZ"/>
              </w:rPr>
              <w:t xml:space="preserve">                </w:t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           </w:t>
            </w:r>
            <w:r w:rsid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3F09D9">
              <w:rPr>
                <w:rFonts w:ascii="Arial" w:eastAsia="Times New Roman" w:hAnsi="Arial" w:cs="Arial"/>
                <w:lang w:eastAsia="cs-CZ"/>
              </w:rPr>
              <w:t xml:space="preserve">svíravá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pálivá  </w:t>
            </w:r>
            <w:r w:rsidR="003F09D9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tlaková 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 tepavá 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křečovitá 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kolikovitá</w:t>
            </w:r>
          </w:p>
          <w:p w14:paraId="33D6A63D" w14:textId="77777777" w:rsidR="00412F8D" w:rsidRPr="002F09EC" w:rsidRDefault="00170F9F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                         </w:t>
            </w:r>
            <w:r w:rsidR="00412F8D"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412F8D" w:rsidRPr="00170F9F">
              <w:rPr>
                <w:rFonts w:ascii="Arial" w:eastAsia="Times New Roman" w:hAnsi="Arial" w:cs="Arial"/>
                <w:lang w:eastAsia="cs-CZ"/>
              </w:rPr>
              <w:t xml:space="preserve"> jiná</w:t>
            </w:r>
            <w:r w:rsidR="00412F8D"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………….</w:t>
            </w:r>
          </w:p>
          <w:p w14:paraId="33D6A63E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63F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Časový horizont: </w:t>
            </w:r>
            <w:r w:rsidRPr="002F09EC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(jak dlouho trvá bolest) ……………</w:t>
            </w:r>
            <w:proofErr w:type="gramStart"/>
            <w:r w:rsidRPr="002F09EC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…..</w:t>
            </w:r>
            <w:proofErr w:type="gramEnd"/>
          </w:p>
          <w:p w14:paraId="33D6A640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</w:p>
          <w:p w14:paraId="33D6A641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Faktory snižující bolest: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analgetika 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úlevová poloha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ledování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 masáž</w:t>
            </w:r>
          </w:p>
          <w:p w14:paraId="33D6A642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  <w:p w14:paraId="33D6A643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70F9F">
              <w:rPr>
                <w:rFonts w:ascii="Arial" w:eastAsia="Times New Roman" w:hAnsi="Arial" w:cs="Arial"/>
                <w:b/>
                <w:lang w:eastAsia="cs-CZ"/>
              </w:rPr>
              <w:t>Faktory stupňující bolest</w:t>
            </w:r>
            <w:r w:rsidRPr="00170F9F">
              <w:rPr>
                <w:rFonts w:ascii="Arial" w:eastAsia="Times New Roman" w:hAnsi="Arial" w:cs="Arial"/>
                <w:lang w:eastAsia="cs-CZ"/>
              </w:rPr>
              <w:t>: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pohyb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jídlo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hluk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 menstruace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>jiné</w:t>
            </w:r>
            <w:r w:rsidRPr="002F09E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…………….</w:t>
            </w:r>
          </w:p>
          <w:p w14:paraId="33D6A644" w14:textId="77777777" w:rsidR="00412F8D" w:rsidRPr="002F09EC" w:rsidRDefault="00412F8D" w:rsidP="00412F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Intenzita bolesti: </w:t>
            </w:r>
            <w:r w:rsidRPr="002F09EC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Obličejová výrazová škála bolesti</w:t>
            </w:r>
          </w:p>
          <w:p w14:paraId="33D6A645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3D6A9DA" wp14:editId="33D6A9DB">
                  <wp:extent cx="5305425" cy="847725"/>
                  <wp:effectExtent l="0" t="0" r="9525" b="9525"/>
                  <wp:docPr id="2" name="Obrázek 2" descr="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4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D6A646" w14:textId="77777777" w:rsidR="00412F8D" w:rsidRPr="002F09EC" w:rsidRDefault="00412F8D" w:rsidP="00412F8D">
            <w:pPr>
              <w:tabs>
                <w:tab w:val="left" w:pos="74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stav pohody</w:t>
            </w: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ab/>
              <w:t>stav utrpení</w:t>
            </w:r>
          </w:p>
          <w:p w14:paraId="33D6A647" w14:textId="77777777" w:rsidR="00412F8D" w:rsidRPr="002F09EC" w:rsidRDefault="00412F8D" w:rsidP="00412F8D">
            <w:pPr>
              <w:tabs>
                <w:tab w:val="left" w:pos="74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648" w14:textId="77777777" w:rsidR="00412F8D" w:rsidRPr="002F09EC" w:rsidRDefault="00412F8D" w:rsidP="00412F8D">
            <w:pPr>
              <w:tabs>
                <w:tab w:val="left" w:pos="74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649" w14:textId="77777777" w:rsidR="00412F8D" w:rsidRPr="002F09EC" w:rsidRDefault="00412F8D" w:rsidP="00412F8D">
            <w:pPr>
              <w:tabs>
                <w:tab w:val="left" w:pos="74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64A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Lokalizace bolesti:</w:t>
            </w:r>
          </w:p>
          <w:p w14:paraId="33D6A64B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64C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70F9F">
              <w:rPr>
                <w:rFonts w:ascii="Arial" w:eastAsia="Times New Roman" w:hAnsi="Arial" w:cs="Arial"/>
                <w:lang w:eastAsia="cs-CZ"/>
              </w:rPr>
              <w:t xml:space="preserve">Místo: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 horní končetina  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dolní končetina  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pravá 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>levá</w:t>
            </w:r>
          </w:p>
          <w:p w14:paraId="33D6A64D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33D6A64E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70F9F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    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>ruka</w:t>
            </w:r>
            <w:r w:rsidR="00170F9F">
              <w:rPr>
                <w:rFonts w:ascii="Arial" w:eastAsia="Times New Roman" w:hAnsi="Arial" w:cs="Arial"/>
                <w:lang w:eastAsia="cs-CZ"/>
              </w:rPr>
              <w:t xml:space="preserve"> 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170F9F">
              <w:rPr>
                <w:rFonts w:ascii="Arial" w:eastAsia="Times New Roman" w:hAnsi="Arial" w:cs="Arial"/>
                <w:lang w:eastAsia="cs-CZ"/>
              </w:rPr>
              <w:t xml:space="preserve">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noha </w:t>
            </w:r>
          </w:p>
          <w:p w14:paraId="33D6A64F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  <w:p w14:paraId="33D6A650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70F9F">
              <w:rPr>
                <w:rFonts w:ascii="Arial" w:eastAsia="Times New Roman" w:hAnsi="Arial" w:cs="Arial"/>
                <w:lang w:eastAsia="cs-CZ"/>
              </w:rPr>
              <w:t xml:space="preserve">  </w:t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      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záda </w:t>
            </w:r>
            <w:r w:rsidR="00170F9F">
              <w:rPr>
                <w:rFonts w:ascii="Arial" w:eastAsia="Times New Roman" w:hAnsi="Arial" w:cs="Arial"/>
                <w:lang w:eastAsia="cs-CZ"/>
              </w:rPr>
              <w:t xml:space="preserve"> 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trup  </w:t>
            </w:r>
            <w:r w:rsidR="00170F9F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>břicho</w:t>
            </w:r>
          </w:p>
          <w:p w14:paraId="33D6A651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33D6A652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70F9F">
              <w:rPr>
                <w:rFonts w:ascii="Arial" w:eastAsia="Times New Roman" w:hAnsi="Arial" w:cs="Arial"/>
                <w:lang w:eastAsia="cs-CZ"/>
              </w:rPr>
              <w:t xml:space="preserve">         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hlava </w:t>
            </w:r>
            <w:r w:rsidR="00170F9F">
              <w:rPr>
                <w:rFonts w:ascii="Arial" w:eastAsia="Times New Roman" w:hAnsi="Arial" w:cs="Arial"/>
                <w:lang w:eastAsia="cs-CZ"/>
              </w:rPr>
              <w:t xml:space="preserve">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>krk</w:t>
            </w:r>
          </w:p>
          <w:p w14:paraId="33D6A653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33D6A654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70F9F">
              <w:rPr>
                <w:rFonts w:ascii="Arial" w:eastAsia="Times New Roman" w:hAnsi="Arial" w:cs="Arial"/>
                <w:lang w:eastAsia="cs-CZ"/>
              </w:rPr>
              <w:t xml:space="preserve">         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>prsty</w:t>
            </w:r>
            <w:r w:rsidR="00170F9F">
              <w:rPr>
                <w:rFonts w:ascii="Arial" w:eastAsia="Times New Roman" w:hAnsi="Arial" w:cs="Arial"/>
                <w:lang w:eastAsia="cs-CZ"/>
              </w:rPr>
              <w:t xml:space="preserve">  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7261A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>pata</w:t>
            </w:r>
          </w:p>
          <w:p w14:paraId="33D6A655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33D6A656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70F9F">
              <w:rPr>
                <w:rFonts w:ascii="Arial" w:eastAsia="Times New Roman" w:hAnsi="Arial" w:cs="Arial"/>
                <w:lang w:eastAsia="cs-CZ"/>
              </w:rPr>
              <w:t xml:space="preserve">  </w:t>
            </w:r>
            <w:r w:rsidR="00F81D3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      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F81D3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klouby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F81D3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 xml:space="preserve">kosti </w:t>
            </w:r>
            <w:r w:rsidR="00170F9F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Pr="00170F9F">
              <w:rPr>
                <w:rFonts w:ascii="Arial" w:eastAsia="Times New Roman" w:hAnsi="Arial" w:cs="Arial"/>
                <w:lang w:eastAsia="cs-CZ"/>
              </w:rPr>
              <w:sym w:font="Wingdings 2" w:char="F0A3"/>
            </w:r>
            <w:r w:rsidR="00F81D32" w:rsidRPr="00170F9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170F9F">
              <w:rPr>
                <w:rFonts w:ascii="Arial" w:eastAsia="Times New Roman" w:hAnsi="Arial" w:cs="Arial"/>
                <w:lang w:eastAsia="cs-CZ"/>
              </w:rPr>
              <w:t>svaly</w:t>
            </w:r>
          </w:p>
          <w:p w14:paraId="33D6A657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33D6A658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659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65A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65B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65C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33D6A65D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33D6A65F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60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61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62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63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64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65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66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67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68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69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6A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6B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6C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6D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6E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6F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70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71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72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73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74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75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76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77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78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79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7A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7B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7C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7D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7E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7F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80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81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82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83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84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85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86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87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88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89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8A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8B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8C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8D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3D6A68E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8DC6597" w14:textId="69439D01" w:rsidR="00E800A7" w:rsidRDefault="002F09EC" w:rsidP="009B175C">
      <w:pPr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F09EC">
        <w:rPr>
          <w:rFonts w:ascii="Arial" w:eastAsia="Times New Roman" w:hAnsi="Arial" w:cs="Arial"/>
          <w:b/>
          <w:sz w:val="24"/>
          <w:szCs w:val="24"/>
          <w:lang w:eastAsia="cs-CZ"/>
        </w:rPr>
        <w:br w:type="page"/>
      </w:r>
    </w:p>
    <w:p w14:paraId="33D6A690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F09EC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 xml:space="preserve">4. Hodnocení rizika vzniku </w:t>
      </w:r>
      <w:r w:rsidRPr="003F09D9">
        <w:rPr>
          <w:rFonts w:ascii="Arial" w:eastAsia="Times New Roman" w:hAnsi="Arial" w:cs="Arial"/>
          <w:b/>
          <w:sz w:val="24"/>
          <w:szCs w:val="24"/>
          <w:lang w:eastAsia="cs-CZ"/>
        </w:rPr>
        <w:t>dekubitů – rozšířená stupnice Nortonové</w:t>
      </w:r>
    </w:p>
    <w:p w14:paraId="33D6A692" w14:textId="77777777" w:rsidR="00412F8D" w:rsidRDefault="00412F8D" w:rsidP="00412F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21"/>
        <w:gridCol w:w="771"/>
        <w:gridCol w:w="284"/>
        <w:gridCol w:w="850"/>
        <w:gridCol w:w="284"/>
        <w:gridCol w:w="992"/>
        <w:gridCol w:w="283"/>
        <w:gridCol w:w="851"/>
        <w:gridCol w:w="283"/>
        <w:gridCol w:w="851"/>
        <w:gridCol w:w="283"/>
        <w:gridCol w:w="851"/>
        <w:gridCol w:w="283"/>
        <w:gridCol w:w="851"/>
        <w:gridCol w:w="283"/>
        <w:gridCol w:w="801"/>
        <w:gridCol w:w="274"/>
      </w:tblGrid>
      <w:tr w:rsidR="00412F8D" w:rsidRPr="002F09EC" w14:paraId="33D6A695" w14:textId="77777777" w:rsidTr="003F09D9">
        <w:trPr>
          <w:trHeight w:val="439"/>
        </w:trPr>
        <w:tc>
          <w:tcPr>
            <w:tcW w:w="10217" w:type="dxa"/>
            <w:gridSpan w:val="18"/>
          </w:tcPr>
          <w:p w14:paraId="33D6A693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F09E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Riziko dekubitů vzniká, při skóre méně než 25 bodů (čím méně bodů, tím vyšší riziko)</w:t>
            </w:r>
          </w:p>
          <w:p w14:paraId="33D6A694" w14:textId="77777777" w:rsidR="00412F8D" w:rsidRPr="002F09EC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412F8D" w:rsidRPr="002F09EC" w14:paraId="33D6A69F" w14:textId="77777777" w:rsidTr="003F09D9">
        <w:trPr>
          <w:cantSplit/>
          <w:trHeight w:val="690"/>
        </w:trPr>
        <w:tc>
          <w:tcPr>
            <w:tcW w:w="1142" w:type="dxa"/>
            <w:gridSpan w:val="2"/>
            <w:shd w:val="clear" w:color="auto" w:fill="F2F2F2" w:themeFill="background1" w:themeFillShade="F2"/>
            <w:vAlign w:val="center"/>
          </w:tcPr>
          <w:p w14:paraId="33D6A696" w14:textId="77777777" w:rsidR="00412F8D" w:rsidRPr="003F09D9" w:rsidRDefault="00412F8D" w:rsidP="001D6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Schopnost spolupráce</w:t>
            </w:r>
          </w:p>
        </w:tc>
        <w:tc>
          <w:tcPr>
            <w:tcW w:w="1055" w:type="dxa"/>
            <w:gridSpan w:val="2"/>
            <w:shd w:val="clear" w:color="auto" w:fill="F2F2F2" w:themeFill="background1" w:themeFillShade="F2"/>
            <w:vAlign w:val="center"/>
          </w:tcPr>
          <w:p w14:paraId="33D6A697" w14:textId="77777777" w:rsidR="00412F8D" w:rsidRPr="003F09D9" w:rsidRDefault="00412F8D" w:rsidP="00412F8D">
            <w:pPr>
              <w:keepNext/>
              <w:spacing w:before="240" w:after="6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cs-CZ"/>
              </w:rPr>
              <w:t>Věk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33D6A698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Stav pokožky</w:t>
            </w: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33D6A699" w14:textId="77777777" w:rsidR="00412F8D" w:rsidRPr="003F09D9" w:rsidRDefault="00412F8D" w:rsidP="00412F8D">
            <w:pPr>
              <w:keepNext/>
              <w:spacing w:before="240" w:after="6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cs-CZ"/>
              </w:rPr>
              <w:t>Další nemoci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33D6A69A" w14:textId="77777777" w:rsidR="00412F8D" w:rsidRPr="003F09D9" w:rsidRDefault="00412F8D" w:rsidP="00412F8D">
            <w:pPr>
              <w:keepNext/>
              <w:spacing w:before="240" w:after="6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cs-CZ"/>
              </w:rPr>
              <w:t>Tělesný stav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33D6A69B" w14:textId="77777777" w:rsidR="00412F8D" w:rsidRPr="003F09D9" w:rsidRDefault="00412F8D" w:rsidP="00412F8D">
            <w:pPr>
              <w:keepNext/>
              <w:spacing w:before="240" w:after="6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cs-CZ"/>
              </w:rPr>
              <w:t>Stav vědomí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33D6A69C" w14:textId="77777777" w:rsidR="00412F8D" w:rsidRPr="003F09D9" w:rsidRDefault="00412F8D" w:rsidP="00412F8D">
            <w:pPr>
              <w:keepNext/>
              <w:spacing w:before="240" w:after="6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cs-CZ"/>
              </w:rPr>
              <w:t>Pohyblivost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33D6A69D" w14:textId="77777777" w:rsidR="00412F8D" w:rsidRPr="003F09D9" w:rsidRDefault="00412F8D" w:rsidP="00412F8D">
            <w:pPr>
              <w:keepNext/>
              <w:spacing w:before="240" w:after="6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cs-CZ"/>
              </w:rPr>
              <w:t>Inkontinence</w:t>
            </w:r>
          </w:p>
        </w:tc>
        <w:tc>
          <w:tcPr>
            <w:tcW w:w="1075" w:type="dxa"/>
            <w:gridSpan w:val="2"/>
            <w:shd w:val="clear" w:color="auto" w:fill="F2F2F2" w:themeFill="background1" w:themeFillShade="F2"/>
            <w:vAlign w:val="center"/>
          </w:tcPr>
          <w:p w14:paraId="33D6A69E" w14:textId="77777777" w:rsidR="00412F8D" w:rsidRPr="003F09D9" w:rsidRDefault="00412F8D" w:rsidP="00412F8D">
            <w:pPr>
              <w:keepNext/>
              <w:spacing w:before="240" w:after="6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cs-CZ"/>
              </w:rPr>
              <w:t>Aktivita</w:t>
            </w:r>
          </w:p>
        </w:tc>
      </w:tr>
      <w:tr w:rsidR="003F09D9" w:rsidRPr="002F09EC" w14:paraId="33D6A6B5" w14:textId="77777777" w:rsidTr="00E800A7">
        <w:trPr>
          <w:trHeight w:val="690"/>
        </w:trPr>
        <w:tc>
          <w:tcPr>
            <w:tcW w:w="921" w:type="dxa"/>
          </w:tcPr>
          <w:p w14:paraId="33D6A6A0" w14:textId="77777777" w:rsidR="00412F8D" w:rsidRPr="003F09D9" w:rsidRDefault="00412F8D" w:rsidP="00412F8D">
            <w:pPr>
              <w:keepNext/>
              <w:spacing w:before="240" w:after="60" w:line="240" w:lineRule="auto"/>
              <w:outlineLvl w:val="0"/>
              <w:rPr>
                <w:rFonts w:ascii="Arial" w:eastAsia="Times New Roman" w:hAnsi="Arial" w:cs="Arial"/>
                <w:kern w:val="32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kern w:val="32"/>
                <w:sz w:val="16"/>
                <w:szCs w:val="16"/>
                <w:lang w:eastAsia="cs-CZ"/>
              </w:rPr>
              <w:t>Úplná</w:t>
            </w:r>
          </w:p>
          <w:p w14:paraId="33D6A6A1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3D6A6A2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3D6A6A3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21" w:type="dxa"/>
            <w:shd w:val="clear" w:color="auto" w:fill="F2F2F2" w:themeFill="background1" w:themeFillShade="F2"/>
          </w:tcPr>
          <w:p w14:paraId="33D6A6A4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771" w:type="dxa"/>
          </w:tcPr>
          <w:p w14:paraId="33D6A6A5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00-10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33D6A6A6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850" w:type="dxa"/>
          </w:tcPr>
          <w:p w14:paraId="480EE6DB" w14:textId="77777777" w:rsidR="003F09D9" w:rsidRPr="003F09D9" w:rsidRDefault="003F09D9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3D6A6A7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Normální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33D6A6A8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992" w:type="dxa"/>
          </w:tcPr>
          <w:p w14:paraId="7EBB2FF4" w14:textId="77777777" w:rsidR="003F09D9" w:rsidRPr="003F09D9" w:rsidRDefault="003F09D9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3D6A6A9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Žádné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33D6A6AA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851" w:type="dxa"/>
          </w:tcPr>
          <w:p w14:paraId="6E2BA005" w14:textId="77777777" w:rsidR="003F09D9" w:rsidRPr="003F09D9" w:rsidRDefault="003F09D9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3D6A6AB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Dobrý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33D6A6AC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851" w:type="dxa"/>
          </w:tcPr>
          <w:p w14:paraId="1AA6CDBD" w14:textId="77777777" w:rsidR="003F09D9" w:rsidRPr="003F09D9" w:rsidRDefault="003F09D9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3D6A6AD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Dobrý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33D6A6AE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851" w:type="dxa"/>
          </w:tcPr>
          <w:p w14:paraId="0C2F911F" w14:textId="77777777" w:rsidR="003F09D9" w:rsidRPr="003F09D9" w:rsidRDefault="003F09D9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3D6A6AF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Úplná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33D6A6B0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851" w:type="dxa"/>
          </w:tcPr>
          <w:p w14:paraId="17DF145A" w14:textId="77777777" w:rsidR="003F09D9" w:rsidRPr="003F09D9" w:rsidRDefault="003F09D9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3D6A6B1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33D6A6B2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801" w:type="dxa"/>
          </w:tcPr>
          <w:p w14:paraId="641C7C1D" w14:textId="77777777" w:rsidR="003F09D9" w:rsidRPr="003F09D9" w:rsidRDefault="003F09D9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3D6A6B3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Chodí</w:t>
            </w:r>
          </w:p>
        </w:tc>
        <w:tc>
          <w:tcPr>
            <w:tcW w:w="274" w:type="dxa"/>
            <w:shd w:val="clear" w:color="auto" w:fill="F2F2F2" w:themeFill="background1" w:themeFillShade="F2"/>
          </w:tcPr>
          <w:p w14:paraId="33D6A6B4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</w:tr>
      <w:tr w:rsidR="003F09D9" w:rsidRPr="002F09EC" w14:paraId="33D6A6D2" w14:textId="77777777" w:rsidTr="00E800A7">
        <w:trPr>
          <w:cantSplit/>
          <w:trHeight w:val="346"/>
        </w:trPr>
        <w:tc>
          <w:tcPr>
            <w:tcW w:w="921" w:type="dxa"/>
            <w:vMerge w:val="restart"/>
          </w:tcPr>
          <w:p w14:paraId="33D6A6B6" w14:textId="77777777" w:rsidR="00412F8D" w:rsidRPr="003F09D9" w:rsidRDefault="00412F8D" w:rsidP="00412F8D">
            <w:pPr>
              <w:keepNext/>
              <w:spacing w:before="240" w:after="60" w:line="240" w:lineRule="auto"/>
              <w:outlineLvl w:val="0"/>
              <w:rPr>
                <w:rFonts w:ascii="Arial" w:eastAsia="Times New Roman" w:hAnsi="Arial" w:cs="Arial"/>
                <w:kern w:val="32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kern w:val="32"/>
                <w:sz w:val="16"/>
                <w:szCs w:val="16"/>
                <w:lang w:eastAsia="cs-CZ"/>
              </w:rPr>
              <w:t>Malá</w:t>
            </w:r>
          </w:p>
          <w:p w14:paraId="33D6A6B7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3D6A6B8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3D6A6B9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21" w:type="dxa"/>
            <w:vMerge w:val="restart"/>
            <w:shd w:val="clear" w:color="auto" w:fill="F2F2F2" w:themeFill="background1" w:themeFillShade="F2"/>
          </w:tcPr>
          <w:p w14:paraId="33D6A6BA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771" w:type="dxa"/>
            <w:vMerge w:val="restart"/>
          </w:tcPr>
          <w:p w14:paraId="33D6A6BB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11-30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14:paraId="33D6A6BC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850" w:type="dxa"/>
            <w:vMerge w:val="restart"/>
          </w:tcPr>
          <w:p w14:paraId="33D6A6BD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Alergie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14:paraId="33D6A6BE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92" w:type="dxa"/>
            <w:vMerge w:val="restart"/>
          </w:tcPr>
          <w:p w14:paraId="33D6A6BF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Horečka</w:t>
            </w:r>
          </w:p>
          <w:p w14:paraId="33D6A6C0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Diabetes</w:t>
            </w:r>
          </w:p>
          <w:p w14:paraId="33D6A6C1" w14:textId="4204DCD5" w:rsidR="00412F8D" w:rsidRPr="003F09D9" w:rsidRDefault="00E800A7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Ané</w:t>
            </w:r>
            <w:r w:rsidR="00412F8D"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mie</w:t>
            </w:r>
          </w:p>
          <w:p w14:paraId="33D6A6C2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Karcinom</w:t>
            </w:r>
          </w:p>
          <w:p w14:paraId="33D6A6C3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Kachexie</w:t>
            </w:r>
          </w:p>
          <w:p w14:paraId="33D6A6C4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Obezita</w:t>
            </w:r>
          </w:p>
          <w:p w14:paraId="33D6A6C5" w14:textId="1EF721E0" w:rsidR="00412F8D" w:rsidRPr="003F09D9" w:rsidRDefault="00E800A7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Onemocnění </w:t>
            </w:r>
            <w:r w:rsidR="00412F8D"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cév</w:t>
            </w:r>
          </w:p>
          <w:p w14:paraId="33D6A6C6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 jiné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  <w:textDirection w:val="btLr"/>
          </w:tcPr>
          <w:p w14:paraId="33D6A6C7" w14:textId="77777777" w:rsidR="00412F8D" w:rsidRPr="00E800A7" w:rsidRDefault="00412F8D" w:rsidP="00412F8D">
            <w:pPr>
              <w:spacing w:after="0" w:line="240" w:lineRule="auto"/>
              <w:ind w:right="1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E800A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Podle závažnosti nemoci 3-1</w:t>
            </w:r>
          </w:p>
        </w:tc>
        <w:tc>
          <w:tcPr>
            <w:tcW w:w="851" w:type="dxa"/>
            <w:vMerge w:val="restart"/>
          </w:tcPr>
          <w:p w14:paraId="33D6A6C8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Zhoršený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33D6A6C9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851" w:type="dxa"/>
            <w:vMerge w:val="restart"/>
          </w:tcPr>
          <w:p w14:paraId="33D6A6CA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Apatický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33D6A6CB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851" w:type="dxa"/>
            <w:vMerge w:val="restart"/>
          </w:tcPr>
          <w:p w14:paraId="33D6A6CC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Částečně omezená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33D6A6CD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851" w:type="dxa"/>
            <w:vMerge w:val="restart"/>
          </w:tcPr>
          <w:p w14:paraId="33D6A6CE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Občas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33D6A6CF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801" w:type="dxa"/>
            <w:vMerge w:val="restart"/>
          </w:tcPr>
          <w:p w14:paraId="33D6A6D0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Doprovod</w:t>
            </w:r>
          </w:p>
        </w:tc>
        <w:tc>
          <w:tcPr>
            <w:tcW w:w="274" w:type="dxa"/>
            <w:vMerge w:val="restart"/>
            <w:shd w:val="clear" w:color="auto" w:fill="F2F2F2" w:themeFill="background1" w:themeFillShade="F2"/>
          </w:tcPr>
          <w:p w14:paraId="33D6A6D1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</w:tr>
      <w:tr w:rsidR="003F09D9" w:rsidRPr="002F09EC" w14:paraId="33D6A6E5" w14:textId="77777777" w:rsidTr="00E800A7">
        <w:trPr>
          <w:cantSplit/>
          <w:trHeight w:val="344"/>
        </w:trPr>
        <w:tc>
          <w:tcPr>
            <w:tcW w:w="921" w:type="dxa"/>
            <w:vMerge/>
          </w:tcPr>
          <w:p w14:paraId="33D6A6D3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21" w:type="dxa"/>
            <w:vMerge/>
            <w:shd w:val="clear" w:color="auto" w:fill="F2F2F2" w:themeFill="background1" w:themeFillShade="F2"/>
          </w:tcPr>
          <w:p w14:paraId="33D6A6D4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71" w:type="dxa"/>
            <w:vMerge/>
          </w:tcPr>
          <w:p w14:paraId="33D6A6D5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14:paraId="33D6A6D6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vMerge/>
          </w:tcPr>
          <w:p w14:paraId="33D6A6D7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14:paraId="33D6A6D8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</w:tcPr>
          <w:p w14:paraId="33D6A6D9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3D6A6DA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/>
          </w:tcPr>
          <w:p w14:paraId="33D6A6DB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3D6A6DC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/>
          </w:tcPr>
          <w:p w14:paraId="33D6A6DD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3D6A6DE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/>
          </w:tcPr>
          <w:p w14:paraId="33D6A6DF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3D6A6E0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/>
          </w:tcPr>
          <w:p w14:paraId="33D6A6E1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3D6A6E2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01" w:type="dxa"/>
            <w:vMerge/>
          </w:tcPr>
          <w:p w14:paraId="33D6A6E3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vMerge/>
            <w:shd w:val="clear" w:color="auto" w:fill="F2F2F2" w:themeFill="background1" w:themeFillShade="F2"/>
          </w:tcPr>
          <w:p w14:paraId="33D6A6E4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F09D9" w:rsidRPr="002F09EC" w14:paraId="33D6A6FB" w14:textId="77777777" w:rsidTr="00E800A7">
        <w:trPr>
          <w:cantSplit/>
          <w:trHeight w:val="343"/>
        </w:trPr>
        <w:tc>
          <w:tcPr>
            <w:tcW w:w="921" w:type="dxa"/>
            <w:vMerge w:val="restart"/>
          </w:tcPr>
          <w:p w14:paraId="33D6A6E6" w14:textId="09DB491F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Částečná</w:t>
            </w:r>
          </w:p>
          <w:p w14:paraId="33D6A6E7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3D6A6E8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3D6A6E9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21" w:type="dxa"/>
            <w:vMerge w:val="restart"/>
            <w:shd w:val="clear" w:color="auto" w:fill="F2F2F2" w:themeFill="background1" w:themeFillShade="F2"/>
          </w:tcPr>
          <w:p w14:paraId="33D6A6EA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71" w:type="dxa"/>
            <w:vMerge w:val="restart"/>
          </w:tcPr>
          <w:p w14:paraId="33D6A6EB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31-60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14:paraId="33D6A6EC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850" w:type="dxa"/>
            <w:vMerge w:val="restart"/>
          </w:tcPr>
          <w:p w14:paraId="33D6A6ED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Vlhká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14:paraId="33D6A6EE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92" w:type="dxa"/>
            <w:vMerge/>
          </w:tcPr>
          <w:p w14:paraId="33D6A6EF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3D6A6F0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 w:val="restart"/>
          </w:tcPr>
          <w:p w14:paraId="33D6A6F1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Špatný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33D6A6F2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851" w:type="dxa"/>
            <w:vMerge w:val="restart"/>
          </w:tcPr>
          <w:p w14:paraId="33D6A6F3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Zmatený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33D6A6F4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851" w:type="dxa"/>
            <w:vMerge w:val="restart"/>
          </w:tcPr>
          <w:p w14:paraId="33D6A6F5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Velmi omezená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33D6A6F6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851" w:type="dxa"/>
            <w:vMerge w:val="restart"/>
          </w:tcPr>
          <w:p w14:paraId="33D6A6F7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Převážně močová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33D6A6F8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801" w:type="dxa"/>
            <w:vMerge w:val="restart"/>
          </w:tcPr>
          <w:p w14:paraId="33D6A6F9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Sedačka</w:t>
            </w:r>
          </w:p>
        </w:tc>
        <w:tc>
          <w:tcPr>
            <w:tcW w:w="274" w:type="dxa"/>
            <w:vMerge w:val="restart"/>
            <w:shd w:val="clear" w:color="auto" w:fill="F2F2F2" w:themeFill="background1" w:themeFillShade="F2"/>
          </w:tcPr>
          <w:p w14:paraId="33D6A6FA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</w:tr>
      <w:tr w:rsidR="003F09D9" w:rsidRPr="002F09EC" w14:paraId="33D6A70E" w14:textId="77777777" w:rsidTr="00E800A7">
        <w:trPr>
          <w:cantSplit/>
          <w:trHeight w:val="343"/>
        </w:trPr>
        <w:tc>
          <w:tcPr>
            <w:tcW w:w="921" w:type="dxa"/>
            <w:vMerge/>
          </w:tcPr>
          <w:p w14:paraId="33D6A6FC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21" w:type="dxa"/>
            <w:vMerge/>
            <w:shd w:val="clear" w:color="auto" w:fill="F2F2F2" w:themeFill="background1" w:themeFillShade="F2"/>
          </w:tcPr>
          <w:p w14:paraId="33D6A6FD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71" w:type="dxa"/>
            <w:vMerge/>
          </w:tcPr>
          <w:p w14:paraId="33D6A6FE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14:paraId="33D6A6FF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vMerge/>
          </w:tcPr>
          <w:p w14:paraId="33D6A700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14:paraId="33D6A701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</w:tcPr>
          <w:p w14:paraId="33D6A702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3D6A703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/>
          </w:tcPr>
          <w:p w14:paraId="33D6A704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3D6A705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/>
          </w:tcPr>
          <w:p w14:paraId="33D6A706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3D6A707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/>
          </w:tcPr>
          <w:p w14:paraId="33D6A708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3D6A709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/>
          </w:tcPr>
          <w:p w14:paraId="33D6A70A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3D6A70B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01" w:type="dxa"/>
            <w:vMerge/>
          </w:tcPr>
          <w:p w14:paraId="33D6A70C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vMerge/>
            <w:shd w:val="clear" w:color="auto" w:fill="F2F2F2" w:themeFill="background1" w:themeFillShade="F2"/>
          </w:tcPr>
          <w:p w14:paraId="33D6A70D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F09D9" w:rsidRPr="002F09EC" w14:paraId="33D6A721" w14:textId="77777777" w:rsidTr="00E800A7">
        <w:trPr>
          <w:cantSplit/>
          <w:trHeight w:val="343"/>
        </w:trPr>
        <w:tc>
          <w:tcPr>
            <w:tcW w:w="921" w:type="dxa"/>
            <w:vMerge/>
            <w:tcBorders>
              <w:bottom w:val="single" w:sz="4" w:space="0" w:color="auto"/>
            </w:tcBorders>
          </w:tcPr>
          <w:p w14:paraId="33D6A70F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2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D6A710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</w:tcBorders>
          </w:tcPr>
          <w:p w14:paraId="33D6A711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D6A712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3D6A713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D6A714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</w:tcPr>
          <w:p w14:paraId="33D6A715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3D6A716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3D6A717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D6A718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3D6A719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D6A71A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3D6A71B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D6A71C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3D6A71D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D6A71E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</w:tcPr>
          <w:p w14:paraId="33D6A71F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7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D6A720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F09D9" w:rsidRPr="002F09EC" w14:paraId="33D6A734" w14:textId="77777777" w:rsidTr="00E800A7">
        <w:trPr>
          <w:cantSplit/>
          <w:trHeight w:val="343"/>
        </w:trPr>
        <w:tc>
          <w:tcPr>
            <w:tcW w:w="921" w:type="dxa"/>
            <w:vMerge w:val="restart"/>
          </w:tcPr>
          <w:p w14:paraId="33D6A722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Žádná</w:t>
            </w:r>
          </w:p>
        </w:tc>
        <w:tc>
          <w:tcPr>
            <w:tcW w:w="221" w:type="dxa"/>
            <w:vMerge w:val="restart"/>
            <w:shd w:val="clear" w:color="auto" w:fill="F2F2F2" w:themeFill="background1" w:themeFillShade="F2"/>
          </w:tcPr>
          <w:p w14:paraId="33D6A723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71" w:type="dxa"/>
            <w:vMerge w:val="restart"/>
          </w:tcPr>
          <w:p w14:paraId="33D6A724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nad 60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14:paraId="33D6A725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50" w:type="dxa"/>
            <w:vMerge w:val="restart"/>
          </w:tcPr>
          <w:p w14:paraId="33D6A726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Suchá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14:paraId="33D6A727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92" w:type="dxa"/>
            <w:vMerge/>
          </w:tcPr>
          <w:p w14:paraId="33D6A728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3D6A729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vMerge w:val="restart"/>
          </w:tcPr>
          <w:p w14:paraId="33D6A72A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Velmi špatný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33D6A72B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51" w:type="dxa"/>
            <w:vMerge w:val="restart"/>
          </w:tcPr>
          <w:p w14:paraId="33D6A72C" w14:textId="74846350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Bezvě</w:t>
            </w:r>
            <w:r w:rsid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domí</w:t>
            </w:r>
            <w:proofErr w:type="spellEnd"/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33D6A72D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51" w:type="dxa"/>
            <w:vMerge w:val="restart"/>
          </w:tcPr>
          <w:p w14:paraId="33D6A72E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žádná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33D6A72F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51" w:type="dxa"/>
            <w:vMerge w:val="restart"/>
          </w:tcPr>
          <w:p w14:paraId="33D6A730" w14:textId="77777777" w:rsidR="00412F8D" w:rsidRPr="003F09D9" w:rsidRDefault="00412F8D" w:rsidP="00F81D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Stolice i</w:t>
            </w:r>
            <w:r w:rsidR="00F81D32"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moč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33D6A731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01" w:type="dxa"/>
            <w:vMerge w:val="restart"/>
          </w:tcPr>
          <w:p w14:paraId="33D6A732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Upoután na lůžko</w:t>
            </w:r>
          </w:p>
        </w:tc>
        <w:tc>
          <w:tcPr>
            <w:tcW w:w="274" w:type="dxa"/>
            <w:vMerge w:val="restart"/>
            <w:shd w:val="clear" w:color="auto" w:fill="F2F2F2" w:themeFill="background1" w:themeFillShade="F2"/>
          </w:tcPr>
          <w:p w14:paraId="33D6A733" w14:textId="77777777" w:rsidR="00412F8D" w:rsidRPr="003F09D9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09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</w:tr>
      <w:tr w:rsidR="003F09D9" w:rsidRPr="002F09EC" w14:paraId="33D6A747" w14:textId="77777777" w:rsidTr="00E800A7">
        <w:trPr>
          <w:cantSplit/>
          <w:trHeight w:val="346"/>
        </w:trPr>
        <w:tc>
          <w:tcPr>
            <w:tcW w:w="921" w:type="dxa"/>
            <w:vMerge/>
          </w:tcPr>
          <w:p w14:paraId="33D6A735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21" w:type="dxa"/>
            <w:vMerge/>
            <w:shd w:val="clear" w:color="auto" w:fill="F2F2F2" w:themeFill="background1" w:themeFillShade="F2"/>
          </w:tcPr>
          <w:p w14:paraId="33D6A736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71" w:type="dxa"/>
            <w:vMerge/>
          </w:tcPr>
          <w:p w14:paraId="33D6A737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14:paraId="33D6A738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Merge/>
          </w:tcPr>
          <w:p w14:paraId="33D6A739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14:paraId="33D6A73A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Merge/>
          </w:tcPr>
          <w:p w14:paraId="33D6A73B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3D6A73C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Merge/>
          </w:tcPr>
          <w:p w14:paraId="33D6A73D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3D6A73E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Merge/>
          </w:tcPr>
          <w:p w14:paraId="33D6A73F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3D6A740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Merge/>
          </w:tcPr>
          <w:p w14:paraId="33D6A741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3D6A742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Merge/>
          </w:tcPr>
          <w:p w14:paraId="33D6A743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3D6A744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01" w:type="dxa"/>
            <w:vMerge/>
          </w:tcPr>
          <w:p w14:paraId="33D6A745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74" w:type="dxa"/>
            <w:vMerge/>
            <w:shd w:val="clear" w:color="auto" w:fill="F2F2F2" w:themeFill="background1" w:themeFillShade="F2"/>
          </w:tcPr>
          <w:p w14:paraId="33D6A746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3F09D9" w:rsidRPr="002F09EC" w14:paraId="33D6A75A" w14:textId="77777777" w:rsidTr="00E800A7">
        <w:trPr>
          <w:cantSplit/>
          <w:trHeight w:val="773"/>
        </w:trPr>
        <w:tc>
          <w:tcPr>
            <w:tcW w:w="921" w:type="dxa"/>
            <w:vMerge/>
          </w:tcPr>
          <w:p w14:paraId="33D6A748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21" w:type="dxa"/>
            <w:vMerge/>
            <w:shd w:val="clear" w:color="auto" w:fill="F2F2F2" w:themeFill="background1" w:themeFillShade="F2"/>
          </w:tcPr>
          <w:p w14:paraId="33D6A749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71" w:type="dxa"/>
            <w:vMerge/>
          </w:tcPr>
          <w:p w14:paraId="33D6A74A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14:paraId="33D6A74B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Merge/>
          </w:tcPr>
          <w:p w14:paraId="33D6A74C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14:paraId="33D6A74D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Merge/>
          </w:tcPr>
          <w:p w14:paraId="33D6A74E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3D6A74F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Merge/>
          </w:tcPr>
          <w:p w14:paraId="33D6A750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3D6A751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Merge/>
          </w:tcPr>
          <w:p w14:paraId="33D6A752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3D6A753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Merge/>
          </w:tcPr>
          <w:p w14:paraId="33D6A754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3D6A755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Merge/>
          </w:tcPr>
          <w:p w14:paraId="33D6A756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3D6A757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01" w:type="dxa"/>
            <w:vMerge/>
          </w:tcPr>
          <w:p w14:paraId="33D6A758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74" w:type="dxa"/>
            <w:vMerge/>
            <w:shd w:val="clear" w:color="auto" w:fill="F2F2F2" w:themeFill="background1" w:themeFillShade="F2"/>
          </w:tcPr>
          <w:p w14:paraId="33D6A759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14:paraId="33D6A75B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3D6A75C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F09EC">
        <w:rPr>
          <w:rFonts w:ascii="Arial" w:eastAsia="Times New Roman" w:hAnsi="Arial" w:cs="Arial"/>
          <w:sz w:val="24"/>
          <w:szCs w:val="24"/>
          <w:lang w:eastAsia="cs-CZ"/>
        </w:rPr>
        <w:t>Počet bodů: …………</w:t>
      </w:r>
    </w:p>
    <w:p w14:paraId="33D6A75E" w14:textId="61EB12F1" w:rsidR="00412F8D" w:rsidRPr="009B175C" w:rsidRDefault="002F09EC" w:rsidP="009B175C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2F09EC">
        <w:rPr>
          <w:rFonts w:ascii="Arial" w:eastAsia="Times New Roman" w:hAnsi="Arial" w:cs="Arial"/>
          <w:sz w:val="24"/>
          <w:szCs w:val="24"/>
          <w:lang w:eastAsia="cs-CZ"/>
        </w:rPr>
        <w:br w:type="page"/>
      </w:r>
    </w:p>
    <w:p w14:paraId="33D6A75F" w14:textId="08B9B671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F09EC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 xml:space="preserve">5. Riziko pádů </w:t>
      </w:r>
      <w:r w:rsidR="00E800A7">
        <w:rPr>
          <w:rFonts w:ascii="Arial" w:eastAsia="Times New Roman" w:hAnsi="Arial" w:cs="Arial"/>
          <w:b/>
          <w:sz w:val="24"/>
          <w:szCs w:val="24"/>
          <w:lang w:eastAsia="cs-CZ"/>
        </w:rPr>
        <w:t>(</w:t>
      </w:r>
      <w:r w:rsidRPr="002F09EC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podle </w:t>
      </w:r>
      <w:proofErr w:type="spellStart"/>
      <w:r w:rsidRPr="002F09EC">
        <w:rPr>
          <w:rFonts w:ascii="Arial" w:eastAsia="Times New Roman" w:hAnsi="Arial" w:cs="Arial"/>
          <w:b/>
          <w:sz w:val="24"/>
          <w:szCs w:val="24"/>
          <w:lang w:eastAsia="cs-CZ"/>
        </w:rPr>
        <w:t>Škrly</w:t>
      </w:r>
      <w:proofErr w:type="spellEnd"/>
      <w:r w:rsidR="00E800A7">
        <w:rPr>
          <w:rFonts w:ascii="Arial" w:eastAsia="Times New Roman" w:hAnsi="Arial" w:cs="Arial"/>
          <w:b/>
          <w:sz w:val="24"/>
          <w:szCs w:val="24"/>
          <w:lang w:eastAsia="cs-CZ"/>
        </w:rPr>
        <w:t>)</w:t>
      </w:r>
    </w:p>
    <w:p w14:paraId="33D6A761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W w:w="52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2"/>
        <w:gridCol w:w="2398"/>
        <w:gridCol w:w="960"/>
      </w:tblGrid>
      <w:tr w:rsidR="00412F8D" w:rsidRPr="002F09EC" w14:paraId="33D6A764" w14:textId="77777777" w:rsidTr="00412F8D">
        <w:trPr>
          <w:trHeight w:val="315"/>
        </w:trPr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D6A762" w14:textId="77777777" w:rsidR="00412F8D" w:rsidRPr="00E800A7" w:rsidRDefault="00412F8D" w:rsidP="00E80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00A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Skóre 3 a vyšší signalizuje, že pacient je ohrožen rizikem pádu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63" w14:textId="77777777" w:rsidR="00412F8D" w:rsidRPr="002F09EC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09E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12F8D" w:rsidRPr="002F09EC" w14:paraId="33D6A768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65" w14:textId="77777777" w:rsidR="00412F8D" w:rsidRPr="00E800A7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E800A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Pohyb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66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 xml:space="preserve">Neomezený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67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</w:tr>
      <w:tr w:rsidR="00412F8D" w:rsidRPr="002F09EC" w14:paraId="33D6A76C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69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6A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S použitím pomůcek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6B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  <w:tr w:rsidR="00412F8D" w:rsidRPr="002F09EC" w14:paraId="33D6A770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6D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6E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Potřebuje pomoc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6F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  <w:tr w:rsidR="00412F8D" w:rsidRPr="002F09EC" w14:paraId="33D6A774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71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72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Neschopen pohybu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73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  <w:tr w:rsidR="00412F8D" w:rsidRPr="002F09EC" w14:paraId="33D6A778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75" w14:textId="77777777" w:rsidR="00412F8D" w:rsidRPr="00E800A7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E800A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Vyprazdňování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76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Nepotřebuje pomoc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77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</w:tr>
      <w:tr w:rsidR="00412F8D" w:rsidRPr="002F09EC" w14:paraId="33D6A77C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79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7A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Historie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7B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  <w:tr w:rsidR="00412F8D" w:rsidRPr="002F09EC" w14:paraId="33D6A780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7D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7E" w14:textId="1BDF388B" w:rsidR="00412F8D" w:rsidRPr="00170F9F" w:rsidRDefault="00E800A7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N</w:t>
            </w:r>
            <w:r w:rsidR="00412F8D" w:rsidRPr="00170F9F">
              <w:rPr>
                <w:rFonts w:ascii="Arial" w:eastAsia="Times New Roman" w:hAnsi="Arial" w:cs="Arial"/>
                <w:color w:val="000000"/>
                <w:lang w:eastAsia="cs-CZ"/>
              </w:rPr>
              <w:t>ykturie/inkontinence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7F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12F8D" w:rsidRPr="002F09EC" w14:paraId="33D6A784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81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82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Potřebuje pomoc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83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  <w:tr w:rsidR="00412F8D" w:rsidRPr="002F09EC" w14:paraId="33D6A788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85" w14:textId="77777777" w:rsidR="00412F8D" w:rsidRPr="00E800A7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E800A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Medikace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86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Nemá rizikové léky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87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</w:tr>
      <w:tr w:rsidR="00412F8D" w:rsidRPr="002F09EC" w14:paraId="33D6A78C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89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8A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Má léky ze skupiny: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8B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12F8D" w:rsidRPr="002F09EC" w14:paraId="33D6A790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8D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8E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diuretik, antikonvulziv,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8F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12F8D" w:rsidRPr="002F09EC" w14:paraId="33D6A794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91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92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antiparkinsonik</w:t>
            </w:r>
            <w:proofErr w:type="spellEnd"/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, anti-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93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  <w:tr w:rsidR="00412F8D" w:rsidRPr="002F09EC" w14:paraId="33D6A798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95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96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hypertenziv, psycho-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97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12F8D" w:rsidRPr="002F09EC" w14:paraId="33D6A79C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99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9A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tropní</w:t>
            </w:r>
            <w:proofErr w:type="spellEnd"/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 xml:space="preserve"> léky nebo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9B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12F8D" w:rsidRPr="002F09EC" w14:paraId="33D6A7A0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9D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9E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benzodiazepany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9F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12F8D" w:rsidRPr="002F09EC" w14:paraId="33D6A7A4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A1" w14:textId="77777777" w:rsidR="00412F8D" w:rsidRPr="00E800A7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E800A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Smyslové poruchy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A2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Žádné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A3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</w:tr>
      <w:tr w:rsidR="00412F8D" w:rsidRPr="002F09EC" w14:paraId="33D6A7A8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A5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A6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Vizuální, sluchové,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A7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  <w:tr w:rsidR="00412F8D" w:rsidRPr="002F09EC" w14:paraId="33D6A7AC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A9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AA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smyslové deficity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AB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12F8D" w:rsidRPr="002F09EC" w14:paraId="33D6A7B0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AD" w14:textId="77777777" w:rsidR="00412F8D" w:rsidRPr="00E800A7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E800A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Mentální status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AE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Pacient orientován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AF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</w:tr>
      <w:tr w:rsidR="00412F8D" w:rsidRPr="002F09EC" w14:paraId="33D6A7B4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B1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B2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a bystrý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B3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12F8D" w:rsidRPr="002F09EC" w14:paraId="33D6A7B8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B5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B6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Občasná/noční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B7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  <w:tr w:rsidR="00412F8D" w:rsidRPr="002F09EC" w14:paraId="33D6A7BC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B9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BA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dezorientace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BB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12F8D" w:rsidRPr="002F09EC" w14:paraId="33D6A7C0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BD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BE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Historie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BF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  <w:tr w:rsidR="00412F8D" w:rsidRPr="002F09EC" w14:paraId="33D6A7C4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C1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C2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dezorientace/demence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C3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12F8D" w:rsidRPr="002F09EC" w14:paraId="33D6A7C8" w14:textId="77777777" w:rsidTr="00412F8D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C5" w14:textId="77777777" w:rsidR="00412F8D" w:rsidRPr="00E800A7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E800A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Věk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C6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18 až 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C7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</w:tr>
      <w:tr w:rsidR="00412F8D" w:rsidRPr="002F09EC" w14:paraId="33D6A7CC" w14:textId="77777777" w:rsidTr="00412F8D">
        <w:trPr>
          <w:trHeight w:val="330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C9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A7CA" w14:textId="77777777" w:rsidR="00412F8D" w:rsidRPr="00170F9F" w:rsidRDefault="00412F8D" w:rsidP="00412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smartTag w:uri="urn:schemas-microsoft-com:office:smarttags" w:element="metricconverter">
              <w:smartTagPr>
                <w:attr w:name="ProductID" w:val="75 a"/>
              </w:smartTagPr>
              <w:r w:rsidRPr="00170F9F">
                <w:rPr>
                  <w:rFonts w:ascii="Arial" w:eastAsia="Times New Roman" w:hAnsi="Arial" w:cs="Arial"/>
                  <w:color w:val="000000"/>
                  <w:lang w:eastAsia="cs-CZ"/>
                </w:rPr>
                <w:t>75 a</w:t>
              </w:r>
            </w:smartTag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více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6A7CB" w14:textId="77777777" w:rsidR="00412F8D" w:rsidRPr="00170F9F" w:rsidRDefault="00412F8D" w:rsidP="00412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0F9F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</w:tbl>
    <w:p w14:paraId="33D6A7CD" w14:textId="77777777" w:rsidR="00412F8D" w:rsidRPr="002F09EC" w:rsidRDefault="00412F8D" w:rsidP="00412F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F09EC">
        <w:rPr>
          <w:rFonts w:ascii="Arial" w:eastAsia="Times New Roman" w:hAnsi="Arial" w:cs="Arial"/>
          <w:sz w:val="24"/>
          <w:szCs w:val="24"/>
          <w:lang w:eastAsia="cs-CZ"/>
        </w:rPr>
        <w:t>Počet bodů ……….</w:t>
      </w:r>
    </w:p>
    <w:p w14:paraId="33D6A7CE" w14:textId="77777777" w:rsidR="00412F8D" w:rsidRPr="002F09EC" w:rsidRDefault="00412F8D" w:rsidP="00412F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3D6A7CF" w14:textId="77777777" w:rsidR="00412F8D" w:rsidRPr="002F09EC" w:rsidRDefault="00412F8D" w:rsidP="00412F8D">
      <w:pPr>
        <w:rPr>
          <w:rFonts w:ascii="Arial" w:hAnsi="Arial" w:cs="Arial"/>
          <w:color w:val="0070C0"/>
          <w:lang w:val="en"/>
        </w:rPr>
        <w:sectPr w:rsidR="00412F8D" w:rsidRPr="002F09EC" w:rsidSect="00412F8D">
          <w:footerReference w:type="even" r:id="rId14"/>
          <w:footerReference w:type="default" r:id="rId15"/>
          <w:pgSz w:w="11906" w:h="16838" w:code="9"/>
          <w:pgMar w:top="737" w:right="737" w:bottom="737" w:left="737" w:header="709" w:footer="709" w:gutter="0"/>
          <w:cols w:space="708"/>
          <w:docGrid w:linePitch="360"/>
        </w:sectPr>
      </w:pPr>
    </w:p>
    <w:p w14:paraId="33D6A7D0" w14:textId="77777777" w:rsidR="00412F8D" w:rsidRPr="009B175C" w:rsidRDefault="00412F8D" w:rsidP="00412F8D">
      <w:pPr>
        <w:rPr>
          <w:rFonts w:ascii="Arial" w:hAnsi="Arial" w:cs="Arial"/>
          <w:b/>
          <w:color w:val="0070C0"/>
          <w:sz w:val="24"/>
          <w:szCs w:val="24"/>
        </w:rPr>
      </w:pPr>
      <w:r w:rsidRPr="009B175C">
        <w:rPr>
          <w:rFonts w:ascii="Arial" w:hAnsi="Arial" w:cs="Arial"/>
          <w:b/>
          <w:color w:val="0070C0"/>
          <w:sz w:val="24"/>
          <w:szCs w:val="24"/>
        </w:rPr>
        <w:lastRenderedPageBreak/>
        <w:t xml:space="preserve">B. Přijímací </w:t>
      </w:r>
      <w:proofErr w:type="spellStart"/>
      <w:r w:rsidRPr="009B175C">
        <w:rPr>
          <w:rFonts w:ascii="Arial" w:hAnsi="Arial" w:cs="Arial"/>
          <w:b/>
          <w:color w:val="0070C0"/>
          <w:sz w:val="24"/>
          <w:szCs w:val="24"/>
        </w:rPr>
        <w:t>screening</w:t>
      </w:r>
      <w:proofErr w:type="spellEnd"/>
      <w:r w:rsidRPr="009B175C">
        <w:rPr>
          <w:rFonts w:ascii="Arial" w:hAnsi="Arial" w:cs="Arial"/>
          <w:b/>
          <w:color w:val="0070C0"/>
          <w:sz w:val="24"/>
          <w:szCs w:val="24"/>
        </w:rPr>
        <w:t xml:space="preserve"> gynekologický:</w:t>
      </w:r>
    </w:p>
    <w:p w14:paraId="33D6A7D2" w14:textId="77777777" w:rsidR="00412F8D" w:rsidRPr="00255F31" w:rsidRDefault="00412F8D" w:rsidP="00412F8D">
      <w:pPr>
        <w:numPr>
          <w:ilvl w:val="0"/>
          <w:numId w:val="3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5F31">
        <w:rPr>
          <w:rFonts w:ascii="Arial" w:hAnsi="Arial" w:cs="Arial"/>
          <w:b/>
          <w:sz w:val="24"/>
          <w:szCs w:val="24"/>
        </w:rPr>
        <w:t>Výsledky laboratorních vyšetření:</w:t>
      </w:r>
    </w:p>
    <w:p w14:paraId="33D6A7D3" w14:textId="77777777" w:rsidR="00412F8D" w:rsidRPr="002F09EC" w:rsidRDefault="00412F8D" w:rsidP="00412F8D">
      <w:pPr>
        <w:spacing w:after="0" w:line="240" w:lineRule="auto"/>
        <w:ind w:left="720"/>
        <w:rPr>
          <w:rFonts w:ascii="Arial" w:hAnsi="Arial" w:cs="Arial"/>
          <w:b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860"/>
      </w:tblGrid>
      <w:tr w:rsidR="00412F8D" w:rsidRPr="002F09EC" w14:paraId="33D6A7DA" w14:textId="77777777" w:rsidTr="00412F8D">
        <w:tc>
          <w:tcPr>
            <w:tcW w:w="4570" w:type="dxa"/>
          </w:tcPr>
          <w:p w14:paraId="33D6A7D4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Hematologické vyšetření:</w:t>
            </w:r>
          </w:p>
          <w:p w14:paraId="33D6A7D5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KO:</w:t>
            </w:r>
          </w:p>
          <w:p w14:paraId="33D6A7D6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Diferenciální KO:</w:t>
            </w:r>
          </w:p>
          <w:p w14:paraId="33D6A7D7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Koagulační faktory:</w:t>
            </w:r>
          </w:p>
        </w:tc>
        <w:tc>
          <w:tcPr>
            <w:tcW w:w="4860" w:type="dxa"/>
          </w:tcPr>
          <w:p w14:paraId="33D6A7D8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</w:rPr>
            </w:pPr>
            <w:r w:rsidRPr="002F09EC">
              <w:rPr>
                <w:rFonts w:ascii="Arial" w:hAnsi="Arial" w:cs="Arial"/>
                <w:b/>
                <w:bCs/>
              </w:rPr>
              <w:t>Cytologické</w:t>
            </w:r>
            <w:r w:rsidRPr="002F09EC">
              <w:rPr>
                <w:rFonts w:ascii="Arial" w:hAnsi="Arial" w:cs="Arial"/>
              </w:rPr>
              <w:t xml:space="preserve">: </w:t>
            </w:r>
          </w:p>
          <w:p w14:paraId="33D6A7D9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</w:rPr>
              <w:t>Onkologická cytologie:</w:t>
            </w:r>
          </w:p>
        </w:tc>
      </w:tr>
      <w:tr w:rsidR="00412F8D" w:rsidRPr="002F09EC" w14:paraId="33D6A7FC" w14:textId="77777777" w:rsidTr="00412F8D">
        <w:trPr>
          <w:trHeight w:val="2070"/>
        </w:trPr>
        <w:tc>
          <w:tcPr>
            <w:tcW w:w="4570" w:type="dxa"/>
            <w:vMerge w:val="restart"/>
          </w:tcPr>
          <w:p w14:paraId="33D6A7DB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Biochemické vyšetření:</w:t>
            </w:r>
          </w:p>
          <w:p w14:paraId="33D6A7DC" w14:textId="77777777" w:rsidR="00412F8D" w:rsidRPr="00170F9F" w:rsidRDefault="00412F8D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170F9F">
              <w:rPr>
                <w:rFonts w:ascii="Arial" w:hAnsi="Arial" w:cs="Arial"/>
                <w:b/>
                <w:bCs/>
              </w:rPr>
              <w:t>Krev:</w:t>
            </w:r>
          </w:p>
          <w:p w14:paraId="33D6A7DD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CRP:</w:t>
            </w:r>
          </w:p>
          <w:p w14:paraId="33D6A7DE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2F09EC">
              <w:rPr>
                <w:rFonts w:ascii="Arial" w:hAnsi="Arial" w:cs="Arial"/>
                <w:b/>
                <w:bCs/>
              </w:rPr>
              <w:t>Mineralogram</w:t>
            </w:r>
            <w:proofErr w:type="spellEnd"/>
            <w:r w:rsidRPr="002F09EC">
              <w:rPr>
                <w:rFonts w:ascii="Arial" w:hAnsi="Arial" w:cs="Arial"/>
                <w:b/>
                <w:bCs/>
              </w:rPr>
              <w:t>:</w:t>
            </w:r>
          </w:p>
          <w:p w14:paraId="33D6A7DF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Na, K, Cl:</w:t>
            </w:r>
          </w:p>
          <w:p w14:paraId="33D6A7E0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 xml:space="preserve">Glykémie: </w:t>
            </w:r>
          </w:p>
          <w:p w14:paraId="33D6A7E1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Lipidy:</w:t>
            </w:r>
          </w:p>
          <w:p w14:paraId="33D6A7E2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Cholesterol:</w:t>
            </w:r>
          </w:p>
          <w:p w14:paraId="33D6A7E3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HDL:</w:t>
            </w:r>
          </w:p>
          <w:p w14:paraId="33D6A7E4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LDL:</w:t>
            </w:r>
          </w:p>
          <w:p w14:paraId="33D6A7E5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Renální funkce:</w:t>
            </w:r>
          </w:p>
          <w:p w14:paraId="33D6A7E6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Urea:</w:t>
            </w:r>
          </w:p>
          <w:p w14:paraId="33D6A7E7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Kreatinin:</w:t>
            </w:r>
          </w:p>
          <w:p w14:paraId="33D6A7E8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Kyselina močová:</w:t>
            </w:r>
          </w:p>
          <w:p w14:paraId="33D6A7E9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Bílkoviny:</w:t>
            </w:r>
          </w:p>
          <w:p w14:paraId="33D6A7EA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CB:</w:t>
            </w:r>
          </w:p>
          <w:p w14:paraId="33D6A7EB" w14:textId="2CE1DFBF" w:rsidR="00412F8D" w:rsidRPr="002F09EC" w:rsidRDefault="00E800A7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Albumi</w:t>
            </w:r>
            <w:r w:rsidR="00412F8D" w:rsidRPr="002F09EC">
              <w:rPr>
                <w:rFonts w:ascii="Arial" w:hAnsi="Arial" w:cs="Arial"/>
                <w:bCs/>
              </w:rPr>
              <w:t>n:</w:t>
            </w:r>
          </w:p>
          <w:p w14:paraId="33D6A7EC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Jaterní testy</w:t>
            </w:r>
            <w:r w:rsidRPr="002F09EC">
              <w:rPr>
                <w:rFonts w:ascii="Arial" w:hAnsi="Arial" w:cs="Arial"/>
                <w:bCs/>
              </w:rPr>
              <w:t>:</w:t>
            </w:r>
          </w:p>
          <w:p w14:paraId="33D6A7ED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ALT:</w:t>
            </w:r>
          </w:p>
          <w:p w14:paraId="33D6A7EE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AST</w:t>
            </w:r>
            <w:r w:rsidR="00170F9F">
              <w:rPr>
                <w:rFonts w:ascii="Arial" w:hAnsi="Arial" w:cs="Arial"/>
                <w:bCs/>
              </w:rPr>
              <w:t>:</w:t>
            </w:r>
          </w:p>
          <w:p w14:paraId="33D6A7EF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GMT</w:t>
            </w:r>
            <w:r w:rsidR="00170F9F">
              <w:rPr>
                <w:rFonts w:ascii="Arial" w:hAnsi="Arial" w:cs="Arial"/>
                <w:bCs/>
              </w:rPr>
              <w:t>:</w:t>
            </w:r>
          </w:p>
          <w:p w14:paraId="33D6A7F0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Bilirubin:</w:t>
            </w:r>
          </w:p>
          <w:p w14:paraId="33D6A7F1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</w:rPr>
            </w:pPr>
            <w:r w:rsidRPr="002F09EC">
              <w:rPr>
                <w:rFonts w:ascii="Arial" w:hAnsi="Arial" w:cs="Arial"/>
                <w:b/>
              </w:rPr>
              <w:t>Hladiny hormonů:</w:t>
            </w:r>
          </w:p>
          <w:p w14:paraId="33D6A7F2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</w:rPr>
            </w:pPr>
            <w:r w:rsidRPr="002F09EC">
              <w:rPr>
                <w:rFonts w:ascii="Arial" w:hAnsi="Arial" w:cs="Arial"/>
              </w:rPr>
              <w:t>HCG:</w:t>
            </w:r>
          </w:p>
          <w:p w14:paraId="33D6A7F3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</w:rPr>
            </w:pPr>
            <w:r w:rsidRPr="002F09EC">
              <w:rPr>
                <w:rFonts w:ascii="Arial" w:hAnsi="Arial" w:cs="Arial"/>
              </w:rPr>
              <w:t xml:space="preserve"> LH:</w:t>
            </w:r>
          </w:p>
          <w:p w14:paraId="33D6A7F4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</w:rPr>
            </w:pPr>
            <w:r w:rsidRPr="002F09EC">
              <w:rPr>
                <w:rFonts w:ascii="Arial" w:hAnsi="Arial" w:cs="Arial"/>
              </w:rPr>
              <w:lastRenderedPageBreak/>
              <w:t xml:space="preserve">FSH: </w:t>
            </w:r>
          </w:p>
          <w:p w14:paraId="33D6A7F5" w14:textId="0B59F60E" w:rsidR="00412F8D" w:rsidRPr="002F09EC" w:rsidRDefault="00412F8D" w:rsidP="009B175C">
            <w:pPr>
              <w:spacing w:line="240" w:lineRule="auto"/>
              <w:rPr>
                <w:rFonts w:ascii="Arial" w:hAnsi="Arial" w:cs="Arial"/>
              </w:rPr>
            </w:pPr>
            <w:r w:rsidRPr="002F09EC">
              <w:rPr>
                <w:rFonts w:ascii="Arial" w:hAnsi="Arial" w:cs="Arial"/>
                <w:b/>
              </w:rPr>
              <w:t>Tumor</w:t>
            </w:r>
            <w:r w:rsidR="00E800A7">
              <w:rPr>
                <w:rFonts w:ascii="Arial" w:hAnsi="Arial" w:cs="Arial"/>
                <w:b/>
              </w:rPr>
              <w:t xml:space="preserve">ové </w:t>
            </w:r>
            <w:proofErr w:type="spellStart"/>
            <w:r w:rsidR="00E800A7">
              <w:rPr>
                <w:rFonts w:ascii="Arial" w:hAnsi="Arial" w:cs="Arial"/>
                <w:b/>
              </w:rPr>
              <w:t>marke</w:t>
            </w:r>
            <w:r w:rsidRPr="002F09EC">
              <w:rPr>
                <w:rFonts w:ascii="Arial" w:hAnsi="Arial" w:cs="Arial"/>
                <w:b/>
              </w:rPr>
              <w:t>ry</w:t>
            </w:r>
            <w:proofErr w:type="spellEnd"/>
            <w:r w:rsidRPr="002F09EC">
              <w:rPr>
                <w:rFonts w:ascii="Arial" w:hAnsi="Arial" w:cs="Arial"/>
              </w:rPr>
              <w:t>:</w:t>
            </w:r>
          </w:p>
          <w:p w14:paraId="33D6A7F6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</w:rPr>
            </w:pPr>
            <w:r w:rsidRPr="002F09EC">
              <w:rPr>
                <w:rFonts w:ascii="Arial" w:hAnsi="Arial" w:cs="Arial"/>
              </w:rPr>
              <w:t>Ca 15-3:</w:t>
            </w:r>
          </w:p>
          <w:p w14:paraId="33D6A7F7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</w:rPr>
            </w:pPr>
            <w:r w:rsidRPr="002F09EC">
              <w:rPr>
                <w:rFonts w:ascii="Arial" w:hAnsi="Arial" w:cs="Arial"/>
              </w:rPr>
              <w:t>CEA:</w:t>
            </w:r>
          </w:p>
          <w:p w14:paraId="33D6A7F8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Moč morfologie:</w:t>
            </w:r>
          </w:p>
        </w:tc>
        <w:tc>
          <w:tcPr>
            <w:tcW w:w="4860" w:type="dxa"/>
          </w:tcPr>
          <w:p w14:paraId="33D6A7F9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</w:rPr>
            </w:pPr>
            <w:r w:rsidRPr="002F09EC">
              <w:rPr>
                <w:rFonts w:ascii="Arial" w:hAnsi="Arial" w:cs="Arial"/>
                <w:b/>
                <w:bCs/>
              </w:rPr>
              <w:lastRenderedPageBreak/>
              <w:t>Mikroskopické</w:t>
            </w:r>
            <w:r w:rsidRPr="002F09EC">
              <w:rPr>
                <w:rFonts w:ascii="Arial" w:hAnsi="Arial" w:cs="Arial"/>
              </w:rPr>
              <w:t>:</w:t>
            </w:r>
          </w:p>
          <w:p w14:paraId="33D6A7FA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</w:rPr>
            </w:pPr>
            <w:r w:rsidRPr="002F09EC">
              <w:rPr>
                <w:rFonts w:ascii="Arial" w:hAnsi="Arial" w:cs="Arial"/>
              </w:rPr>
              <w:t>MOP (mikrobiální obraz poševní):</w:t>
            </w:r>
          </w:p>
          <w:p w14:paraId="33D6A7FB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12F8D" w:rsidRPr="002F09EC" w14:paraId="33D6A802" w14:textId="77777777" w:rsidTr="00412F8D">
        <w:trPr>
          <w:trHeight w:val="2415"/>
        </w:trPr>
        <w:tc>
          <w:tcPr>
            <w:tcW w:w="4570" w:type="dxa"/>
            <w:vMerge/>
          </w:tcPr>
          <w:p w14:paraId="33D6A7FD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60" w:type="dxa"/>
          </w:tcPr>
          <w:p w14:paraId="33D6A7FE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Mikrobiologické vyšetření:</w:t>
            </w:r>
          </w:p>
          <w:p w14:paraId="33D6A7FF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Moč K+C:</w:t>
            </w:r>
          </w:p>
          <w:p w14:paraId="33D6A800" w14:textId="70B3E515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</w:rPr>
            </w:pPr>
            <w:r w:rsidRPr="002F09EC">
              <w:rPr>
                <w:rFonts w:ascii="Arial" w:hAnsi="Arial" w:cs="Arial"/>
                <w:bCs/>
              </w:rPr>
              <w:t>Stěr z</w:t>
            </w:r>
            <w:r w:rsidR="00E800A7">
              <w:rPr>
                <w:rFonts w:ascii="Arial" w:hAnsi="Arial" w:cs="Arial"/>
                <w:bCs/>
              </w:rPr>
              <w:t> </w:t>
            </w:r>
            <w:r w:rsidRPr="002F09EC">
              <w:rPr>
                <w:rFonts w:ascii="Arial" w:hAnsi="Arial" w:cs="Arial"/>
                <w:bCs/>
              </w:rPr>
              <w:t>pochvy</w:t>
            </w:r>
            <w:r w:rsidR="00E800A7">
              <w:rPr>
                <w:rFonts w:ascii="Arial" w:hAnsi="Arial" w:cs="Arial"/>
                <w:bCs/>
              </w:rPr>
              <w:t>:</w:t>
            </w:r>
            <w:r w:rsidRPr="002F09EC">
              <w:rPr>
                <w:rFonts w:ascii="Arial" w:hAnsi="Arial" w:cs="Arial"/>
                <w:b/>
              </w:rPr>
              <w:t xml:space="preserve"> </w:t>
            </w:r>
          </w:p>
          <w:p w14:paraId="33D6A801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12F8D" w:rsidRPr="002F09EC" w14:paraId="33D6A814" w14:textId="77777777" w:rsidTr="00170F9F">
        <w:trPr>
          <w:trHeight w:val="6179"/>
        </w:trPr>
        <w:tc>
          <w:tcPr>
            <w:tcW w:w="4570" w:type="dxa"/>
            <w:vMerge/>
          </w:tcPr>
          <w:p w14:paraId="33D6A803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60" w:type="dxa"/>
          </w:tcPr>
          <w:p w14:paraId="33D6A804" w14:textId="15BECCE0" w:rsidR="00412F8D" w:rsidRPr="002F09EC" w:rsidRDefault="00E800A7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Se</w:t>
            </w:r>
            <w:r w:rsidR="00412F8D" w:rsidRPr="002F09EC">
              <w:rPr>
                <w:rFonts w:ascii="Arial" w:hAnsi="Arial" w:cs="Arial"/>
                <w:b/>
              </w:rPr>
              <w:t>rologické vyšetření:</w:t>
            </w:r>
            <w:r w:rsidR="00412F8D" w:rsidRPr="002F09E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3D6A805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BWR:</w:t>
            </w:r>
          </w:p>
          <w:p w14:paraId="33D6A806" w14:textId="08FB1F17" w:rsidR="00412F8D" w:rsidRPr="002F09EC" w:rsidRDefault="00E800A7" w:rsidP="009B175C">
            <w:pPr>
              <w:spacing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HBsA</w:t>
            </w:r>
            <w:r w:rsidR="00412F8D" w:rsidRPr="002F09EC">
              <w:rPr>
                <w:rFonts w:ascii="Arial" w:hAnsi="Arial" w:cs="Arial"/>
                <w:bCs/>
              </w:rPr>
              <w:t>g</w:t>
            </w:r>
            <w:proofErr w:type="spellEnd"/>
            <w:r w:rsidR="00412F8D" w:rsidRPr="002F09EC">
              <w:rPr>
                <w:rFonts w:ascii="Arial" w:hAnsi="Arial" w:cs="Arial"/>
                <w:bCs/>
              </w:rPr>
              <w:t>:</w:t>
            </w:r>
          </w:p>
          <w:p w14:paraId="33D6A807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HIV:</w:t>
            </w:r>
          </w:p>
          <w:p w14:paraId="33D6A808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</w:p>
          <w:p w14:paraId="33D6A809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</w:p>
          <w:p w14:paraId="33D6A80A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</w:p>
          <w:p w14:paraId="33D6A80B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Cs/>
              </w:rPr>
            </w:pPr>
          </w:p>
          <w:p w14:paraId="33D6A80C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Osobní poznámky:</w:t>
            </w:r>
          </w:p>
          <w:p w14:paraId="33D6A80D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33D6A80E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33D6A80F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33D6A810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33D6A811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33D6A812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33D6A813" w14:textId="77777777" w:rsidR="00412F8D" w:rsidRPr="002F09EC" w:rsidRDefault="00412F8D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3D6A815" w14:textId="77777777" w:rsidR="00412F8D" w:rsidRPr="002F09EC" w:rsidRDefault="00412F8D" w:rsidP="00412F8D">
      <w:pPr>
        <w:spacing w:after="0" w:line="240" w:lineRule="auto"/>
        <w:rPr>
          <w:rFonts w:ascii="Arial" w:hAnsi="Arial" w:cs="Arial"/>
        </w:rPr>
      </w:pPr>
    </w:p>
    <w:p w14:paraId="33D6A816" w14:textId="77777777" w:rsidR="00412F8D" w:rsidRPr="002F09EC" w:rsidRDefault="00412F8D" w:rsidP="00412F8D">
      <w:pPr>
        <w:spacing w:after="0" w:line="240" w:lineRule="auto"/>
        <w:rPr>
          <w:rFonts w:ascii="Arial" w:hAnsi="Arial" w:cs="Arial"/>
        </w:rPr>
      </w:pPr>
    </w:p>
    <w:p w14:paraId="33D6A817" w14:textId="77777777" w:rsidR="00412F8D" w:rsidRPr="00255F31" w:rsidRDefault="00412F8D" w:rsidP="00412F8D">
      <w:pPr>
        <w:numPr>
          <w:ilvl w:val="0"/>
          <w:numId w:val="3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5F31">
        <w:rPr>
          <w:rFonts w:ascii="Arial" w:hAnsi="Arial" w:cs="Arial"/>
          <w:b/>
          <w:sz w:val="24"/>
          <w:szCs w:val="24"/>
        </w:rPr>
        <w:t>Vyšetřovací metody:</w:t>
      </w:r>
    </w:p>
    <w:p w14:paraId="33D6A818" w14:textId="77777777" w:rsidR="00412F8D" w:rsidRPr="002F09EC" w:rsidRDefault="00412F8D" w:rsidP="00412F8D">
      <w:pPr>
        <w:spacing w:after="0" w:line="240" w:lineRule="auto"/>
        <w:rPr>
          <w:rFonts w:ascii="Arial" w:hAnsi="Arial" w:cs="Arial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860"/>
      </w:tblGrid>
      <w:tr w:rsidR="00412F8D" w:rsidRPr="002F09EC" w14:paraId="33D6A81B" w14:textId="77777777" w:rsidTr="00412F8D">
        <w:tc>
          <w:tcPr>
            <w:tcW w:w="4570" w:type="dxa"/>
          </w:tcPr>
          <w:p w14:paraId="33D6A819" w14:textId="77777777" w:rsidR="00412F8D" w:rsidRPr="002F09EC" w:rsidRDefault="00412F8D" w:rsidP="00412F8D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Zobrazovací:</w:t>
            </w:r>
          </w:p>
        </w:tc>
        <w:tc>
          <w:tcPr>
            <w:tcW w:w="4860" w:type="dxa"/>
          </w:tcPr>
          <w:p w14:paraId="33D6A81A" w14:textId="77777777" w:rsidR="00412F8D" w:rsidRPr="002F09EC" w:rsidRDefault="00412F8D" w:rsidP="00412F8D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Endoskopický:</w:t>
            </w:r>
          </w:p>
        </w:tc>
      </w:tr>
      <w:tr w:rsidR="00412F8D" w:rsidRPr="002F09EC" w14:paraId="33D6A81E" w14:textId="77777777" w:rsidTr="00412F8D">
        <w:tc>
          <w:tcPr>
            <w:tcW w:w="4570" w:type="dxa"/>
          </w:tcPr>
          <w:p w14:paraId="33D6A81C" w14:textId="77777777" w:rsidR="00412F8D" w:rsidRPr="002F09EC" w:rsidRDefault="00412F8D" w:rsidP="00412F8D">
            <w:pPr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USG:</w:t>
            </w:r>
          </w:p>
        </w:tc>
        <w:tc>
          <w:tcPr>
            <w:tcW w:w="4860" w:type="dxa"/>
          </w:tcPr>
          <w:p w14:paraId="33D6A81D" w14:textId="77777777" w:rsidR="00412F8D" w:rsidRPr="002F09EC" w:rsidRDefault="00412F8D" w:rsidP="00412F8D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</w:rPr>
              <w:t>Kolposkopie:</w:t>
            </w:r>
          </w:p>
        </w:tc>
      </w:tr>
      <w:tr w:rsidR="00412F8D" w:rsidRPr="002F09EC" w14:paraId="33D6A821" w14:textId="77777777" w:rsidTr="00412F8D">
        <w:tc>
          <w:tcPr>
            <w:tcW w:w="4570" w:type="dxa"/>
          </w:tcPr>
          <w:p w14:paraId="33D6A81F" w14:textId="77777777" w:rsidR="00412F8D" w:rsidRPr="002F09EC" w:rsidRDefault="00412F8D" w:rsidP="00412F8D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</w:rPr>
              <w:t>CT:</w:t>
            </w:r>
          </w:p>
        </w:tc>
        <w:tc>
          <w:tcPr>
            <w:tcW w:w="4860" w:type="dxa"/>
          </w:tcPr>
          <w:p w14:paraId="33D6A820" w14:textId="77777777" w:rsidR="00412F8D" w:rsidRPr="002F09EC" w:rsidRDefault="00412F8D" w:rsidP="00412F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F09EC">
              <w:rPr>
                <w:rFonts w:ascii="Arial" w:hAnsi="Arial" w:cs="Arial"/>
              </w:rPr>
              <w:t>Hysteroskopie</w:t>
            </w:r>
            <w:proofErr w:type="spellEnd"/>
            <w:r w:rsidRPr="002F09EC">
              <w:rPr>
                <w:rFonts w:ascii="Arial" w:hAnsi="Arial" w:cs="Arial"/>
              </w:rPr>
              <w:t>:</w:t>
            </w:r>
          </w:p>
        </w:tc>
      </w:tr>
      <w:tr w:rsidR="00412F8D" w:rsidRPr="002F09EC" w14:paraId="33D6A824" w14:textId="77777777" w:rsidTr="00412F8D">
        <w:tc>
          <w:tcPr>
            <w:tcW w:w="4570" w:type="dxa"/>
          </w:tcPr>
          <w:p w14:paraId="33D6A822" w14:textId="77777777" w:rsidR="00412F8D" w:rsidRPr="002F09EC" w:rsidRDefault="00412F8D" w:rsidP="00412F8D">
            <w:pPr>
              <w:rPr>
                <w:rFonts w:ascii="Arial" w:hAnsi="Arial" w:cs="Arial"/>
                <w:b/>
              </w:rPr>
            </w:pPr>
            <w:r w:rsidRPr="002F09EC">
              <w:rPr>
                <w:rFonts w:ascii="Arial" w:hAnsi="Arial" w:cs="Arial"/>
              </w:rPr>
              <w:t>MR:</w:t>
            </w:r>
          </w:p>
        </w:tc>
        <w:tc>
          <w:tcPr>
            <w:tcW w:w="4860" w:type="dxa"/>
          </w:tcPr>
          <w:p w14:paraId="33D6A823" w14:textId="77777777" w:rsidR="00412F8D" w:rsidRPr="002F09EC" w:rsidRDefault="00412F8D" w:rsidP="00412F8D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Cs/>
              </w:rPr>
              <w:t>Laparoskopie:</w:t>
            </w:r>
          </w:p>
        </w:tc>
      </w:tr>
      <w:tr w:rsidR="00412F8D" w:rsidRPr="002F09EC" w14:paraId="33D6A827" w14:textId="77777777" w:rsidTr="00412F8D">
        <w:tc>
          <w:tcPr>
            <w:tcW w:w="4570" w:type="dxa"/>
          </w:tcPr>
          <w:p w14:paraId="33D6A825" w14:textId="77777777" w:rsidR="00412F8D" w:rsidRPr="002F09EC" w:rsidRDefault="00412F8D" w:rsidP="00412F8D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</w:rPr>
              <w:t>RTG:</w:t>
            </w:r>
          </w:p>
        </w:tc>
        <w:tc>
          <w:tcPr>
            <w:tcW w:w="4860" w:type="dxa"/>
            <w:vMerge w:val="restart"/>
          </w:tcPr>
          <w:p w14:paraId="33D6A826" w14:textId="77777777" w:rsidR="00412F8D" w:rsidRPr="002F09EC" w:rsidRDefault="00412F8D" w:rsidP="00412F8D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Poznámky k vyšetření:</w:t>
            </w:r>
          </w:p>
        </w:tc>
      </w:tr>
      <w:tr w:rsidR="00412F8D" w:rsidRPr="002F09EC" w14:paraId="33D6A82A" w14:textId="77777777" w:rsidTr="00412F8D">
        <w:tc>
          <w:tcPr>
            <w:tcW w:w="4570" w:type="dxa"/>
          </w:tcPr>
          <w:p w14:paraId="33D6A828" w14:textId="77777777" w:rsidR="00412F8D" w:rsidRPr="002F09EC" w:rsidRDefault="00412F8D" w:rsidP="00412F8D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</w:rPr>
              <w:t>Mamografie:</w:t>
            </w:r>
          </w:p>
        </w:tc>
        <w:tc>
          <w:tcPr>
            <w:tcW w:w="4860" w:type="dxa"/>
            <w:vMerge/>
          </w:tcPr>
          <w:p w14:paraId="33D6A829" w14:textId="77777777" w:rsidR="00412F8D" w:rsidRPr="002F09EC" w:rsidRDefault="00412F8D" w:rsidP="00412F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F8D" w:rsidRPr="002F09EC" w14:paraId="33D6A82D" w14:textId="77777777" w:rsidTr="00412F8D">
        <w:tc>
          <w:tcPr>
            <w:tcW w:w="4570" w:type="dxa"/>
          </w:tcPr>
          <w:p w14:paraId="33D6A82B" w14:textId="77777777" w:rsidR="00412F8D" w:rsidRPr="002F09EC" w:rsidRDefault="00412F8D" w:rsidP="00412F8D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Jiný:</w:t>
            </w:r>
          </w:p>
        </w:tc>
        <w:tc>
          <w:tcPr>
            <w:tcW w:w="4860" w:type="dxa"/>
            <w:vMerge/>
          </w:tcPr>
          <w:p w14:paraId="33D6A82C" w14:textId="77777777" w:rsidR="00412F8D" w:rsidRPr="002F09EC" w:rsidRDefault="00412F8D" w:rsidP="00412F8D">
            <w:pPr>
              <w:rPr>
                <w:rFonts w:ascii="Arial" w:hAnsi="Arial" w:cs="Arial"/>
                <w:bCs/>
              </w:rPr>
            </w:pPr>
          </w:p>
        </w:tc>
      </w:tr>
      <w:tr w:rsidR="00412F8D" w:rsidRPr="002F09EC" w14:paraId="33D6A830" w14:textId="77777777" w:rsidTr="00412F8D">
        <w:tc>
          <w:tcPr>
            <w:tcW w:w="4570" w:type="dxa"/>
          </w:tcPr>
          <w:p w14:paraId="33D6A82E" w14:textId="77777777" w:rsidR="00412F8D" w:rsidRPr="002F09EC" w:rsidRDefault="00412F8D" w:rsidP="00412F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F09EC">
              <w:rPr>
                <w:rFonts w:ascii="Arial" w:hAnsi="Arial" w:cs="Arial"/>
              </w:rPr>
              <w:t>Urodynamika</w:t>
            </w:r>
            <w:proofErr w:type="spellEnd"/>
            <w:r w:rsidRPr="002F09EC">
              <w:rPr>
                <w:rFonts w:ascii="Arial" w:hAnsi="Arial" w:cs="Arial"/>
              </w:rPr>
              <w:t>:</w:t>
            </w:r>
          </w:p>
        </w:tc>
        <w:tc>
          <w:tcPr>
            <w:tcW w:w="4860" w:type="dxa"/>
            <w:vMerge/>
          </w:tcPr>
          <w:p w14:paraId="33D6A82F" w14:textId="77777777" w:rsidR="00412F8D" w:rsidRPr="002F09EC" w:rsidRDefault="00412F8D" w:rsidP="00412F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F8D" w:rsidRPr="002F09EC" w14:paraId="33D6A833" w14:textId="77777777" w:rsidTr="00412F8D">
        <w:tc>
          <w:tcPr>
            <w:tcW w:w="4570" w:type="dxa"/>
          </w:tcPr>
          <w:p w14:paraId="33D6A831" w14:textId="77777777" w:rsidR="00412F8D" w:rsidRPr="002F09EC" w:rsidRDefault="00412F8D" w:rsidP="00412F8D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</w:rPr>
              <w:t>Cystoskopie:</w:t>
            </w:r>
          </w:p>
        </w:tc>
        <w:tc>
          <w:tcPr>
            <w:tcW w:w="4860" w:type="dxa"/>
            <w:vMerge/>
          </w:tcPr>
          <w:p w14:paraId="33D6A832" w14:textId="77777777" w:rsidR="00412F8D" w:rsidRPr="002F09EC" w:rsidRDefault="00412F8D" w:rsidP="00412F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F8D" w:rsidRPr="002F09EC" w14:paraId="33D6A836" w14:textId="77777777" w:rsidTr="00412F8D">
        <w:tc>
          <w:tcPr>
            <w:tcW w:w="4570" w:type="dxa"/>
          </w:tcPr>
          <w:p w14:paraId="33D6A834" w14:textId="77777777" w:rsidR="00412F8D" w:rsidRPr="002F09EC" w:rsidRDefault="00412F8D" w:rsidP="00412F8D">
            <w:pPr>
              <w:rPr>
                <w:rFonts w:ascii="Arial" w:hAnsi="Arial" w:cs="Arial"/>
              </w:rPr>
            </w:pPr>
            <w:r w:rsidRPr="002F09EC">
              <w:rPr>
                <w:rFonts w:ascii="Arial" w:hAnsi="Arial" w:cs="Arial"/>
              </w:rPr>
              <w:t>Genetická vyšetření:</w:t>
            </w:r>
          </w:p>
        </w:tc>
        <w:tc>
          <w:tcPr>
            <w:tcW w:w="4860" w:type="dxa"/>
            <w:vMerge/>
          </w:tcPr>
          <w:p w14:paraId="33D6A835" w14:textId="77777777" w:rsidR="00412F8D" w:rsidRPr="002F09EC" w:rsidRDefault="00412F8D" w:rsidP="00412F8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3D6A837" w14:textId="77777777" w:rsidR="00412F8D" w:rsidRPr="00E800A7" w:rsidRDefault="00412F8D" w:rsidP="00412F8D">
      <w:pPr>
        <w:pStyle w:val="Odstavecseseznamem"/>
        <w:numPr>
          <w:ilvl w:val="0"/>
          <w:numId w:val="38"/>
        </w:numPr>
        <w:rPr>
          <w:rFonts w:ascii="Arial" w:hAnsi="Arial" w:cs="Arial"/>
          <w:b/>
        </w:rPr>
      </w:pPr>
      <w:r w:rsidRPr="002F09EC">
        <w:rPr>
          <w:rFonts w:ascii="Arial" w:hAnsi="Arial" w:cs="Arial"/>
        </w:rPr>
        <w:br w:type="page"/>
      </w:r>
      <w:r w:rsidRPr="00E800A7">
        <w:rPr>
          <w:rFonts w:ascii="Arial" w:hAnsi="Arial" w:cs="Arial"/>
          <w:b/>
        </w:rPr>
        <w:lastRenderedPageBreak/>
        <w:t>Fyzikální vyšetření:</w:t>
      </w:r>
    </w:p>
    <w:p w14:paraId="33D6A839" w14:textId="77777777" w:rsidR="00412F8D" w:rsidRPr="00E800A7" w:rsidRDefault="00412F8D" w:rsidP="00412F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0A7">
        <w:rPr>
          <w:rFonts w:ascii="Arial" w:hAnsi="Arial" w:cs="Arial"/>
          <w:b/>
          <w:bCs/>
          <w:iCs/>
          <w:sz w:val="24"/>
          <w:szCs w:val="24"/>
        </w:rPr>
        <w:t xml:space="preserve">habitus </w:t>
      </w:r>
      <w:r w:rsidR="00F81D32" w:rsidRPr="00E800A7">
        <w:rPr>
          <w:rFonts w:ascii="Arial" w:hAnsi="Arial" w:cs="Arial"/>
          <w:sz w:val="24"/>
          <w:szCs w:val="24"/>
        </w:rPr>
        <w:t>(somatotyp):</w:t>
      </w:r>
    </w:p>
    <w:p w14:paraId="33D6A83A" w14:textId="77777777" w:rsidR="00412F8D" w:rsidRPr="00E800A7" w:rsidRDefault="00412F8D" w:rsidP="00412F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00A7">
        <w:rPr>
          <w:rFonts w:ascii="Arial" w:hAnsi="Arial" w:cs="Arial"/>
          <w:b/>
          <w:sz w:val="24"/>
          <w:szCs w:val="24"/>
        </w:rPr>
        <w:t xml:space="preserve">hlava </w:t>
      </w:r>
    </w:p>
    <w:p w14:paraId="33D6A83C" w14:textId="77777777" w:rsidR="00412F8D" w:rsidRPr="00E800A7" w:rsidRDefault="00412F8D" w:rsidP="00412F8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00A7">
        <w:rPr>
          <w:rFonts w:ascii="Arial" w:hAnsi="Arial" w:cs="Arial"/>
          <w:b/>
          <w:sz w:val="24"/>
          <w:szCs w:val="24"/>
        </w:rPr>
        <w:t xml:space="preserve"> sliznice:</w:t>
      </w:r>
    </w:p>
    <w:p w14:paraId="33D6A83D" w14:textId="77777777" w:rsidR="00412F8D" w:rsidRPr="00E800A7" w:rsidRDefault="00412F8D" w:rsidP="00412F8D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00A7">
        <w:rPr>
          <w:rFonts w:ascii="Arial" w:hAnsi="Arial" w:cs="Arial"/>
        </w:rPr>
        <w:t>vlhké – suché</w:t>
      </w:r>
    </w:p>
    <w:p w14:paraId="33D6A83E" w14:textId="5D032058" w:rsidR="00412F8D" w:rsidRPr="00E800A7" w:rsidRDefault="00E800A7" w:rsidP="00412F8D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00A7">
        <w:rPr>
          <w:rFonts w:ascii="Arial" w:hAnsi="Arial" w:cs="Arial"/>
        </w:rPr>
        <w:t xml:space="preserve">povlak </w:t>
      </w:r>
    </w:p>
    <w:p w14:paraId="33D6A83F" w14:textId="77777777" w:rsidR="00412F8D" w:rsidRPr="00E800A7" w:rsidRDefault="00412F8D" w:rsidP="00412F8D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00A7">
        <w:rPr>
          <w:rFonts w:ascii="Arial" w:hAnsi="Arial" w:cs="Arial"/>
          <w:b/>
          <w:sz w:val="24"/>
          <w:szCs w:val="24"/>
        </w:rPr>
        <w:t>zabarveni spojivek a exoftalmus:</w:t>
      </w:r>
    </w:p>
    <w:p w14:paraId="33D6A841" w14:textId="0B4136D7" w:rsidR="00412F8D" w:rsidRPr="00E800A7" w:rsidRDefault="00412F8D" w:rsidP="00412F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00A7">
        <w:rPr>
          <w:rFonts w:ascii="Arial" w:hAnsi="Arial" w:cs="Arial"/>
          <w:b/>
          <w:sz w:val="24"/>
          <w:szCs w:val="24"/>
        </w:rPr>
        <w:t xml:space="preserve">krk: </w:t>
      </w:r>
      <w:r w:rsidR="00E800A7" w:rsidRPr="00E800A7">
        <w:rPr>
          <w:rFonts w:ascii="Arial" w:hAnsi="Arial" w:cs="Arial"/>
          <w:sz w:val="24"/>
          <w:szCs w:val="24"/>
        </w:rPr>
        <w:t xml:space="preserve">štítná žláza </w:t>
      </w:r>
    </w:p>
    <w:p w14:paraId="33D6A842" w14:textId="77777777" w:rsidR="00412F8D" w:rsidRPr="00E800A7" w:rsidRDefault="00412F8D" w:rsidP="00412F8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00A7">
        <w:rPr>
          <w:rFonts w:ascii="Arial" w:hAnsi="Arial" w:cs="Arial"/>
          <w:b/>
        </w:rPr>
        <w:t>hrudník:</w:t>
      </w:r>
      <w:r w:rsidRPr="00E800A7">
        <w:rPr>
          <w:rFonts w:ascii="Arial" w:hAnsi="Arial" w:cs="Arial"/>
          <w:b/>
        </w:rPr>
        <w:tab/>
      </w:r>
    </w:p>
    <w:p w14:paraId="33D6A843" w14:textId="4CEE92D1" w:rsidR="00412F8D" w:rsidRPr="00E800A7" w:rsidRDefault="00FF403C" w:rsidP="00412F8D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00A7">
        <w:rPr>
          <w:rFonts w:ascii="Arial" w:hAnsi="Arial" w:cs="Arial"/>
          <w:b/>
        </w:rPr>
        <w:t>prsy</w:t>
      </w:r>
      <w:r w:rsidR="00412F8D" w:rsidRPr="00E800A7">
        <w:rPr>
          <w:rFonts w:ascii="Arial" w:hAnsi="Arial" w:cs="Arial"/>
        </w:rPr>
        <w:t>:</w:t>
      </w:r>
    </w:p>
    <w:p w14:paraId="33D6A844" w14:textId="6D4209F3" w:rsidR="00412F8D" w:rsidRPr="00E800A7" w:rsidRDefault="00E800A7" w:rsidP="00412F8D">
      <w:pPr>
        <w:pStyle w:val="Odstavecseseznamem"/>
        <w:numPr>
          <w:ilvl w:val="2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00A7">
        <w:rPr>
          <w:rFonts w:ascii="Arial" w:hAnsi="Arial" w:cs="Arial"/>
        </w:rPr>
        <w:t xml:space="preserve">tvar prsů </w:t>
      </w:r>
      <w:r w:rsidR="00412F8D" w:rsidRPr="00E800A7">
        <w:rPr>
          <w:rFonts w:ascii="Arial" w:hAnsi="Arial" w:cs="Arial"/>
        </w:rPr>
        <w:t xml:space="preserve"> </w:t>
      </w:r>
    </w:p>
    <w:p w14:paraId="33D6A845" w14:textId="1097E717" w:rsidR="00412F8D" w:rsidRPr="00E800A7" w:rsidRDefault="00E800A7" w:rsidP="00412F8D">
      <w:pPr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00A7">
        <w:rPr>
          <w:rFonts w:ascii="Arial" w:hAnsi="Arial" w:cs="Arial"/>
          <w:sz w:val="24"/>
          <w:szCs w:val="24"/>
        </w:rPr>
        <w:t xml:space="preserve">bradavky </w:t>
      </w:r>
      <w:r w:rsidR="00412F8D" w:rsidRPr="00E800A7">
        <w:rPr>
          <w:rFonts w:ascii="Arial" w:hAnsi="Arial" w:cs="Arial"/>
          <w:sz w:val="24"/>
          <w:szCs w:val="24"/>
        </w:rPr>
        <w:t xml:space="preserve">  </w:t>
      </w:r>
    </w:p>
    <w:p w14:paraId="33D6A846" w14:textId="77777777" w:rsidR="00412F8D" w:rsidRPr="00E800A7" w:rsidRDefault="00412F8D" w:rsidP="00412F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00A7">
        <w:rPr>
          <w:rFonts w:ascii="Arial" w:hAnsi="Arial" w:cs="Arial"/>
          <w:b/>
          <w:sz w:val="24"/>
          <w:szCs w:val="24"/>
        </w:rPr>
        <w:t>břicho:</w:t>
      </w:r>
    </w:p>
    <w:p w14:paraId="33D6A847" w14:textId="5E348C12" w:rsidR="00412F8D" w:rsidRPr="00E800A7" w:rsidRDefault="00E800A7" w:rsidP="00412F8D">
      <w:pPr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0A7">
        <w:rPr>
          <w:rFonts w:ascii="Arial" w:hAnsi="Arial" w:cs="Arial"/>
          <w:sz w:val="24"/>
          <w:szCs w:val="24"/>
        </w:rPr>
        <w:t xml:space="preserve">pigmentace </w:t>
      </w:r>
    </w:p>
    <w:p w14:paraId="33D6A848" w14:textId="7893DB76" w:rsidR="00412F8D" w:rsidRPr="00E800A7" w:rsidRDefault="00E800A7" w:rsidP="00412F8D">
      <w:pPr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0A7">
        <w:rPr>
          <w:rFonts w:ascii="Arial" w:hAnsi="Arial" w:cs="Arial"/>
          <w:sz w:val="24"/>
          <w:szCs w:val="24"/>
        </w:rPr>
        <w:t xml:space="preserve">strie </w:t>
      </w:r>
    </w:p>
    <w:p w14:paraId="33D6A84A" w14:textId="77777777" w:rsidR="00412F8D" w:rsidRPr="00E800A7" w:rsidRDefault="00412F8D" w:rsidP="00412F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00A7">
        <w:rPr>
          <w:rFonts w:ascii="Arial" w:hAnsi="Arial" w:cs="Arial"/>
          <w:b/>
          <w:sz w:val="24"/>
          <w:szCs w:val="24"/>
        </w:rPr>
        <w:t>HK:</w:t>
      </w:r>
    </w:p>
    <w:p w14:paraId="33D6A84B" w14:textId="48A0993C" w:rsidR="00412F8D" w:rsidRPr="00E800A7" w:rsidRDefault="00412F8D" w:rsidP="00412F8D">
      <w:pPr>
        <w:pStyle w:val="Odstavecseseznamem"/>
        <w:numPr>
          <w:ilvl w:val="2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</w:rPr>
      </w:pPr>
      <w:r w:rsidRPr="00E800A7">
        <w:rPr>
          <w:rFonts w:ascii="Arial" w:hAnsi="Arial" w:cs="Arial"/>
          <w:bCs/>
          <w:iCs/>
        </w:rPr>
        <w:t xml:space="preserve">otoky </w:t>
      </w:r>
    </w:p>
    <w:p w14:paraId="33D6A84C" w14:textId="6C3F8F94" w:rsidR="00412F8D" w:rsidRPr="00E800A7" w:rsidRDefault="00E800A7" w:rsidP="00412F8D">
      <w:pPr>
        <w:numPr>
          <w:ilvl w:val="2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0A7">
        <w:rPr>
          <w:rFonts w:ascii="Arial" w:hAnsi="Arial" w:cs="Arial"/>
          <w:sz w:val="24"/>
          <w:szCs w:val="24"/>
        </w:rPr>
        <w:t xml:space="preserve">pigmentace </w:t>
      </w:r>
    </w:p>
    <w:p w14:paraId="33D6A84E" w14:textId="77777777" w:rsidR="00412F8D" w:rsidRPr="00E800A7" w:rsidRDefault="00412F8D" w:rsidP="00412F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00A7">
        <w:rPr>
          <w:rFonts w:ascii="Arial" w:hAnsi="Arial" w:cs="Arial"/>
          <w:b/>
          <w:sz w:val="24"/>
          <w:szCs w:val="24"/>
        </w:rPr>
        <w:t>DK:</w:t>
      </w:r>
      <w:r w:rsidRPr="00E800A7">
        <w:rPr>
          <w:rFonts w:ascii="Arial" w:hAnsi="Arial" w:cs="Arial"/>
          <w:b/>
          <w:sz w:val="24"/>
          <w:szCs w:val="24"/>
        </w:rPr>
        <w:tab/>
      </w:r>
    </w:p>
    <w:p w14:paraId="33D6A84F" w14:textId="5B5746AF" w:rsidR="00412F8D" w:rsidRPr="00E800A7" w:rsidRDefault="00412F8D" w:rsidP="00412F8D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</w:rPr>
      </w:pPr>
      <w:r w:rsidRPr="00E800A7">
        <w:rPr>
          <w:rFonts w:ascii="Arial" w:hAnsi="Arial" w:cs="Arial"/>
          <w:bCs/>
          <w:iCs/>
        </w:rPr>
        <w:t xml:space="preserve">varixy  </w:t>
      </w:r>
    </w:p>
    <w:p w14:paraId="33D6A850" w14:textId="3E3F9B7D" w:rsidR="00412F8D" w:rsidRPr="00E800A7" w:rsidRDefault="00412F8D" w:rsidP="00412F8D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</w:rPr>
      </w:pPr>
      <w:r w:rsidRPr="00E800A7">
        <w:rPr>
          <w:rFonts w:ascii="Arial" w:hAnsi="Arial" w:cs="Arial"/>
          <w:bCs/>
          <w:iCs/>
        </w:rPr>
        <w:t xml:space="preserve">otoky  </w:t>
      </w:r>
    </w:p>
    <w:p w14:paraId="33D6A851" w14:textId="293CE42D" w:rsidR="00412F8D" w:rsidRPr="00E800A7" w:rsidRDefault="00412F8D" w:rsidP="00412F8D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 w:rsidRPr="00E800A7">
        <w:rPr>
          <w:rFonts w:ascii="Arial" w:hAnsi="Arial" w:cs="Arial"/>
        </w:rPr>
        <w:t>trofické poúrazové změny</w:t>
      </w:r>
      <w:r w:rsidRPr="00E800A7">
        <w:rPr>
          <w:rFonts w:ascii="Arial" w:hAnsi="Arial" w:cs="Arial"/>
          <w:b/>
          <w:bCs/>
          <w:i/>
          <w:iCs/>
        </w:rPr>
        <w:t xml:space="preserve"> </w:t>
      </w:r>
      <w:r w:rsidRPr="00E800A7">
        <w:rPr>
          <w:rFonts w:ascii="Arial" w:hAnsi="Arial" w:cs="Arial"/>
          <w:bCs/>
          <w:iCs/>
        </w:rPr>
        <w:t xml:space="preserve"> </w:t>
      </w:r>
    </w:p>
    <w:p w14:paraId="33D6A853" w14:textId="77777777" w:rsidR="00412F8D" w:rsidRPr="00E800A7" w:rsidRDefault="00412F8D" w:rsidP="00412F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0A7">
        <w:rPr>
          <w:rFonts w:ascii="Arial" w:hAnsi="Arial" w:cs="Arial"/>
          <w:b/>
          <w:sz w:val="24"/>
          <w:szCs w:val="24"/>
        </w:rPr>
        <w:t>kůže:</w:t>
      </w:r>
    </w:p>
    <w:p w14:paraId="33D6A854" w14:textId="4664926A" w:rsidR="00412F8D" w:rsidRPr="00E800A7" w:rsidRDefault="00E800A7" w:rsidP="00412F8D">
      <w:pPr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0A7">
        <w:rPr>
          <w:rFonts w:ascii="Arial" w:hAnsi="Arial" w:cs="Arial"/>
          <w:sz w:val="24"/>
          <w:szCs w:val="24"/>
        </w:rPr>
        <w:t xml:space="preserve">hydratace </w:t>
      </w:r>
    </w:p>
    <w:p w14:paraId="33D6A855" w14:textId="2E15D4C5" w:rsidR="00412F8D" w:rsidRPr="00E800A7" w:rsidRDefault="00E800A7" w:rsidP="00412F8D">
      <w:pPr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0A7">
        <w:rPr>
          <w:rFonts w:ascii="Arial" w:hAnsi="Arial" w:cs="Arial"/>
          <w:sz w:val="24"/>
          <w:szCs w:val="24"/>
        </w:rPr>
        <w:t xml:space="preserve">alergie </w:t>
      </w:r>
    </w:p>
    <w:p w14:paraId="33D6A856" w14:textId="38B32773" w:rsidR="00412F8D" w:rsidRPr="00E800A7" w:rsidRDefault="00E800A7" w:rsidP="00412F8D">
      <w:pPr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0A7">
        <w:rPr>
          <w:rFonts w:ascii="Arial" w:hAnsi="Arial" w:cs="Arial"/>
          <w:sz w:val="24"/>
          <w:szCs w:val="24"/>
        </w:rPr>
        <w:t xml:space="preserve">rány </w:t>
      </w:r>
    </w:p>
    <w:p w14:paraId="33D6A859" w14:textId="77777777" w:rsidR="00412F8D" w:rsidRPr="00E800A7" w:rsidRDefault="00412F8D" w:rsidP="00412F8D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33D6A85A" w14:textId="77777777" w:rsidR="00412F8D" w:rsidRPr="00E800A7" w:rsidRDefault="00412F8D" w:rsidP="00412F8D">
      <w:pPr>
        <w:pStyle w:val="Odstavecseseznamem"/>
        <w:numPr>
          <w:ilvl w:val="0"/>
          <w:numId w:val="38"/>
        </w:numPr>
        <w:rPr>
          <w:rFonts w:ascii="Arial" w:hAnsi="Arial" w:cs="Arial"/>
          <w:b/>
        </w:rPr>
      </w:pPr>
      <w:r w:rsidRPr="00E800A7">
        <w:rPr>
          <w:rFonts w:ascii="Arial" w:hAnsi="Arial" w:cs="Arial"/>
          <w:b/>
        </w:rPr>
        <w:t>Gynekologické vyšetření:</w:t>
      </w:r>
    </w:p>
    <w:p w14:paraId="33D6A85B" w14:textId="77777777" w:rsidR="00412F8D" w:rsidRPr="00E800A7" w:rsidRDefault="00412F8D" w:rsidP="00412F8D">
      <w:pPr>
        <w:pStyle w:val="Odstavecseseznamem"/>
        <w:numPr>
          <w:ilvl w:val="0"/>
          <w:numId w:val="39"/>
        </w:numPr>
        <w:rPr>
          <w:rFonts w:ascii="Arial" w:hAnsi="Arial" w:cs="Arial"/>
          <w:b/>
        </w:rPr>
      </w:pPr>
      <w:r w:rsidRPr="00E800A7">
        <w:rPr>
          <w:rFonts w:ascii="Arial" w:hAnsi="Arial" w:cs="Arial"/>
          <w:b/>
        </w:rPr>
        <w:t>Zevní:</w:t>
      </w:r>
    </w:p>
    <w:p w14:paraId="33D6A85D" w14:textId="77777777" w:rsidR="00412F8D" w:rsidRPr="00E800A7" w:rsidRDefault="00412F8D" w:rsidP="00412F8D">
      <w:pPr>
        <w:pStyle w:val="Odstavecseseznamem"/>
        <w:numPr>
          <w:ilvl w:val="0"/>
          <w:numId w:val="33"/>
        </w:numPr>
        <w:spacing w:line="360" w:lineRule="auto"/>
        <w:rPr>
          <w:rFonts w:ascii="Arial" w:hAnsi="Arial" w:cs="Arial"/>
          <w:b/>
        </w:rPr>
      </w:pPr>
      <w:r w:rsidRPr="00E800A7">
        <w:rPr>
          <w:rFonts w:ascii="Arial" w:hAnsi="Arial" w:cs="Arial"/>
        </w:rPr>
        <w:t>pohledem (</w:t>
      </w:r>
      <w:proofErr w:type="spellStart"/>
      <w:r w:rsidRPr="00E800A7">
        <w:rPr>
          <w:rFonts w:ascii="Arial" w:hAnsi="Arial" w:cs="Arial"/>
        </w:rPr>
        <w:t>aspektce</w:t>
      </w:r>
      <w:proofErr w:type="spellEnd"/>
      <w:r w:rsidRPr="00E800A7">
        <w:rPr>
          <w:rFonts w:ascii="Arial" w:hAnsi="Arial" w:cs="Arial"/>
        </w:rPr>
        <w:t>) -</w:t>
      </w:r>
    </w:p>
    <w:p w14:paraId="33D6A85E" w14:textId="77777777" w:rsidR="00412F8D" w:rsidRPr="00E800A7" w:rsidRDefault="00412F8D" w:rsidP="00412F8D">
      <w:pPr>
        <w:pStyle w:val="Odstavecseseznamem"/>
        <w:numPr>
          <w:ilvl w:val="0"/>
          <w:numId w:val="33"/>
        </w:numPr>
        <w:spacing w:line="360" w:lineRule="auto"/>
        <w:rPr>
          <w:rFonts w:ascii="Arial" w:hAnsi="Arial" w:cs="Arial"/>
          <w:b/>
        </w:rPr>
      </w:pPr>
      <w:r w:rsidRPr="00E800A7">
        <w:rPr>
          <w:rFonts w:ascii="Arial" w:hAnsi="Arial" w:cs="Arial"/>
        </w:rPr>
        <w:t>poklepem (perkuse) -</w:t>
      </w:r>
    </w:p>
    <w:p w14:paraId="33D6A85F" w14:textId="77777777" w:rsidR="00412F8D" w:rsidRPr="00E800A7" w:rsidRDefault="00412F8D" w:rsidP="00412F8D">
      <w:pPr>
        <w:pStyle w:val="Odstavecseseznamem"/>
        <w:numPr>
          <w:ilvl w:val="0"/>
          <w:numId w:val="33"/>
        </w:numPr>
        <w:spacing w:line="360" w:lineRule="auto"/>
        <w:rPr>
          <w:rFonts w:ascii="Arial" w:hAnsi="Arial" w:cs="Arial"/>
          <w:b/>
        </w:rPr>
      </w:pPr>
      <w:r w:rsidRPr="00E800A7">
        <w:rPr>
          <w:rFonts w:ascii="Arial" w:hAnsi="Arial" w:cs="Arial"/>
        </w:rPr>
        <w:t>pohmatem (palpace) -</w:t>
      </w:r>
    </w:p>
    <w:p w14:paraId="33D6A860" w14:textId="77777777" w:rsidR="00412F8D" w:rsidRPr="00E800A7" w:rsidRDefault="00412F8D" w:rsidP="00412F8D">
      <w:pPr>
        <w:pStyle w:val="Odstavecseseznamem"/>
        <w:numPr>
          <w:ilvl w:val="0"/>
          <w:numId w:val="33"/>
        </w:numPr>
        <w:spacing w:line="360" w:lineRule="auto"/>
        <w:rPr>
          <w:rFonts w:ascii="Arial" w:hAnsi="Arial" w:cs="Arial"/>
          <w:b/>
        </w:rPr>
      </w:pPr>
      <w:r w:rsidRPr="00E800A7">
        <w:rPr>
          <w:rFonts w:ascii="Arial" w:hAnsi="Arial" w:cs="Arial"/>
        </w:rPr>
        <w:t>vyšetření prsů -</w:t>
      </w:r>
    </w:p>
    <w:p w14:paraId="33D6A863" w14:textId="77777777" w:rsidR="00412F8D" w:rsidRPr="00E800A7" w:rsidRDefault="00412F8D" w:rsidP="00412F8D">
      <w:pPr>
        <w:pStyle w:val="Odstavecseseznamem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 w:rsidRPr="00E800A7">
        <w:rPr>
          <w:rFonts w:ascii="Arial" w:hAnsi="Arial" w:cs="Arial"/>
          <w:b/>
        </w:rPr>
        <w:t>Vnitřní:</w:t>
      </w:r>
    </w:p>
    <w:p w14:paraId="33D6A864" w14:textId="77777777" w:rsidR="00412F8D" w:rsidRPr="00E800A7" w:rsidRDefault="00412F8D" w:rsidP="00412F8D">
      <w:pPr>
        <w:pStyle w:val="Odstavecseseznamem"/>
        <w:numPr>
          <w:ilvl w:val="0"/>
          <w:numId w:val="33"/>
        </w:numPr>
        <w:spacing w:line="360" w:lineRule="auto"/>
        <w:rPr>
          <w:rFonts w:ascii="Arial" w:hAnsi="Arial" w:cs="Arial"/>
          <w:b/>
        </w:rPr>
      </w:pPr>
      <w:r w:rsidRPr="00E800A7">
        <w:rPr>
          <w:rFonts w:ascii="Arial" w:hAnsi="Arial" w:cs="Arial"/>
        </w:rPr>
        <w:t>per vaginam -</w:t>
      </w:r>
    </w:p>
    <w:p w14:paraId="33D6A865" w14:textId="77777777" w:rsidR="00412F8D" w:rsidRPr="00E800A7" w:rsidRDefault="00412F8D" w:rsidP="00412F8D">
      <w:pPr>
        <w:pStyle w:val="Odstavecseseznamem"/>
        <w:numPr>
          <w:ilvl w:val="0"/>
          <w:numId w:val="33"/>
        </w:numPr>
        <w:spacing w:line="360" w:lineRule="auto"/>
        <w:rPr>
          <w:rFonts w:ascii="Arial" w:hAnsi="Arial" w:cs="Arial"/>
          <w:b/>
        </w:rPr>
      </w:pPr>
      <w:proofErr w:type="spellStart"/>
      <w:r w:rsidRPr="00E800A7">
        <w:rPr>
          <w:rFonts w:ascii="Arial" w:hAnsi="Arial" w:cs="Arial"/>
        </w:rPr>
        <w:t>bimanuální</w:t>
      </w:r>
      <w:proofErr w:type="spellEnd"/>
      <w:r w:rsidRPr="00E800A7">
        <w:rPr>
          <w:rFonts w:ascii="Arial" w:hAnsi="Arial" w:cs="Arial"/>
        </w:rPr>
        <w:t xml:space="preserve"> palpační vyšetření -</w:t>
      </w:r>
    </w:p>
    <w:p w14:paraId="33D6A866" w14:textId="77777777" w:rsidR="00412F8D" w:rsidRPr="00E800A7" w:rsidRDefault="00412F8D" w:rsidP="00412F8D">
      <w:pPr>
        <w:pStyle w:val="Odstavecseseznamem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E800A7">
        <w:rPr>
          <w:rFonts w:ascii="Arial" w:hAnsi="Arial" w:cs="Arial"/>
        </w:rPr>
        <w:t xml:space="preserve">per </w:t>
      </w:r>
      <w:proofErr w:type="spellStart"/>
      <w:r w:rsidRPr="00E800A7">
        <w:rPr>
          <w:rFonts w:ascii="Arial" w:hAnsi="Arial" w:cs="Arial"/>
        </w:rPr>
        <w:t>rectum</w:t>
      </w:r>
      <w:proofErr w:type="spellEnd"/>
      <w:r w:rsidRPr="00E800A7">
        <w:rPr>
          <w:rFonts w:ascii="Arial" w:hAnsi="Arial" w:cs="Arial"/>
        </w:rPr>
        <w:t xml:space="preserve"> -</w:t>
      </w:r>
    </w:p>
    <w:p w14:paraId="33D6A867" w14:textId="77777777" w:rsidR="00412F8D" w:rsidRPr="00E800A7" w:rsidRDefault="00412F8D" w:rsidP="00412F8D">
      <w:pPr>
        <w:ind w:left="480"/>
        <w:rPr>
          <w:rFonts w:ascii="Arial" w:hAnsi="Arial" w:cs="Arial"/>
          <w:sz w:val="24"/>
          <w:szCs w:val="24"/>
        </w:rPr>
      </w:pPr>
    </w:p>
    <w:p w14:paraId="33D6A869" w14:textId="2544FAB4" w:rsidR="00412F8D" w:rsidRPr="009B175C" w:rsidRDefault="00AE31F7" w:rsidP="00412F8D">
      <w:pPr>
        <w:pStyle w:val="Odstavecseseznamem"/>
        <w:numPr>
          <w:ilvl w:val="0"/>
          <w:numId w:val="44"/>
        </w:numPr>
        <w:rPr>
          <w:rFonts w:ascii="Arial" w:hAnsi="Arial" w:cs="Arial"/>
          <w:b/>
        </w:rPr>
      </w:pPr>
      <w:r w:rsidRPr="009B175C">
        <w:rPr>
          <w:rFonts w:ascii="Arial" w:hAnsi="Arial" w:cs="Arial"/>
          <w:b/>
          <w:color w:val="0070C0"/>
        </w:rPr>
        <w:t>Cílené v</w:t>
      </w:r>
      <w:r w:rsidR="00412F8D" w:rsidRPr="009B175C">
        <w:rPr>
          <w:rFonts w:ascii="Arial" w:hAnsi="Arial" w:cs="Arial"/>
          <w:b/>
          <w:color w:val="0070C0"/>
        </w:rPr>
        <w:t>yšetření</w:t>
      </w:r>
      <w:r w:rsidR="00412F8D" w:rsidRPr="009B175C">
        <w:rPr>
          <w:rFonts w:ascii="Arial" w:hAnsi="Arial" w:cs="Arial"/>
          <w:b/>
          <w:color w:val="0070C0"/>
          <w:lang w:val="en"/>
        </w:rPr>
        <w:t xml:space="preserve"> </w:t>
      </w:r>
      <w:r w:rsidRPr="009B175C">
        <w:rPr>
          <w:rFonts w:ascii="Arial" w:hAnsi="Arial" w:cs="Arial"/>
          <w:b/>
          <w:color w:val="0070C0"/>
        </w:rPr>
        <w:t>porodní asistentkou</w:t>
      </w:r>
      <w:r w:rsidR="00412F8D" w:rsidRPr="009B175C">
        <w:rPr>
          <w:rFonts w:ascii="Arial" w:hAnsi="Arial" w:cs="Arial"/>
          <w:b/>
          <w:color w:val="0070C0"/>
        </w:rPr>
        <w:t>:</w:t>
      </w:r>
      <w:r w:rsidR="00412F8D" w:rsidRPr="009B175C">
        <w:rPr>
          <w:rFonts w:ascii="Arial" w:hAnsi="Arial" w:cs="Arial"/>
          <w:b/>
        </w:rPr>
        <w:t xml:space="preserve"> </w:t>
      </w:r>
    </w:p>
    <w:p w14:paraId="33D6A86B" w14:textId="77777777" w:rsidR="00412F8D" w:rsidRPr="002F09EC" w:rsidRDefault="00412F8D" w:rsidP="00412F8D">
      <w:pPr>
        <w:pStyle w:val="Odstavecseseznamem"/>
        <w:ind w:left="765"/>
        <w:rPr>
          <w:rFonts w:ascii="Arial" w:hAnsi="Arial" w:cs="Arial"/>
        </w:rPr>
      </w:pPr>
    </w:p>
    <w:p w14:paraId="33D6A86C" w14:textId="77777777" w:rsidR="00412F8D" w:rsidRPr="005A4312" w:rsidRDefault="00412F8D" w:rsidP="00412F8D">
      <w:pPr>
        <w:pStyle w:val="Nadpis2"/>
        <w:keepNext w:val="0"/>
        <w:autoSpaceDE w:val="0"/>
        <w:autoSpaceDN w:val="0"/>
        <w:adjustRightInd w:val="0"/>
        <w:rPr>
          <w:rFonts w:ascii="Arial" w:hAnsi="Arial" w:cs="Arial"/>
          <w:b w:val="0"/>
          <w:bCs w:val="0"/>
          <w:i w:val="0"/>
          <w:sz w:val="24"/>
          <w:szCs w:val="24"/>
        </w:rPr>
      </w:pPr>
      <w:r w:rsidRPr="005A4312">
        <w:rPr>
          <w:rFonts w:ascii="Arial" w:hAnsi="Arial" w:cs="Arial"/>
          <w:b w:val="0"/>
          <w:bCs w:val="0"/>
          <w:i w:val="0"/>
          <w:sz w:val="24"/>
          <w:szCs w:val="24"/>
        </w:rPr>
        <w:t>Fyzické potřeby:</w:t>
      </w:r>
    </w:p>
    <w:p w14:paraId="33D6A86D" w14:textId="77777777" w:rsidR="00412F8D" w:rsidRPr="005A4312" w:rsidRDefault="00412F8D" w:rsidP="00412F8D">
      <w:pPr>
        <w:rPr>
          <w:rFonts w:ascii="Arial" w:hAnsi="Arial" w:cs="Arial"/>
          <w:sz w:val="24"/>
          <w:szCs w:val="24"/>
        </w:rPr>
      </w:pPr>
    </w:p>
    <w:p w14:paraId="33D6A86E" w14:textId="77777777" w:rsidR="00412F8D" w:rsidRPr="005A4312" w:rsidRDefault="00412F8D" w:rsidP="00412F8D">
      <w:pPr>
        <w:pStyle w:val="Nadpis2"/>
        <w:keepNext w:val="0"/>
        <w:autoSpaceDE w:val="0"/>
        <w:autoSpaceDN w:val="0"/>
        <w:adjustRightInd w:val="0"/>
        <w:rPr>
          <w:rFonts w:ascii="Arial" w:hAnsi="Arial" w:cs="Arial"/>
          <w:b w:val="0"/>
          <w:bCs w:val="0"/>
          <w:i w:val="0"/>
          <w:sz w:val="24"/>
          <w:szCs w:val="24"/>
        </w:rPr>
      </w:pPr>
      <w:r w:rsidRPr="005A4312">
        <w:rPr>
          <w:rFonts w:ascii="Arial" w:hAnsi="Arial" w:cs="Arial"/>
          <w:b w:val="0"/>
          <w:bCs w:val="0"/>
          <w:i w:val="0"/>
          <w:sz w:val="24"/>
          <w:szCs w:val="24"/>
        </w:rPr>
        <w:t>Psychické potřeby:</w:t>
      </w:r>
    </w:p>
    <w:p w14:paraId="33D6A870" w14:textId="77777777" w:rsidR="00412F8D" w:rsidRPr="005A4312" w:rsidRDefault="00412F8D" w:rsidP="00412F8D">
      <w:pPr>
        <w:pStyle w:val="Nadpis2"/>
        <w:keepNext w:val="0"/>
        <w:autoSpaceDE w:val="0"/>
        <w:autoSpaceDN w:val="0"/>
        <w:adjustRightInd w:val="0"/>
        <w:rPr>
          <w:rFonts w:ascii="Arial" w:hAnsi="Arial" w:cs="Arial"/>
          <w:b w:val="0"/>
          <w:bCs w:val="0"/>
          <w:i w:val="0"/>
          <w:sz w:val="24"/>
          <w:szCs w:val="24"/>
        </w:rPr>
      </w:pPr>
      <w:r w:rsidRPr="005A4312">
        <w:rPr>
          <w:rFonts w:ascii="Arial" w:hAnsi="Arial" w:cs="Arial"/>
          <w:b w:val="0"/>
          <w:bCs w:val="0"/>
          <w:i w:val="0"/>
          <w:sz w:val="24"/>
          <w:szCs w:val="24"/>
        </w:rPr>
        <w:lastRenderedPageBreak/>
        <w:t>Sociální potřeby:</w:t>
      </w:r>
    </w:p>
    <w:p w14:paraId="33D6A871" w14:textId="77777777" w:rsidR="00412F8D" w:rsidRPr="005A4312" w:rsidRDefault="00412F8D" w:rsidP="00412F8D">
      <w:pPr>
        <w:rPr>
          <w:rFonts w:ascii="Arial" w:hAnsi="Arial" w:cs="Arial"/>
          <w:sz w:val="24"/>
          <w:szCs w:val="24"/>
        </w:rPr>
      </w:pPr>
    </w:p>
    <w:p w14:paraId="33D6A872" w14:textId="77777777" w:rsidR="00412F8D" w:rsidRPr="005A4312" w:rsidRDefault="00412F8D" w:rsidP="00412F8D">
      <w:pPr>
        <w:rPr>
          <w:rFonts w:ascii="Arial" w:hAnsi="Arial" w:cs="Arial"/>
          <w:bCs/>
          <w:sz w:val="24"/>
          <w:szCs w:val="24"/>
        </w:rPr>
      </w:pPr>
      <w:r w:rsidRPr="005A4312">
        <w:rPr>
          <w:rFonts w:ascii="Arial" w:hAnsi="Arial" w:cs="Arial"/>
          <w:bCs/>
          <w:sz w:val="24"/>
          <w:szCs w:val="24"/>
        </w:rPr>
        <w:t>Spirituální potřeby:</w:t>
      </w:r>
    </w:p>
    <w:p w14:paraId="33D6A873" w14:textId="77777777" w:rsidR="002F09EC" w:rsidRPr="002F09EC" w:rsidRDefault="002F09EC">
      <w:pPr>
        <w:rPr>
          <w:rFonts w:ascii="Arial" w:hAnsi="Arial" w:cs="Arial"/>
          <w:b/>
          <w:bCs/>
          <w:sz w:val="28"/>
        </w:rPr>
      </w:pPr>
      <w:r w:rsidRPr="002F09EC">
        <w:rPr>
          <w:rFonts w:ascii="Arial" w:hAnsi="Arial" w:cs="Arial"/>
          <w:b/>
          <w:bCs/>
          <w:sz w:val="28"/>
        </w:rPr>
        <w:br w:type="page"/>
      </w:r>
    </w:p>
    <w:p w14:paraId="33D6A874" w14:textId="77777777" w:rsidR="00412F8D" w:rsidRPr="002F09EC" w:rsidRDefault="00412F8D" w:rsidP="009B175C">
      <w:pPr>
        <w:spacing w:line="240" w:lineRule="auto"/>
        <w:rPr>
          <w:rFonts w:ascii="Arial" w:hAnsi="Arial" w:cs="Arial"/>
          <w:b/>
          <w:bCs/>
          <w:sz w:val="28"/>
        </w:rPr>
      </w:pPr>
      <w:r w:rsidRPr="002F09EC">
        <w:rPr>
          <w:rFonts w:ascii="Arial" w:hAnsi="Arial" w:cs="Arial"/>
          <w:b/>
          <w:bCs/>
          <w:sz w:val="28"/>
        </w:rPr>
        <w:lastRenderedPageBreak/>
        <w:t>ANAMNÉZA:</w:t>
      </w:r>
    </w:p>
    <w:p w14:paraId="33D6A877" w14:textId="77777777" w:rsidR="00412F8D" w:rsidRPr="00AE31F7" w:rsidRDefault="00412F8D" w:rsidP="009B175C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E31F7">
        <w:rPr>
          <w:rFonts w:ascii="Arial" w:hAnsi="Arial" w:cs="Arial"/>
          <w:b/>
          <w:bCs/>
          <w:sz w:val="24"/>
          <w:szCs w:val="24"/>
          <w:u w:val="single"/>
        </w:rPr>
        <w:t>Rodinná anamnéza:</w:t>
      </w:r>
    </w:p>
    <w:p w14:paraId="33D6A879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Matka:</w:t>
      </w:r>
    </w:p>
    <w:p w14:paraId="33D6A87A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33D6A87B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Otec:</w:t>
      </w:r>
    </w:p>
    <w:p w14:paraId="33D6A87C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33D6A87D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Sourozenci:</w:t>
      </w:r>
    </w:p>
    <w:p w14:paraId="33D6A87E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33D6A87F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Děti:</w:t>
      </w:r>
    </w:p>
    <w:p w14:paraId="33D6A880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33D6A881" w14:textId="77777777" w:rsidR="00412F8D" w:rsidRPr="00AE31F7" w:rsidRDefault="00412F8D" w:rsidP="009B175C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E31F7">
        <w:rPr>
          <w:rFonts w:ascii="Arial" w:hAnsi="Arial" w:cs="Arial"/>
          <w:b/>
          <w:bCs/>
          <w:sz w:val="24"/>
          <w:szCs w:val="24"/>
          <w:u w:val="single"/>
        </w:rPr>
        <w:t>Osobní anamnéza:</w:t>
      </w:r>
    </w:p>
    <w:p w14:paraId="33D6A882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Infekční onemocnění:</w:t>
      </w:r>
    </w:p>
    <w:p w14:paraId="33D6A883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33D6A884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Chronické onemocnění:</w:t>
      </w:r>
    </w:p>
    <w:p w14:paraId="33D6A885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33D6A886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Hospitalizace a operace:</w:t>
      </w:r>
    </w:p>
    <w:p w14:paraId="33D6A887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Úrazy:</w:t>
      </w:r>
    </w:p>
    <w:p w14:paraId="33D6A888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Transfúze:</w:t>
      </w:r>
    </w:p>
    <w:p w14:paraId="33D6A889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Očkování:</w:t>
      </w:r>
    </w:p>
    <w:p w14:paraId="33D6A88B" w14:textId="77777777" w:rsidR="00412F8D" w:rsidRPr="00AE31F7" w:rsidRDefault="00412F8D" w:rsidP="00412F8D">
      <w:pPr>
        <w:pStyle w:val="Nadpis2"/>
        <w:rPr>
          <w:rFonts w:ascii="Arial" w:hAnsi="Arial" w:cs="Arial"/>
          <w:i w:val="0"/>
          <w:sz w:val="24"/>
          <w:szCs w:val="24"/>
          <w:u w:val="single"/>
        </w:rPr>
      </w:pPr>
      <w:r w:rsidRPr="00AE31F7">
        <w:rPr>
          <w:rFonts w:ascii="Arial" w:hAnsi="Arial" w:cs="Arial"/>
          <w:i w:val="0"/>
          <w:sz w:val="24"/>
          <w:szCs w:val="24"/>
          <w:u w:val="single"/>
        </w:rPr>
        <w:t>Léková anamnéza:</w:t>
      </w:r>
    </w:p>
    <w:p w14:paraId="33D6A88C" w14:textId="77777777" w:rsidR="00412F8D" w:rsidRPr="00AE31F7" w:rsidRDefault="00412F8D" w:rsidP="00412F8D">
      <w:pPr>
        <w:rPr>
          <w:rFonts w:ascii="Arial" w:hAnsi="Arial" w:cs="Arial"/>
          <w:sz w:val="24"/>
          <w:szCs w:val="24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980"/>
        <w:gridCol w:w="1980"/>
        <w:gridCol w:w="1800"/>
        <w:gridCol w:w="1800"/>
      </w:tblGrid>
      <w:tr w:rsidR="00412F8D" w:rsidRPr="00AE31F7" w14:paraId="33D6A892" w14:textId="77777777" w:rsidTr="00412F8D">
        <w:tc>
          <w:tcPr>
            <w:tcW w:w="1870" w:type="dxa"/>
          </w:tcPr>
          <w:p w14:paraId="33D6A88D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31F7">
              <w:rPr>
                <w:rFonts w:ascii="Arial" w:hAnsi="Arial" w:cs="Arial"/>
                <w:b/>
                <w:bCs/>
                <w:sz w:val="24"/>
                <w:szCs w:val="24"/>
              </w:rPr>
              <w:t>Název léku</w:t>
            </w:r>
          </w:p>
        </w:tc>
        <w:tc>
          <w:tcPr>
            <w:tcW w:w="1980" w:type="dxa"/>
          </w:tcPr>
          <w:p w14:paraId="33D6A88E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31F7">
              <w:rPr>
                <w:rFonts w:ascii="Arial" w:hAnsi="Arial" w:cs="Arial"/>
                <w:b/>
                <w:bCs/>
                <w:sz w:val="24"/>
                <w:szCs w:val="24"/>
              </w:rPr>
              <w:t>Forma</w:t>
            </w:r>
          </w:p>
        </w:tc>
        <w:tc>
          <w:tcPr>
            <w:tcW w:w="1980" w:type="dxa"/>
          </w:tcPr>
          <w:p w14:paraId="33D6A88F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31F7">
              <w:rPr>
                <w:rFonts w:ascii="Arial" w:hAnsi="Arial" w:cs="Arial"/>
                <w:b/>
                <w:bCs/>
                <w:sz w:val="24"/>
                <w:szCs w:val="24"/>
              </w:rPr>
              <w:t>Síla</w:t>
            </w:r>
          </w:p>
        </w:tc>
        <w:tc>
          <w:tcPr>
            <w:tcW w:w="1800" w:type="dxa"/>
          </w:tcPr>
          <w:p w14:paraId="33D6A890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31F7">
              <w:rPr>
                <w:rFonts w:ascii="Arial" w:hAnsi="Arial" w:cs="Arial"/>
                <w:b/>
                <w:bCs/>
                <w:sz w:val="24"/>
                <w:szCs w:val="24"/>
              </w:rPr>
              <w:t>Dávkování</w:t>
            </w:r>
          </w:p>
        </w:tc>
        <w:tc>
          <w:tcPr>
            <w:tcW w:w="1800" w:type="dxa"/>
          </w:tcPr>
          <w:p w14:paraId="33D6A891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31F7">
              <w:rPr>
                <w:rFonts w:ascii="Arial" w:hAnsi="Arial" w:cs="Arial"/>
                <w:b/>
                <w:bCs/>
                <w:sz w:val="24"/>
                <w:szCs w:val="24"/>
              </w:rPr>
              <w:t>Skupina</w:t>
            </w:r>
          </w:p>
        </w:tc>
      </w:tr>
      <w:tr w:rsidR="00412F8D" w:rsidRPr="00AE31F7" w14:paraId="33D6A898" w14:textId="77777777" w:rsidTr="00412F8D">
        <w:tc>
          <w:tcPr>
            <w:tcW w:w="1870" w:type="dxa"/>
          </w:tcPr>
          <w:p w14:paraId="33D6A893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D6A894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D6A895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D6A896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D6A897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2F8D" w:rsidRPr="00AE31F7" w14:paraId="33D6A89E" w14:textId="77777777" w:rsidTr="00412F8D">
        <w:tc>
          <w:tcPr>
            <w:tcW w:w="1870" w:type="dxa"/>
          </w:tcPr>
          <w:p w14:paraId="33D6A899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D6A89A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D6A89B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D6A89C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D6A89D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2F8D" w:rsidRPr="00AE31F7" w14:paraId="33D6A8A4" w14:textId="77777777" w:rsidTr="00412F8D">
        <w:tc>
          <w:tcPr>
            <w:tcW w:w="1870" w:type="dxa"/>
          </w:tcPr>
          <w:p w14:paraId="33D6A89F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D6A8A0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D6A8A1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D6A8A2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D6A8A3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2F8D" w:rsidRPr="00AE31F7" w14:paraId="33D6A8AA" w14:textId="77777777" w:rsidTr="00412F8D">
        <w:tc>
          <w:tcPr>
            <w:tcW w:w="1870" w:type="dxa"/>
          </w:tcPr>
          <w:p w14:paraId="33D6A8A5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D6A8A6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D6A8A7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D6A8A8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D6A8A9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2F8D" w:rsidRPr="00AE31F7" w14:paraId="33D6A8B0" w14:textId="77777777" w:rsidTr="00412F8D">
        <w:tc>
          <w:tcPr>
            <w:tcW w:w="1870" w:type="dxa"/>
          </w:tcPr>
          <w:p w14:paraId="33D6A8AB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D6A8AC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D6A8AD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D6A8AE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D6A8AF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2F8D" w:rsidRPr="00AE31F7" w14:paraId="33D6A8B6" w14:textId="77777777" w:rsidTr="00412F8D">
        <w:tc>
          <w:tcPr>
            <w:tcW w:w="1870" w:type="dxa"/>
          </w:tcPr>
          <w:p w14:paraId="33D6A8B1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D6A8B2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D6A8B3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D6A8B4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D6A8B5" w14:textId="77777777" w:rsidR="00412F8D" w:rsidRPr="00AE31F7" w:rsidRDefault="00412F8D" w:rsidP="00412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3D6A8B8" w14:textId="77777777" w:rsidR="00412F8D" w:rsidRPr="00AE31F7" w:rsidRDefault="00412F8D" w:rsidP="00412F8D">
      <w:pPr>
        <w:rPr>
          <w:rFonts w:ascii="Arial" w:hAnsi="Arial" w:cs="Arial"/>
          <w:b/>
          <w:bCs/>
          <w:sz w:val="24"/>
          <w:szCs w:val="24"/>
        </w:rPr>
      </w:pPr>
    </w:p>
    <w:p w14:paraId="33D6A8B9" w14:textId="77777777" w:rsidR="00412F8D" w:rsidRPr="00AE31F7" w:rsidRDefault="00412F8D" w:rsidP="009B175C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E31F7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Alergologická anamnéza:</w:t>
      </w:r>
    </w:p>
    <w:p w14:paraId="33D6A8BB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Léky:</w:t>
      </w:r>
    </w:p>
    <w:p w14:paraId="33D6A8BC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33D6A8BD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Potraviny:</w:t>
      </w:r>
    </w:p>
    <w:p w14:paraId="33D6A8BE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33D6A8BF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Chemické látky:</w:t>
      </w:r>
    </w:p>
    <w:p w14:paraId="33D6A8C0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33D6A8C1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Jiné:</w:t>
      </w:r>
    </w:p>
    <w:p w14:paraId="33D6A8C3" w14:textId="77777777" w:rsidR="00412F8D" w:rsidRPr="00AE31F7" w:rsidRDefault="00412F8D" w:rsidP="009B175C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E31F7">
        <w:rPr>
          <w:rFonts w:ascii="Arial" w:hAnsi="Arial" w:cs="Arial"/>
          <w:b/>
          <w:bCs/>
          <w:sz w:val="24"/>
          <w:szCs w:val="24"/>
          <w:u w:val="single"/>
        </w:rPr>
        <w:t>Abúzy:</w:t>
      </w:r>
    </w:p>
    <w:p w14:paraId="33D6A8C4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Alkohol:</w:t>
      </w:r>
    </w:p>
    <w:p w14:paraId="33D6A8C5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Nikotin:</w:t>
      </w:r>
    </w:p>
    <w:p w14:paraId="33D6A8C6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Káva:</w:t>
      </w:r>
    </w:p>
    <w:p w14:paraId="33D6A8C7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Léky:</w:t>
      </w:r>
    </w:p>
    <w:p w14:paraId="33D6A8C8" w14:textId="77777777" w:rsidR="00412F8D" w:rsidRPr="00AE31F7" w:rsidRDefault="00412F8D" w:rsidP="009B175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Jiné drogy</w:t>
      </w:r>
      <w:r w:rsidRPr="00AE31F7">
        <w:rPr>
          <w:rFonts w:ascii="Arial" w:hAnsi="Arial" w:cs="Arial"/>
          <w:b/>
          <w:bCs/>
          <w:sz w:val="24"/>
          <w:szCs w:val="24"/>
        </w:rPr>
        <w:t>:</w:t>
      </w:r>
    </w:p>
    <w:p w14:paraId="33D6A8C9" w14:textId="77777777" w:rsidR="00412F8D" w:rsidRPr="00AE31F7" w:rsidRDefault="00412F8D" w:rsidP="009B175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3D6A8CD" w14:textId="093D0529" w:rsidR="00412F8D" w:rsidRPr="00AE31F7" w:rsidRDefault="00412F8D" w:rsidP="009B175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AE31F7">
        <w:rPr>
          <w:rFonts w:ascii="Arial" w:hAnsi="Arial" w:cs="Arial"/>
          <w:b/>
          <w:bCs/>
          <w:sz w:val="24"/>
          <w:szCs w:val="24"/>
          <w:u w:val="single"/>
        </w:rPr>
        <w:t>Sociální anamnéza:</w:t>
      </w:r>
    </w:p>
    <w:p w14:paraId="33D6A8CE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Rodinný stav:</w:t>
      </w:r>
    </w:p>
    <w:p w14:paraId="33D6A8CF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33D6A8D0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Bytové podmínky:</w:t>
      </w:r>
    </w:p>
    <w:p w14:paraId="33D6A8D1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33D6A8D2" w14:textId="77777777" w:rsidR="00412F8D" w:rsidRPr="00AE31F7" w:rsidRDefault="005A4312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Vztahy, role</w:t>
      </w:r>
      <w:r w:rsidR="00412F8D" w:rsidRPr="00AE31F7">
        <w:rPr>
          <w:rFonts w:ascii="Arial" w:hAnsi="Arial" w:cs="Arial"/>
          <w:bCs/>
          <w:sz w:val="24"/>
          <w:szCs w:val="24"/>
        </w:rPr>
        <w:t xml:space="preserve"> a interakce v rodině:</w:t>
      </w:r>
    </w:p>
    <w:p w14:paraId="33D6A8D3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33D6A8D4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Záliby:</w:t>
      </w:r>
    </w:p>
    <w:p w14:paraId="33D6A8D5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33D6A8D7" w14:textId="04FBA002" w:rsidR="00412F8D" w:rsidRPr="00AE31F7" w:rsidRDefault="00412F8D" w:rsidP="009B175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AE31F7">
        <w:rPr>
          <w:rFonts w:ascii="Arial" w:hAnsi="Arial" w:cs="Arial"/>
          <w:b/>
          <w:sz w:val="24"/>
          <w:szCs w:val="24"/>
          <w:u w:val="single"/>
        </w:rPr>
        <w:t>Pracovní anamnéza:</w:t>
      </w:r>
    </w:p>
    <w:p w14:paraId="33D6A8D8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Vzdělání:</w:t>
      </w:r>
    </w:p>
    <w:p w14:paraId="33D6A8D9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33D6A8DA" w14:textId="77777777" w:rsidR="00412F8D" w:rsidRPr="00AE31F7" w:rsidRDefault="00412F8D" w:rsidP="009B175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Pracovní zařazení:</w:t>
      </w:r>
    </w:p>
    <w:p w14:paraId="44362359" w14:textId="77777777" w:rsidR="009B175C" w:rsidRDefault="009B175C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33D6A8DC" w14:textId="77777777" w:rsidR="00412F8D" w:rsidRPr="00AE31F7" w:rsidRDefault="00412F8D" w:rsidP="009B175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E31F7">
        <w:rPr>
          <w:rFonts w:ascii="Arial" w:hAnsi="Arial" w:cs="Arial"/>
          <w:bCs/>
          <w:sz w:val="24"/>
          <w:szCs w:val="24"/>
        </w:rPr>
        <w:t>Religiózní praktiky:</w:t>
      </w:r>
    </w:p>
    <w:tbl>
      <w:tblPr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400"/>
      </w:tblGrid>
      <w:tr w:rsidR="00A45C3C" w:rsidRPr="00AE31F7" w14:paraId="33D6A8E2" w14:textId="77777777" w:rsidTr="003F09D9">
        <w:trPr>
          <w:trHeight w:val="15"/>
        </w:trPr>
        <w:tc>
          <w:tcPr>
            <w:tcW w:w="9148" w:type="dxa"/>
            <w:gridSpan w:val="2"/>
          </w:tcPr>
          <w:p w14:paraId="33D6A8E1" w14:textId="77777777" w:rsidR="00A45C3C" w:rsidRPr="00AE31F7" w:rsidRDefault="00A45C3C" w:rsidP="00412F8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E31F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 xml:space="preserve">Gynekologická anamnéza </w:t>
            </w:r>
          </w:p>
        </w:tc>
      </w:tr>
      <w:tr w:rsidR="00412F8D" w:rsidRPr="00AE31F7" w14:paraId="33D6A8E5" w14:textId="77777777" w:rsidTr="00412F8D">
        <w:trPr>
          <w:trHeight w:val="315"/>
        </w:trPr>
        <w:tc>
          <w:tcPr>
            <w:tcW w:w="4748" w:type="dxa"/>
          </w:tcPr>
          <w:p w14:paraId="33D6A8E3" w14:textId="77777777" w:rsidR="00412F8D" w:rsidRPr="00AE31F7" w:rsidRDefault="00412F8D" w:rsidP="00412F8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31F7">
              <w:rPr>
                <w:rFonts w:ascii="Arial" w:hAnsi="Arial" w:cs="Arial"/>
                <w:sz w:val="24"/>
                <w:szCs w:val="24"/>
              </w:rPr>
              <w:t>Menarché</w:t>
            </w:r>
            <w:proofErr w:type="spellEnd"/>
            <w:r w:rsidRPr="00AE31F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00" w:type="dxa"/>
          </w:tcPr>
          <w:p w14:paraId="33D6A8E4" w14:textId="77777777" w:rsidR="00412F8D" w:rsidRPr="00AE31F7" w:rsidRDefault="00412F8D" w:rsidP="00412F8D">
            <w:pPr>
              <w:rPr>
                <w:rFonts w:ascii="Arial" w:hAnsi="Arial" w:cs="Arial"/>
                <w:sz w:val="24"/>
                <w:szCs w:val="24"/>
              </w:rPr>
            </w:pPr>
            <w:r w:rsidRPr="00AE31F7">
              <w:rPr>
                <w:rFonts w:ascii="Arial" w:hAnsi="Arial" w:cs="Arial"/>
                <w:sz w:val="24"/>
                <w:szCs w:val="24"/>
              </w:rPr>
              <w:t>IVF:</w:t>
            </w:r>
          </w:p>
        </w:tc>
      </w:tr>
      <w:tr w:rsidR="00412F8D" w:rsidRPr="00AE31F7" w14:paraId="33D6A8E8" w14:textId="77777777" w:rsidTr="00412F8D">
        <w:trPr>
          <w:trHeight w:val="204"/>
        </w:trPr>
        <w:tc>
          <w:tcPr>
            <w:tcW w:w="4748" w:type="dxa"/>
          </w:tcPr>
          <w:p w14:paraId="33D6A8E6" w14:textId="77777777" w:rsidR="00412F8D" w:rsidRPr="00AE31F7" w:rsidRDefault="00412F8D" w:rsidP="00412F8D">
            <w:pPr>
              <w:rPr>
                <w:rFonts w:ascii="Arial" w:hAnsi="Arial" w:cs="Arial"/>
                <w:sz w:val="24"/>
                <w:szCs w:val="24"/>
              </w:rPr>
            </w:pPr>
            <w:r w:rsidRPr="00AE31F7">
              <w:rPr>
                <w:rFonts w:ascii="Arial" w:hAnsi="Arial" w:cs="Arial"/>
                <w:sz w:val="24"/>
                <w:szCs w:val="24"/>
              </w:rPr>
              <w:t>Cyklus:</w:t>
            </w:r>
          </w:p>
        </w:tc>
        <w:tc>
          <w:tcPr>
            <w:tcW w:w="4400" w:type="dxa"/>
          </w:tcPr>
          <w:p w14:paraId="33D6A8E7" w14:textId="77777777" w:rsidR="00412F8D" w:rsidRPr="00AE31F7" w:rsidRDefault="00412F8D" w:rsidP="00412F8D">
            <w:pPr>
              <w:rPr>
                <w:rFonts w:ascii="Arial" w:hAnsi="Arial" w:cs="Arial"/>
                <w:sz w:val="24"/>
                <w:szCs w:val="24"/>
              </w:rPr>
            </w:pPr>
            <w:r w:rsidRPr="00AE31F7">
              <w:rPr>
                <w:rFonts w:ascii="Arial" w:hAnsi="Arial" w:cs="Arial"/>
                <w:sz w:val="24"/>
                <w:szCs w:val="24"/>
              </w:rPr>
              <w:t>Záněty:</w:t>
            </w:r>
          </w:p>
        </w:tc>
      </w:tr>
      <w:tr w:rsidR="00412F8D" w:rsidRPr="00AE31F7" w14:paraId="33D6A8EB" w14:textId="77777777" w:rsidTr="00412F8D">
        <w:trPr>
          <w:trHeight w:val="270"/>
        </w:trPr>
        <w:tc>
          <w:tcPr>
            <w:tcW w:w="4748" w:type="dxa"/>
          </w:tcPr>
          <w:p w14:paraId="33D6A8E9" w14:textId="77777777" w:rsidR="00412F8D" w:rsidRPr="00AE31F7" w:rsidRDefault="00412F8D" w:rsidP="00412F8D">
            <w:pPr>
              <w:rPr>
                <w:rFonts w:ascii="Arial" w:hAnsi="Arial" w:cs="Arial"/>
                <w:sz w:val="24"/>
                <w:szCs w:val="24"/>
              </w:rPr>
            </w:pPr>
            <w:r w:rsidRPr="00AE31F7">
              <w:rPr>
                <w:rFonts w:ascii="Arial" w:hAnsi="Arial" w:cs="Arial"/>
                <w:sz w:val="24"/>
                <w:szCs w:val="24"/>
              </w:rPr>
              <w:t>Trvání:</w:t>
            </w:r>
          </w:p>
        </w:tc>
        <w:tc>
          <w:tcPr>
            <w:tcW w:w="4400" w:type="dxa"/>
          </w:tcPr>
          <w:p w14:paraId="33D6A8EA" w14:textId="77777777" w:rsidR="00412F8D" w:rsidRPr="00AE31F7" w:rsidRDefault="00412F8D" w:rsidP="00412F8D">
            <w:pPr>
              <w:rPr>
                <w:rFonts w:ascii="Arial" w:hAnsi="Arial" w:cs="Arial"/>
                <w:sz w:val="24"/>
                <w:szCs w:val="24"/>
              </w:rPr>
            </w:pPr>
            <w:r w:rsidRPr="00AE31F7">
              <w:rPr>
                <w:rFonts w:ascii="Arial" w:hAnsi="Arial" w:cs="Arial"/>
                <w:sz w:val="24"/>
                <w:szCs w:val="24"/>
              </w:rPr>
              <w:t>Endometrióza:</w:t>
            </w:r>
          </w:p>
        </w:tc>
      </w:tr>
      <w:tr w:rsidR="00412F8D" w:rsidRPr="00AE31F7" w14:paraId="33D6A8F0" w14:textId="77777777" w:rsidTr="00412F8D">
        <w:trPr>
          <w:trHeight w:val="315"/>
        </w:trPr>
        <w:tc>
          <w:tcPr>
            <w:tcW w:w="4748" w:type="dxa"/>
          </w:tcPr>
          <w:p w14:paraId="33D6A8EC" w14:textId="77777777" w:rsidR="00412F8D" w:rsidRPr="00AE31F7" w:rsidRDefault="00412F8D" w:rsidP="00412F8D">
            <w:pPr>
              <w:rPr>
                <w:rFonts w:ascii="Arial" w:hAnsi="Arial" w:cs="Arial"/>
                <w:sz w:val="24"/>
                <w:szCs w:val="24"/>
              </w:rPr>
            </w:pPr>
            <w:r w:rsidRPr="00AE31F7">
              <w:rPr>
                <w:rFonts w:ascii="Arial" w:hAnsi="Arial" w:cs="Arial"/>
                <w:sz w:val="24"/>
                <w:szCs w:val="24"/>
              </w:rPr>
              <w:t>Intenzita bolesti:</w:t>
            </w:r>
          </w:p>
        </w:tc>
        <w:tc>
          <w:tcPr>
            <w:tcW w:w="4400" w:type="dxa"/>
          </w:tcPr>
          <w:p w14:paraId="33D6A8ED" w14:textId="77777777" w:rsidR="00412F8D" w:rsidRPr="00AE31F7" w:rsidRDefault="00412F8D" w:rsidP="00412F8D">
            <w:pPr>
              <w:rPr>
                <w:rFonts w:ascii="Arial" w:hAnsi="Arial" w:cs="Arial"/>
                <w:sz w:val="24"/>
                <w:szCs w:val="24"/>
              </w:rPr>
            </w:pPr>
            <w:r w:rsidRPr="00AE31F7">
              <w:rPr>
                <w:rFonts w:ascii="Arial" w:hAnsi="Arial" w:cs="Arial"/>
                <w:sz w:val="24"/>
                <w:szCs w:val="24"/>
              </w:rPr>
              <w:t>Operace: abdominální, LPSK:</w:t>
            </w:r>
          </w:p>
          <w:p w14:paraId="33D6A8EE" w14:textId="77777777" w:rsidR="00412F8D" w:rsidRPr="00AE31F7" w:rsidRDefault="00412F8D" w:rsidP="00412F8D">
            <w:pPr>
              <w:rPr>
                <w:rFonts w:ascii="Arial" w:hAnsi="Arial" w:cs="Arial"/>
                <w:sz w:val="24"/>
                <w:szCs w:val="24"/>
              </w:rPr>
            </w:pPr>
            <w:r w:rsidRPr="00AE31F7">
              <w:rPr>
                <w:rFonts w:ascii="Arial" w:hAnsi="Arial" w:cs="Arial"/>
                <w:sz w:val="24"/>
                <w:szCs w:val="24"/>
              </w:rPr>
              <w:t>–</w:t>
            </w:r>
          </w:p>
          <w:p w14:paraId="33D6A8EF" w14:textId="77777777" w:rsidR="00412F8D" w:rsidRPr="00AE31F7" w:rsidRDefault="00412F8D" w:rsidP="00412F8D">
            <w:pPr>
              <w:rPr>
                <w:rFonts w:ascii="Arial" w:hAnsi="Arial" w:cs="Arial"/>
                <w:sz w:val="24"/>
                <w:szCs w:val="24"/>
              </w:rPr>
            </w:pPr>
            <w:r w:rsidRPr="00AE31F7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412F8D" w:rsidRPr="00AE31F7" w14:paraId="33D6A8F4" w14:textId="77777777" w:rsidTr="00412F8D">
        <w:trPr>
          <w:trHeight w:val="210"/>
        </w:trPr>
        <w:tc>
          <w:tcPr>
            <w:tcW w:w="4748" w:type="dxa"/>
          </w:tcPr>
          <w:p w14:paraId="33D6A8F1" w14:textId="77777777" w:rsidR="00412F8D" w:rsidRPr="00AE31F7" w:rsidRDefault="00412F8D" w:rsidP="00412F8D">
            <w:pPr>
              <w:rPr>
                <w:rFonts w:ascii="Arial" w:hAnsi="Arial" w:cs="Arial"/>
                <w:sz w:val="24"/>
                <w:szCs w:val="24"/>
              </w:rPr>
            </w:pPr>
            <w:r w:rsidRPr="00AE31F7">
              <w:rPr>
                <w:rFonts w:ascii="Arial" w:hAnsi="Arial" w:cs="Arial"/>
                <w:sz w:val="24"/>
                <w:szCs w:val="24"/>
              </w:rPr>
              <w:t>Porody:</w:t>
            </w:r>
          </w:p>
        </w:tc>
        <w:tc>
          <w:tcPr>
            <w:tcW w:w="4400" w:type="dxa"/>
          </w:tcPr>
          <w:p w14:paraId="33D6A8F2" w14:textId="77777777" w:rsidR="00412F8D" w:rsidRPr="00AE31F7" w:rsidRDefault="00412F8D" w:rsidP="00412F8D">
            <w:pPr>
              <w:rPr>
                <w:rFonts w:ascii="Arial" w:hAnsi="Arial" w:cs="Arial"/>
                <w:sz w:val="24"/>
                <w:szCs w:val="24"/>
              </w:rPr>
            </w:pPr>
            <w:r w:rsidRPr="00AE31F7">
              <w:rPr>
                <w:rFonts w:ascii="Arial" w:hAnsi="Arial" w:cs="Arial"/>
                <w:sz w:val="24"/>
                <w:szCs w:val="24"/>
              </w:rPr>
              <w:t>Výkony na děložním čípku:</w:t>
            </w:r>
          </w:p>
          <w:p w14:paraId="33D6A8F3" w14:textId="77777777" w:rsidR="00412F8D" w:rsidRPr="00AE31F7" w:rsidRDefault="00412F8D" w:rsidP="00412F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2F8D" w:rsidRPr="00AE31F7" w14:paraId="33D6A8F8" w14:textId="77777777" w:rsidTr="00412F8D">
        <w:trPr>
          <w:trHeight w:val="210"/>
        </w:trPr>
        <w:tc>
          <w:tcPr>
            <w:tcW w:w="4748" w:type="dxa"/>
          </w:tcPr>
          <w:p w14:paraId="33D6A8F5" w14:textId="77777777" w:rsidR="00412F8D" w:rsidRPr="00AE31F7" w:rsidRDefault="00412F8D" w:rsidP="00412F8D">
            <w:pPr>
              <w:rPr>
                <w:rFonts w:ascii="Arial" w:hAnsi="Arial" w:cs="Arial"/>
                <w:sz w:val="24"/>
                <w:szCs w:val="24"/>
              </w:rPr>
            </w:pPr>
            <w:r w:rsidRPr="00AE31F7">
              <w:rPr>
                <w:rFonts w:ascii="Arial" w:hAnsi="Arial" w:cs="Arial"/>
                <w:sz w:val="24"/>
                <w:szCs w:val="24"/>
              </w:rPr>
              <w:t>Ab:</w:t>
            </w:r>
          </w:p>
        </w:tc>
        <w:tc>
          <w:tcPr>
            <w:tcW w:w="4400" w:type="dxa"/>
          </w:tcPr>
          <w:p w14:paraId="33D6A8F6" w14:textId="77777777" w:rsidR="00412F8D" w:rsidRPr="00AE31F7" w:rsidRDefault="00412F8D" w:rsidP="00412F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31F7">
              <w:rPr>
                <w:rFonts w:ascii="Arial" w:hAnsi="Arial" w:cs="Arial"/>
                <w:sz w:val="24"/>
                <w:szCs w:val="24"/>
              </w:rPr>
              <w:t>Onemocněni mléčné žlázy:</w:t>
            </w:r>
          </w:p>
          <w:p w14:paraId="33D6A8F7" w14:textId="45959738" w:rsidR="00412F8D" w:rsidRPr="00AE31F7" w:rsidRDefault="00412F8D" w:rsidP="00412F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2F8D" w:rsidRPr="00AE31F7" w14:paraId="33D6A8FB" w14:textId="77777777" w:rsidTr="00412F8D">
        <w:trPr>
          <w:trHeight w:val="180"/>
        </w:trPr>
        <w:tc>
          <w:tcPr>
            <w:tcW w:w="4748" w:type="dxa"/>
          </w:tcPr>
          <w:p w14:paraId="33D6A8F9" w14:textId="77777777" w:rsidR="00412F8D" w:rsidRPr="00AE31F7" w:rsidRDefault="00412F8D" w:rsidP="00412F8D">
            <w:pPr>
              <w:rPr>
                <w:rFonts w:ascii="Arial" w:hAnsi="Arial" w:cs="Arial"/>
                <w:sz w:val="24"/>
                <w:szCs w:val="24"/>
              </w:rPr>
            </w:pPr>
            <w:r w:rsidRPr="00AE31F7">
              <w:rPr>
                <w:rFonts w:ascii="Arial" w:hAnsi="Arial" w:cs="Arial"/>
                <w:sz w:val="24"/>
                <w:szCs w:val="24"/>
              </w:rPr>
              <w:t>UPT:</w:t>
            </w:r>
          </w:p>
        </w:tc>
        <w:tc>
          <w:tcPr>
            <w:tcW w:w="4400" w:type="dxa"/>
          </w:tcPr>
          <w:p w14:paraId="33D6A8FA" w14:textId="77777777" w:rsidR="00412F8D" w:rsidRPr="00AE31F7" w:rsidRDefault="00412F8D" w:rsidP="00412F8D">
            <w:pPr>
              <w:rPr>
                <w:rFonts w:ascii="Arial" w:hAnsi="Arial" w:cs="Arial"/>
                <w:sz w:val="24"/>
                <w:szCs w:val="24"/>
              </w:rPr>
            </w:pPr>
            <w:r w:rsidRPr="00AE31F7">
              <w:rPr>
                <w:rFonts w:ascii="Arial" w:hAnsi="Arial" w:cs="Arial"/>
                <w:sz w:val="24"/>
                <w:szCs w:val="24"/>
              </w:rPr>
              <w:t>Úrazy:</w:t>
            </w:r>
          </w:p>
        </w:tc>
      </w:tr>
      <w:tr w:rsidR="00412F8D" w:rsidRPr="00AE31F7" w14:paraId="33D6A8FE" w14:textId="77777777" w:rsidTr="00412F8D">
        <w:trPr>
          <w:trHeight w:val="562"/>
        </w:trPr>
        <w:tc>
          <w:tcPr>
            <w:tcW w:w="4748" w:type="dxa"/>
          </w:tcPr>
          <w:p w14:paraId="33D6A8FC" w14:textId="77777777" w:rsidR="00412F8D" w:rsidRPr="00AE31F7" w:rsidRDefault="00412F8D" w:rsidP="00412F8D">
            <w:pPr>
              <w:rPr>
                <w:rFonts w:ascii="Arial" w:hAnsi="Arial" w:cs="Arial"/>
                <w:sz w:val="24"/>
                <w:szCs w:val="24"/>
              </w:rPr>
            </w:pPr>
            <w:r w:rsidRPr="00AE31F7">
              <w:rPr>
                <w:rFonts w:ascii="Arial" w:hAnsi="Arial" w:cs="Arial"/>
                <w:sz w:val="24"/>
                <w:szCs w:val="24"/>
              </w:rPr>
              <w:t>Antikoncepce:</w:t>
            </w:r>
          </w:p>
        </w:tc>
        <w:tc>
          <w:tcPr>
            <w:tcW w:w="4400" w:type="dxa"/>
          </w:tcPr>
          <w:p w14:paraId="33D6A8FD" w14:textId="77777777" w:rsidR="00412F8D" w:rsidRPr="00AE31F7" w:rsidRDefault="00412F8D" w:rsidP="00412F8D">
            <w:pPr>
              <w:rPr>
                <w:rFonts w:ascii="Arial" w:hAnsi="Arial" w:cs="Arial"/>
                <w:sz w:val="24"/>
                <w:szCs w:val="24"/>
              </w:rPr>
            </w:pPr>
            <w:r w:rsidRPr="00AE31F7">
              <w:rPr>
                <w:rFonts w:ascii="Arial" w:hAnsi="Arial" w:cs="Arial"/>
                <w:sz w:val="24"/>
                <w:szCs w:val="24"/>
              </w:rPr>
              <w:t>Poznámky:</w:t>
            </w:r>
          </w:p>
        </w:tc>
      </w:tr>
    </w:tbl>
    <w:p w14:paraId="33D6A8FF" w14:textId="77777777" w:rsidR="005A4312" w:rsidRPr="00AE31F7" w:rsidRDefault="005A4312" w:rsidP="00412F8D">
      <w:pPr>
        <w:rPr>
          <w:rFonts w:ascii="Arial" w:hAnsi="Arial" w:cs="Arial"/>
          <w:bCs/>
          <w:sz w:val="24"/>
          <w:szCs w:val="24"/>
        </w:rPr>
      </w:pPr>
    </w:p>
    <w:p w14:paraId="33D6A900" w14:textId="77777777" w:rsidR="005A4312" w:rsidRPr="00AE31F7" w:rsidRDefault="005A4312" w:rsidP="00412F8D">
      <w:pPr>
        <w:rPr>
          <w:rFonts w:ascii="Arial" w:hAnsi="Arial" w:cs="Arial"/>
          <w:bCs/>
          <w:sz w:val="24"/>
          <w:szCs w:val="24"/>
        </w:rPr>
      </w:pPr>
    </w:p>
    <w:p w14:paraId="33D6A901" w14:textId="77777777" w:rsidR="005A4312" w:rsidRPr="00AE31F7" w:rsidRDefault="005A4312" w:rsidP="00412F8D">
      <w:pPr>
        <w:rPr>
          <w:rFonts w:ascii="Arial" w:hAnsi="Arial" w:cs="Arial"/>
          <w:bCs/>
          <w:sz w:val="24"/>
          <w:szCs w:val="24"/>
        </w:rPr>
      </w:pPr>
    </w:p>
    <w:p w14:paraId="33D6A902" w14:textId="77777777" w:rsidR="005A4312" w:rsidRPr="00AE31F7" w:rsidRDefault="005A4312" w:rsidP="00412F8D">
      <w:pPr>
        <w:rPr>
          <w:rFonts w:ascii="Arial" w:hAnsi="Arial" w:cs="Arial"/>
          <w:bCs/>
          <w:sz w:val="24"/>
          <w:szCs w:val="24"/>
        </w:rPr>
      </w:pPr>
    </w:p>
    <w:p w14:paraId="33D6A903" w14:textId="77777777" w:rsidR="005A4312" w:rsidRDefault="005A4312" w:rsidP="00412F8D">
      <w:pPr>
        <w:rPr>
          <w:rFonts w:ascii="Arial" w:hAnsi="Arial" w:cs="Arial"/>
          <w:bCs/>
        </w:rPr>
      </w:pPr>
    </w:p>
    <w:p w14:paraId="33D6A904" w14:textId="77777777" w:rsidR="005A4312" w:rsidRDefault="005A4312" w:rsidP="00412F8D">
      <w:pPr>
        <w:rPr>
          <w:rFonts w:ascii="Arial" w:hAnsi="Arial" w:cs="Arial"/>
          <w:bCs/>
        </w:rPr>
      </w:pPr>
    </w:p>
    <w:p w14:paraId="33D6A905" w14:textId="77777777" w:rsidR="005A4312" w:rsidRDefault="005A4312" w:rsidP="00412F8D">
      <w:pPr>
        <w:rPr>
          <w:rFonts w:ascii="Arial" w:hAnsi="Arial" w:cs="Arial"/>
          <w:bCs/>
        </w:rPr>
      </w:pPr>
    </w:p>
    <w:p w14:paraId="33D6A906" w14:textId="77777777" w:rsidR="005A4312" w:rsidRDefault="005A4312" w:rsidP="00412F8D">
      <w:pPr>
        <w:rPr>
          <w:rFonts w:ascii="Arial" w:hAnsi="Arial" w:cs="Arial"/>
          <w:bCs/>
        </w:rPr>
      </w:pPr>
    </w:p>
    <w:p w14:paraId="33D6A907" w14:textId="77777777" w:rsidR="005A4312" w:rsidRDefault="005A4312" w:rsidP="00412F8D">
      <w:pPr>
        <w:rPr>
          <w:rFonts w:ascii="Arial" w:hAnsi="Arial" w:cs="Arial"/>
          <w:bCs/>
        </w:rPr>
      </w:pPr>
    </w:p>
    <w:p w14:paraId="33D6A908" w14:textId="77777777" w:rsidR="005A4312" w:rsidRDefault="005A4312" w:rsidP="00412F8D">
      <w:pPr>
        <w:rPr>
          <w:rFonts w:ascii="Arial" w:hAnsi="Arial" w:cs="Arial"/>
          <w:bCs/>
        </w:rPr>
      </w:pPr>
    </w:p>
    <w:p w14:paraId="33D6A909" w14:textId="77777777" w:rsidR="005A4312" w:rsidRDefault="005A4312" w:rsidP="00412F8D">
      <w:pPr>
        <w:rPr>
          <w:rFonts w:ascii="Arial" w:hAnsi="Arial" w:cs="Arial"/>
          <w:bCs/>
        </w:rPr>
      </w:pPr>
    </w:p>
    <w:p w14:paraId="33D6A90A" w14:textId="77777777" w:rsidR="005A4312" w:rsidRDefault="005A4312" w:rsidP="00412F8D">
      <w:pPr>
        <w:rPr>
          <w:rFonts w:ascii="Arial" w:hAnsi="Arial" w:cs="Arial"/>
          <w:bCs/>
        </w:rPr>
      </w:pPr>
    </w:p>
    <w:p w14:paraId="33D6A90B" w14:textId="77777777" w:rsidR="005A4312" w:rsidRDefault="005A4312" w:rsidP="00412F8D">
      <w:pPr>
        <w:rPr>
          <w:rFonts w:ascii="Arial" w:hAnsi="Arial" w:cs="Arial"/>
          <w:bCs/>
        </w:rPr>
      </w:pPr>
    </w:p>
    <w:p w14:paraId="33D6A90C" w14:textId="77777777" w:rsidR="005A4312" w:rsidRDefault="005A4312" w:rsidP="00412F8D">
      <w:pPr>
        <w:rPr>
          <w:rFonts w:ascii="Arial" w:hAnsi="Arial" w:cs="Arial"/>
          <w:bCs/>
        </w:rPr>
      </w:pPr>
    </w:p>
    <w:p w14:paraId="33D6A90D" w14:textId="77777777" w:rsidR="005A4312" w:rsidRDefault="005A4312" w:rsidP="00412F8D">
      <w:pPr>
        <w:rPr>
          <w:rFonts w:ascii="Arial" w:hAnsi="Arial" w:cs="Arial"/>
          <w:bCs/>
        </w:rPr>
      </w:pPr>
    </w:p>
    <w:p w14:paraId="33D6A90E" w14:textId="77777777" w:rsidR="005A4312" w:rsidRDefault="005A4312" w:rsidP="00412F8D">
      <w:pPr>
        <w:rPr>
          <w:rFonts w:ascii="Arial" w:hAnsi="Arial" w:cs="Arial"/>
          <w:bCs/>
        </w:rPr>
      </w:pPr>
    </w:p>
    <w:p w14:paraId="33D6A90F" w14:textId="77777777" w:rsidR="00412F8D" w:rsidRPr="005A4312" w:rsidRDefault="00412F8D" w:rsidP="00412F8D">
      <w:pPr>
        <w:rPr>
          <w:rFonts w:ascii="Arial" w:hAnsi="Arial" w:cs="Arial"/>
          <w:b/>
          <w:bCs/>
        </w:rPr>
      </w:pPr>
      <w:r w:rsidRPr="002F09EC">
        <w:rPr>
          <w:rFonts w:ascii="Arial" w:hAnsi="Arial" w:cs="Arial"/>
          <w:b/>
          <w:bCs/>
          <w:sz w:val="28"/>
        </w:rPr>
        <w:t>MEDICÍNSKÝ MANAGEMENT:</w:t>
      </w:r>
    </w:p>
    <w:p w14:paraId="33D6A912" w14:textId="77777777" w:rsidR="00412F8D" w:rsidRPr="002F09EC" w:rsidRDefault="00412F8D" w:rsidP="00412F8D">
      <w:pPr>
        <w:pStyle w:val="Nadpis3"/>
        <w:rPr>
          <w:rFonts w:ascii="Arial" w:hAnsi="Arial" w:cs="Arial"/>
        </w:rPr>
      </w:pPr>
      <w:r w:rsidRPr="002F09EC">
        <w:rPr>
          <w:rFonts w:ascii="Arial" w:hAnsi="Arial" w:cs="Arial"/>
        </w:rPr>
        <w:t>Ordinovaná vyšetření:</w:t>
      </w:r>
    </w:p>
    <w:p w14:paraId="33D6A913" w14:textId="77777777" w:rsidR="00412F8D" w:rsidRPr="002F09EC" w:rsidRDefault="00412F8D" w:rsidP="00412F8D">
      <w:pPr>
        <w:rPr>
          <w:rFonts w:ascii="Arial" w:hAnsi="Arial" w:cs="Arial"/>
        </w:rPr>
      </w:pPr>
    </w:p>
    <w:p w14:paraId="33D6A914" w14:textId="77777777" w:rsidR="00412F8D" w:rsidRPr="00AE31F7" w:rsidRDefault="00412F8D" w:rsidP="00412F8D">
      <w:pPr>
        <w:spacing w:line="360" w:lineRule="auto"/>
        <w:ind w:right="-289"/>
        <w:jc w:val="both"/>
        <w:rPr>
          <w:rFonts w:ascii="Arial" w:hAnsi="Arial" w:cs="Arial"/>
          <w:b/>
          <w:bCs/>
          <w:sz w:val="24"/>
          <w:szCs w:val="24"/>
        </w:rPr>
      </w:pPr>
    </w:p>
    <w:p w14:paraId="33D6A915" w14:textId="77777777" w:rsidR="00412F8D" w:rsidRPr="00AE31F7" w:rsidRDefault="00412F8D" w:rsidP="00412F8D">
      <w:pPr>
        <w:spacing w:line="360" w:lineRule="auto"/>
        <w:ind w:right="-289"/>
        <w:jc w:val="both"/>
        <w:rPr>
          <w:rFonts w:ascii="Arial" w:hAnsi="Arial" w:cs="Arial"/>
          <w:b/>
          <w:bCs/>
          <w:sz w:val="24"/>
          <w:szCs w:val="24"/>
        </w:rPr>
      </w:pPr>
      <w:r w:rsidRPr="00AE31F7">
        <w:rPr>
          <w:rFonts w:ascii="Arial" w:hAnsi="Arial" w:cs="Arial"/>
          <w:b/>
          <w:bCs/>
          <w:sz w:val="24"/>
          <w:szCs w:val="24"/>
        </w:rPr>
        <w:t>Medikamentózní léčba:</w:t>
      </w:r>
    </w:p>
    <w:p w14:paraId="33D6A916" w14:textId="77777777" w:rsidR="00412F8D" w:rsidRPr="00AE31F7" w:rsidRDefault="00412F8D" w:rsidP="00412F8D">
      <w:pPr>
        <w:numPr>
          <w:ilvl w:val="0"/>
          <w:numId w:val="30"/>
        </w:numPr>
        <w:spacing w:after="0" w:line="360" w:lineRule="auto"/>
        <w:ind w:right="-289"/>
        <w:jc w:val="both"/>
        <w:rPr>
          <w:rFonts w:ascii="Arial" w:hAnsi="Arial" w:cs="Arial"/>
          <w:sz w:val="24"/>
          <w:szCs w:val="24"/>
        </w:rPr>
      </w:pPr>
      <w:r w:rsidRPr="00AE31F7">
        <w:rPr>
          <w:rFonts w:ascii="Arial" w:hAnsi="Arial" w:cs="Arial"/>
          <w:b/>
          <w:bCs/>
          <w:sz w:val="24"/>
          <w:szCs w:val="24"/>
        </w:rPr>
        <w:t>Per os</w:t>
      </w:r>
      <w:r w:rsidRPr="00AE31F7">
        <w:rPr>
          <w:rFonts w:ascii="Arial" w:hAnsi="Arial" w:cs="Arial"/>
          <w:sz w:val="24"/>
          <w:szCs w:val="24"/>
        </w:rPr>
        <w:t xml:space="preserve">: </w:t>
      </w:r>
    </w:p>
    <w:p w14:paraId="33D6A918" w14:textId="77777777" w:rsidR="00412F8D" w:rsidRPr="00AE31F7" w:rsidRDefault="00412F8D" w:rsidP="00412F8D">
      <w:pPr>
        <w:spacing w:line="360" w:lineRule="auto"/>
        <w:ind w:left="3180" w:right="-289"/>
        <w:jc w:val="both"/>
        <w:rPr>
          <w:rFonts w:ascii="Arial" w:hAnsi="Arial" w:cs="Arial"/>
          <w:sz w:val="24"/>
          <w:szCs w:val="24"/>
        </w:rPr>
      </w:pPr>
    </w:p>
    <w:p w14:paraId="33D6A919" w14:textId="7EB1D706" w:rsidR="00412F8D" w:rsidRPr="00AE31F7" w:rsidRDefault="00AE31F7" w:rsidP="00412F8D">
      <w:pPr>
        <w:numPr>
          <w:ilvl w:val="0"/>
          <w:numId w:val="30"/>
        </w:numPr>
        <w:spacing w:after="0" w:line="360" w:lineRule="auto"/>
        <w:ind w:right="-28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Intra</w:t>
      </w:r>
      <w:r w:rsidR="00412F8D" w:rsidRPr="00AE31F7">
        <w:rPr>
          <w:rFonts w:ascii="Arial" w:hAnsi="Arial" w:cs="Arial"/>
          <w:b/>
          <w:bCs/>
          <w:sz w:val="24"/>
          <w:szCs w:val="24"/>
        </w:rPr>
        <w:t>venózní</w:t>
      </w:r>
      <w:r w:rsidR="00412F8D" w:rsidRPr="00AE31F7">
        <w:rPr>
          <w:rFonts w:ascii="Arial" w:hAnsi="Arial" w:cs="Arial"/>
          <w:sz w:val="24"/>
          <w:szCs w:val="24"/>
        </w:rPr>
        <w:t>:</w:t>
      </w:r>
    </w:p>
    <w:p w14:paraId="33D6A91A" w14:textId="77777777" w:rsidR="00412F8D" w:rsidRPr="00AE31F7" w:rsidRDefault="00412F8D" w:rsidP="00412F8D">
      <w:pPr>
        <w:spacing w:after="0" w:line="360" w:lineRule="auto"/>
        <w:ind w:right="-289"/>
        <w:jc w:val="both"/>
        <w:rPr>
          <w:rFonts w:ascii="Arial" w:hAnsi="Arial" w:cs="Arial"/>
          <w:sz w:val="24"/>
          <w:szCs w:val="24"/>
        </w:rPr>
      </w:pPr>
    </w:p>
    <w:p w14:paraId="33D6A91B" w14:textId="77777777" w:rsidR="00412F8D" w:rsidRPr="00AE31F7" w:rsidRDefault="00412F8D" w:rsidP="00412F8D">
      <w:pPr>
        <w:spacing w:after="0" w:line="360" w:lineRule="auto"/>
        <w:ind w:right="-289"/>
        <w:jc w:val="both"/>
        <w:rPr>
          <w:rFonts w:ascii="Arial" w:hAnsi="Arial" w:cs="Arial"/>
          <w:sz w:val="24"/>
          <w:szCs w:val="24"/>
        </w:rPr>
      </w:pPr>
    </w:p>
    <w:p w14:paraId="33D6A91C" w14:textId="2A8CA240" w:rsidR="00412F8D" w:rsidRPr="00AE31F7" w:rsidRDefault="00AE31F7" w:rsidP="00412F8D">
      <w:pPr>
        <w:numPr>
          <w:ilvl w:val="0"/>
          <w:numId w:val="30"/>
        </w:numPr>
        <w:spacing w:after="0" w:line="360" w:lineRule="auto"/>
        <w:ind w:right="-289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Intra</w:t>
      </w:r>
      <w:r w:rsidR="00412F8D" w:rsidRPr="00AE31F7">
        <w:rPr>
          <w:rFonts w:ascii="Arial" w:hAnsi="Arial" w:cs="Arial"/>
          <w:b/>
          <w:sz w:val="24"/>
          <w:szCs w:val="24"/>
        </w:rPr>
        <w:t>musculární</w:t>
      </w:r>
      <w:proofErr w:type="spellEnd"/>
      <w:r w:rsidR="00412F8D" w:rsidRPr="00AE31F7">
        <w:rPr>
          <w:rFonts w:ascii="Arial" w:hAnsi="Arial" w:cs="Arial"/>
          <w:b/>
          <w:sz w:val="24"/>
          <w:szCs w:val="24"/>
        </w:rPr>
        <w:t>:</w:t>
      </w:r>
    </w:p>
    <w:p w14:paraId="33D6A91D" w14:textId="77777777" w:rsidR="00412F8D" w:rsidRPr="00AE31F7" w:rsidRDefault="00412F8D" w:rsidP="00412F8D">
      <w:pPr>
        <w:spacing w:line="360" w:lineRule="auto"/>
        <w:ind w:left="3180" w:right="-289"/>
        <w:jc w:val="both"/>
        <w:rPr>
          <w:rFonts w:ascii="Arial" w:hAnsi="Arial" w:cs="Arial"/>
          <w:sz w:val="24"/>
          <w:szCs w:val="24"/>
        </w:rPr>
      </w:pPr>
    </w:p>
    <w:p w14:paraId="33D6A91E" w14:textId="7AEC3D41" w:rsidR="00412F8D" w:rsidRPr="00AE31F7" w:rsidRDefault="00AE31F7" w:rsidP="00412F8D">
      <w:pPr>
        <w:numPr>
          <w:ilvl w:val="0"/>
          <w:numId w:val="30"/>
        </w:numPr>
        <w:spacing w:after="0" w:line="360" w:lineRule="auto"/>
        <w:ind w:right="-28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Per </w:t>
      </w:r>
      <w:r w:rsidR="00412F8D" w:rsidRPr="00AE31F7">
        <w:rPr>
          <w:rFonts w:ascii="Arial" w:hAnsi="Arial" w:cs="Arial"/>
          <w:b/>
          <w:bCs/>
          <w:sz w:val="24"/>
          <w:szCs w:val="24"/>
        </w:rPr>
        <w:t>vaginam:</w:t>
      </w:r>
    </w:p>
    <w:p w14:paraId="7F36D76F" w14:textId="77777777" w:rsidR="00FF403C" w:rsidRPr="00AE31F7" w:rsidRDefault="00FF403C" w:rsidP="00FF403C">
      <w:pPr>
        <w:pStyle w:val="Odstavecseseznamem"/>
        <w:rPr>
          <w:rFonts w:ascii="Arial" w:hAnsi="Arial" w:cs="Arial"/>
        </w:rPr>
      </w:pPr>
    </w:p>
    <w:p w14:paraId="7783328A" w14:textId="53F6DE6C" w:rsidR="00FF403C" w:rsidRPr="00AE31F7" w:rsidRDefault="00AE31F7" w:rsidP="00412F8D">
      <w:pPr>
        <w:numPr>
          <w:ilvl w:val="0"/>
          <w:numId w:val="30"/>
        </w:numPr>
        <w:spacing w:after="0" w:line="360" w:lineRule="auto"/>
        <w:ind w:right="-28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 </w:t>
      </w:r>
      <w:proofErr w:type="spellStart"/>
      <w:r w:rsidR="00FF403C" w:rsidRPr="00AE31F7">
        <w:rPr>
          <w:rFonts w:ascii="Arial" w:hAnsi="Arial" w:cs="Arial"/>
          <w:b/>
          <w:sz w:val="24"/>
          <w:szCs w:val="24"/>
        </w:rPr>
        <w:t>rectum</w:t>
      </w:r>
      <w:proofErr w:type="spellEnd"/>
      <w:r w:rsidR="00FF403C" w:rsidRPr="00AE31F7">
        <w:rPr>
          <w:rFonts w:ascii="Arial" w:hAnsi="Arial" w:cs="Arial"/>
          <w:b/>
          <w:sz w:val="24"/>
          <w:szCs w:val="24"/>
        </w:rPr>
        <w:t>:</w:t>
      </w:r>
    </w:p>
    <w:p w14:paraId="33D6A91F" w14:textId="77777777" w:rsidR="00412F8D" w:rsidRPr="002F09EC" w:rsidRDefault="00412F8D" w:rsidP="00412F8D">
      <w:pPr>
        <w:rPr>
          <w:rFonts w:ascii="Arial" w:hAnsi="Arial" w:cs="Arial"/>
          <w:b/>
          <w:bCs/>
        </w:rPr>
      </w:pPr>
      <w:r w:rsidRPr="00AE31F7">
        <w:rPr>
          <w:rFonts w:ascii="Arial" w:hAnsi="Arial" w:cs="Arial"/>
          <w:b/>
          <w:bCs/>
          <w:sz w:val="24"/>
          <w:szCs w:val="24"/>
        </w:rPr>
        <w:br w:type="page"/>
      </w:r>
    </w:p>
    <w:p w14:paraId="33D6A920" w14:textId="77777777" w:rsidR="00412F8D" w:rsidRPr="002F09EC" w:rsidRDefault="00412F8D" w:rsidP="00412F8D">
      <w:pPr>
        <w:spacing w:after="0"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2F09EC">
        <w:rPr>
          <w:rFonts w:ascii="Arial" w:hAnsi="Arial" w:cs="Arial"/>
          <w:b/>
          <w:bCs/>
          <w:caps/>
          <w:sz w:val="28"/>
          <w:szCs w:val="28"/>
        </w:rPr>
        <w:lastRenderedPageBreak/>
        <w:t>Předoperační období:</w:t>
      </w:r>
    </w:p>
    <w:p w14:paraId="33D6A923" w14:textId="77777777" w:rsidR="00412F8D" w:rsidRPr="005A4312" w:rsidRDefault="00412F8D" w:rsidP="00412F8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4312">
        <w:rPr>
          <w:rFonts w:ascii="Arial" w:hAnsi="Arial" w:cs="Arial"/>
          <w:b/>
          <w:bCs/>
          <w:sz w:val="24"/>
          <w:szCs w:val="24"/>
        </w:rPr>
        <w:t>Příprava k operaci:</w:t>
      </w:r>
    </w:p>
    <w:p w14:paraId="33D6A924" w14:textId="77777777" w:rsidR="00412F8D" w:rsidRPr="002F09EC" w:rsidRDefault="00412F8D" w:rsidP="00412F8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860"/>
      </w:tblGrid>
      <w:tr w:rsidR="00412F8D" w:rsidRPr="002F09EC" w14:paraId="33D6A931" w14:textId="77777777" w:rsidTr="00412F8D">
        <w:tc>
          <w:tcPr>
            <w:tcW w:w="4570" w:type="dxa"/>
          </w:tcPr>
          <w:p w14:paraId="33D6A925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Všeobecná:</w:t>
            </w:r>
          </w:p>
          <w:p w14:paraId="33D6A926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D6A927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D6A928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D6A929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D6A92A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14:paraId="33D6A92B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Speciální (pro konkrétní typ výkonu):</w:t>
            </w:r>
          </w:p>
          <w:p w14:paraId="33D6A92C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D6A92D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D6A92E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D6A92F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D6A930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2F8D" w:rsidRPr="002F09EC" w14:paraId="33D6A941" w14:textId="77777777" w:rsidTr="00412F8D">
        <w:tc>
          <w:tcPr>
            <w:tcW w:w="4570" w:type="dxa"/>
          </w:tcPr>
          <w:p w14:paraId="33D6A932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Celková:</w:t>
            </w:r>
          </w:p>
          <w:p w14:paraId="33D6A933" w14:textId="77777777" w:rsidR="00412F8D" w:rsidRPr="005A4312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A4312">
              <w:rPr>
                <w:rFonts w:ascii="Arial" w:hAnsi="Arial" w:cs="Arial"/>
                <w:bCs/>
                <w:sz w:val="24"/>
                <w:szCs w:val="24"/>
              </w:rPr>
              <w:t>Somatická:</w:t>
            </w:r>
          </w:p>
          <w:p w14:paraId="33D6A934" w14:textId="77777777" w:rsidR="00412F8D" w:rsidRPr="005A4312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D6A935" w14:textId="77777777" w:rsidR="00412F8D" w:rsidRPr="005A4312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D6A936" w14:textId="77777777" w:rsidR="00412F8D" w:rsidRPr="005A4312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D6A937" w14:textId="77777777" w:rsidR="00412F8D" w:rsidRPr="005A4312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A4312">
              <w:rPr>
                <w:rFonts w:ascii="Arial" w:hAnsi="Arial" w:cs="Arial"/>
                <w:bCs/>
                <w:sz w:val="24"/>
                <w:szCs w:val="24"/>
              </w:rPr>
              <w:t>Psychická:</w:t>
            </w:r>
          </w:p>
          <w:p w14:paraId="33D6A938" w14:textId="77777777" w:rsidR="00412F8D" w:rsidRPr="005A4312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D6A939" w14:textId="77777777" w:rsidR="00412F8D" w:rsidRPr="005A4312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D6A93A" w14:textId="77777777" w:rsidR="00412F8D" w:rsidRPr="005A4312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D6A93B" w14:textId="77777777" w:rsidR="00412F8D" w:rsidRPr="005A4312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A4312">
              <w:rPr>
                <w:rFonts w:ascii="Arial" w:hAnsi="Arial" w:cs="Arial"/>
                <w:bCs/>
                <w:sz w:val="24"/>
                <w:szCs w:val="24"/>
              </w:rPr>
              <w:t>Sociální:</w:t>
            </w:r>
          </w:p>
          <w:p w14:paraId="33D6A93C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D6A93D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D6A93E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D6A93F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14:paraId="33D6A940" w14:textId="77777777" w:rsidR="00412F8D" w:rsidRPr="005A4312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4312">
              <w:rPr>
                <w:rFonts w:ascii="Arial" w:hAnsi="Arial" w:cs="Arial"/>
                <w:b/>
                <w:bCs/>
                <w:sz w:val="24"/>
                <w:szCs w:val="24"/>
              </w:rPr>
              <w:t>Lokální:</w:t>
            </w:r>
          </w:p>
        </w:tc>
      </w:tr>
      <w:tr w:rsidR="00412F8D" w:rsidRPr="002F09EC" w14:paraId="33D6A947" w14:textId="77777777" w:rsidTr="00412F8D">
        <w:tc>
          <w:tcPr>
            <w:tcW w:w="4570" w:type="dxa"/>
          </w:tcPr>
          <w:p w14:paraId="33D6A942" w14:textId="77777777" w:rsidR="00412F8D" w:rsidRPr="005A4312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4312">
              <w:rPr>
                <w:rFonts w:ascii="Arial" w:hAnsi="Arial" w:cs="Arial"/>
                <w:b/>
                <w:bCs/>
                <w:sz w:val="24"/>
                <w:szCs w:val="24"/>
              </w:rPr>
              <w:t>Cíl předoperační přípravy:</w:t>
            </w:r>
          </w:p>
        </w:tc>
        <w:tc>
          <w:tcPr>
            <w:tcW w:w="4860" w:type="dxa"/>
          </w:tcPr>
          <w:p w14:paraId="33D6A943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Typ předoperační přípravy:</w:t>
            </w:r>
          </w:p>
          <w:p w14:paraId="33D6A944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Cs/>
                <w:sz w:val="24"/>
                <w:szCs w:val="24"/>
              </w:rPr>
              <w:t>Dlouhodobá:</w:t>
            </w:r>
          </w:p>
          <w:p w14:paraId="33D6A945" w14:textId="173BA01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Cs/>
                <w:sz w:val="24"/>
                <w:szCs w:val="24"/>
              </w:rPr>
              <w:t>Krátkodobá</w:t>
            </w:r>
            <w:r w:rsidR="00AE31F7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2F09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33D6A946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Cs/>
                <w:sz w:val="24"/>
                <w:szCs w:val="24"/>
              </w:rPr>
              <w:t>Bezprostřední:</w:t>
            </w:r>
          </w:p>
        </w:tc>
      </w:tr>
    </w:tbl>
    <w:p w14:paraId="33D6A948" w14:textId="77777777" w:rsidR="002F09EC" w:rsidRPr="002F09EC" w:rsidRDefault="002F09EC" w:rsidP="00412F8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3D6A949" w14:textId="77777777" w:rsidR="002F09EC" w:rsidRPr="002F09EC" w:rsidRDefault="002F09EC">
      <w:pPr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F09EC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 w:type="page"/>
      </w:r>
    </w:p>
    <w:p w14:paraId="33D6A94A" w14:textId="77777777" w:rsidR="00412F8D" w:rsidRPr="002F09EC" w:rsidRDefault="00412F8D" w:rsidP="00412F8D">
      <w:pPr>
        <w:spacing w:after="0"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2F09EC">
        <w:rPr>
          <w:rFonts w:ascii="Arial" w:hAnsi="Arial" w:cs="Arial"/>
          <w:b/>
          <w:bCs/>
          <w:caps/>
          <w:sz w:val="28"/>
          <w:szCs w:val="28"/>
        </w:rPr>
        <w:lastRenderedPageBreak/>
        <w:t>Pooperační období:</w:t>
      </w:r>
    </w:p>
    <w:p w14:paraId="33D6A94D" w14:textId="77777777" w:rsidR="00412F8D" w:rsidRDefault="00412F8D" w:rsidP="00412F8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F09EC">
        <w:rPr>
          <w:rFonts w:ascii="Arial" w:hAnsi="Arial" w:cs="Arial"/>
          <w:b/>
          <w:sz w:val="24"/>
          <w:szCs w:val="24"/>
        </w:rPr>
        <w:t>Pooperační péče:</w:t>
      </w:r>
    </w:p>
    <w:p w14:paraId="7F3F2667" w14:textId="77777777" w:rsidR="009B175C" w:rsidRPr="002F09EC" w:rsidRDefault="009B175C" w:rsidP="00412F8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4"/>
      </w:tblGrid>
      <w:tr w:rsidR="00412F8D" w:rsidRPr="002F09EC" w14:paraId="33D6A951" w14:textId="77777777" w:rsidTr="005A4312">
        <w:tc>
          <w:tcPr>
            <w:tcW w:w="4606" w:type="dxa"/>
          </w:tcPr>
          <w:p w14:paraId="33D6A94E" w14:textId="77777777" w:rsidR="00412F8D" w:rsidRPr="002F09EC" w:rsidRDefault="005A4312" w:rsidP="00F81D3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Pokoj pooperační péče (JIP, </w:t>
            </w:r>
            <w:r w:rsidR="00412F8D"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standard):</w:t>
            </w:r>
          </w:p>
          <w:p w14:paraId="33D6A94F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24" w:type="dxa"/>
          </w:tcPr>
          <w:p w14:paraId="33D6A950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Operační den č.:</w:t>
            </w:r>
          </w:p>
        </w:tc>
      </w:tr>
      <w:tr w:rsidR="00412F8D" w:rsidRPr="002F09EC" w14:paraId="33D6A956" w14:textId="77777777" w:rsidTr="005A4312">
        <w:tc>
          <w:tcPr>
            <w:tcW w:w="4606" w:type="dxa"/>
          </w:tcPr>
          <w:p w14:paraId="33D6A952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Poloha a režim:</w:t>
            </w:r>
          </w:p>
          <w:p w14:paraId="33D6A953" w14:textId="77777777" w:rsidR="00412F8D" w:rsidRPr="002F09EC" w:rsidRDefault="00412F8D" w:rsidP="00412F8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24" w:type="dxa"/>
          </w:tcPr>
          <w:p w14:paraId="33D6A954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Operace:</w:t>
            </w:r>
          </w:p>
          <w:p w14:paraId="33D6A955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2F8D" w:rsidRPr="002F09EC" w14:paraId="33D6A95B" w14:textId="77777777" w:rsidTr="005A4312">
        <w:tc>
          <w:tcPr>
            <w:tcW w:w="4606" w:type="dxa"/>
          </w:tcPr>
          <w:p w14:paraId="33D6A957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Monitorace FF:</w:t>
            </w:r>
          </w:p>
          <w:p w14:paraId="33D6A958" w14:textId="77777777" w:rsidR="00412F8D" w:rsidRPr="002F09EC" w:rsidRDefault="00412F8D" w:rsidP="00412F8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24" w:type="dxa"/>
          </w:tcPr>
          <w:p w14:paraId="33D6A959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Výživa:</w:t>
            </w:r>
          </w:p>
          <w:p w14:paraId="33D6A95A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2F8D" w:rsidRPr="002F09EC" w14:paraId="33D6A95F" w14:textId="77777777" w:rsidTr="005A4312">
        <w:tc>
          <w:tcPr>
            <w:tcW w:w="4606" w:type="dxa"/>
          </w:tcPr>
          <w:p w14:paraId="33D6A95C" w14:textId="77777777" w:rsidR="00412F8D" w:rsidRPr="002F09EC" w:rsidRDefault="00412F8D" w:rsidP="00412F8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Monitorace krvácení:</w:t>
            </w:r>
          </w:p>
          <w:p w14:paraId="33D6A95D" w14:textId="77777777" w:rsidR="00412F8D" w:rsidRPr="002F09EC" w:rsidRDefault="00412F8D" w:rsidP="00412F8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14:paraId="33D6A95E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P+V tekutin:</w:t>
            </w:r>
          </w:p>
        </w:tc>
      </w:tr>
      <w:tr w:rsidR="00412F8D" w:rsidRPr="002F09EC" w14:paraId="33D6A963" w14:textId="77777777" w:rsidTr="005A4312">
        <w:tc>
          <w:tcPr>
            <w:tcW w:w="4606" w:type="dxa"/>
          </w:tcPr>
          <w:p w14:paraId="33D6A960" w14:textId="77777777" w:rsidR="00412F8D" w:rsidRPr="002F09EC" w:rsidRDefault="00412F8D" w:rsidP="00412F8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Monitorace bolesti:</w:t>
            </w:r>
          </w:p>
        </w:tc>
        <w:tc>
          <w:tcPr>
            <w:tcW w:w="4824" w:type="dxa"/>
          </w:tcPr>
          <w:p w14:paraId="33D6A961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Vyprazdňování močového měchýře:</w:t>
            </w:r>
          </w:p>
          <w:p w14:paraId="33D6A962" w14:textId="77777777" w:rsidR="00412F8D" w:rsidRPr="002F09EC" w:rsidRDefault="00412F8D" w:rsidP="00412F8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2F8D" w:rsidRPr="002F09EC" w14:paraId="33D6A967" w14:textId="77777777" w:rsidTr="005A4312">
        <w:tc>
          <w:tcPr>
            <w:tcW w:w="4606" w:type="dxa"/>
          </w:tcPr>
          <w:p w14:paraId="33D6A964" w14:textId="77777777" w:rsidR="00412F8D" w:rsidRPr="002F09EC" w:rsidRDefault="00412F8D" w:rsidP="00412F8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Stav operační rány:</w:t>
            </w:r>
          </w:p>
        </w:tc>
        <w:tc>
          <w:tcPr>
            <w:tcW w:w="4824" w:type="dxa"/>
          </w:tcPr>
          <w:p w14:paraId="33D6A965" w14:textId="77777777" w:rsidR="00412F8D" w:rsidRPr="002F09EC" w:rsidRDefault="00412F8D" w:rsidP="00412F8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Vyprazdňování tlustého střeva:</w:t>
            </w:r>
          </w:p>
          <w:p w14:paraId="33D6A966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2F8D" w:rsidRPr="002F09EC" w14:paraId="33D6A96B" w14:textId="77777777" w:rsidTr="005A4312">
        <w:trPr>
          <w:trHeight w:val="624"/>
        </w:trPr>
        <w:tc>
          <w:tcPr>
            <w:tcW w:w="4606" w:type="dxa"/>
          </w:tcPr>
          <w:p w14:paraId="33D6A968" w14:textId="7B52ED33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Sekrece z drénů, </w:t>
            </w:r>
            <w:proofErr w:type="spellStart"/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redonů</w:t>
            </w:r>
            <w:r w:rsidR="00AE31F7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proofErr w:type="spellEnd"/>
            <w:r w:rsidR="00AE31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drén</w:t>
            </w: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24" w:type="dxa"/>
          </w:tcPr>
          <w:p w14:paraId="33D6A969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Prevence TEN:</w:t>
            </w:r>
          </w:p>
          <w:p w14:paraId="33D6A96A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2F8D" w:rsidRPr="002F09EC" w14:paraId="33D6A96F" w14:textId="77777777" w:rsidTr="005A4312">
        <w:tc>
          <w:tcPr>
            <w:tcW w:w="4606" w:type="dxa"/>
          </w:tcPr>
          <w:p w14:paraId="33D6A96C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sz w:val="24"/>
                <w:szCs w:val="24"/>
              </w:rPr>
              <w:t>Poševní tamponáda:</w:t>
            </w:r>
          </w:p>
        </w:tc>
        <w:tc>
          <w:tcPr>
            <w:tcW w:w="4824" w:type="dxa"/>
          </w:tcPr>
          <w:p w14:paraId="33D6A96D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Rehabilitace:</w:t>
            </w:r>
          </w:p>
          <w:p w14:paraId="33D6A96E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2F8D" w:rsidRPr="002F09EC" w14:paraId="33D6A973" w14:textId="77777777" w:rsidTr="005A4312">
        <w:tc>
          <w:tcPr>
            <w:tcW w:w="4606" w:type="dxa"/>
          </w:tcPr>
          <w:p w14:paraId="33D6A970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sz w:val="24"/>
                <w:szCs w:val="24"/>
              </w:rPr>
              <w:t>Projevy infekce:</w:t>
            </w:r>
          </w:p>
        </w:tc>
        <w:tc>
          <w:tcPr>
            <w:tcW w:w="4824" w:type="dxa"/>
          </w:tcPr>
          <w:p w14:paraId="33D6A971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Hygienická péče:</w:t>
            </w:r>
          </w:p>
          <w:p w14:paraId="33D6A972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2F8D" w:rsidRPr="002F09EC" w14:paraId="33D6A97B" w14:textId="77777777" w:rsidTr="005A4312">
        <w:trPr>
          <w:trHeight w:val="480"/>
        </w:trPr>
        <w:tc>
          <w:tcPr>
            <w:tcW w:w="4606" w:type="dxa"/>
          </w:tcPr>
          <w:p w14:paraId="33D6A974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Kontrola invazivních vstupů:</w:t>
            </w:r>
          </w:p>
          <w:p w14:paraId="33D6A975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4" w:type="dxa"/>
            <w:vMerge w:val="restart"/>
          </w:tcPr>
          <w:p w14:paraId="33D6A976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Individuální potřeby klientky/pacientky</w:t>
            </w:r>
            <w:r w:rsidR="00F81D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81D3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pooperačním období:</w:t>
            </w:r>
          </w:p>
          <w:p w14:paraId="33D6A977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D6A978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D6A979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D6A97A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2F8D" w:rsidRPr="002F09EC" w14:paraId="33D6A97E" w14:textId="77777777" w:rsidTr="005A4312">
        <w:trPr>
          <w:trHeight w:val="870"/>
        </w:trPr>
        <w:tc>
          <w:tcPr>
            <w:tcW w:w="4606" w:type="dxa"/>
          </w:tcPr>
          <w:p w14:paraId="33D6A97C" w14:textId="77777777" w:rsidR="00412F8D" w:rsidRPr="002F09EC" w:rsidRDefault="00412F8D" w:rsidP="00412F8D">
            <w:pPr>
              <w:tabs>
                <w:tab w:val="left" w:pos="27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Převaz rány: </w:t>
            </w:r>
          </w:p>
        </w:tc>
        <w:tc>
          <w:tcPr>
            <w:tcW w:w="4824" w:type="dxa"/>
            <w:vMerge/>
          </w:tcPr>
          <w:p w14:paraId="33D6A97D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2F8D" w:rsidRPr="002F09EC" w14:paraId="33D6A981" w14:textId="77777777" w:rsidTr="005A4312">
        <w:trPr>
          <w:trHeight w:val="1275"/>
        </w:trPr>
        <w:tc>
          <w:tcPr>
            <w:tcW w:w="4606" w:type="dxa"/>
          </w:tcPr>
          <w:p w14:paraId="33D6A97F" w14:textId="77777777" w:rsidR="00412F8D" w:rsidRPr="002F09EC" w:rsidRDefault="00412F8D" w:rsidP="00412F8D">
            <w:pPr>
              <w:tabs>
                <w:tab w:val="left" w:pos="27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9EC">
              <w:rPr>
                <w:rFonts w:ascii="Arial" w:hAnsi="Arial" w:cs="Arial"/>
                <w:b/>
                <w:bCs/>
                <w:sz w:val="24"/>
                <w:szCs w:val="24"/>
              </w:rPr>
              <w:t>Jiná péče:</w:t>
            </w:r>
          </w:p>
        </w:tc>
        <w:tc>
          <w:tcPr>
            <w:tcW w:w="4824" w:type="dxa"/>
            <w:vMerge/>
          </w:tcPr>
          <w:p w14:paraId="33D6A980" w14:textId="77777777" w:rsidR="00412F8D" w:rsidRPr="002F09EC" w:rsidRDefault="00412F8D" w:rsidP="00412F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3D6A982" w14:textId="77777777" w:rsidR="00412F8D" w:rsidRPr="002F09EC" w:rsidRDefault="00412F8D" w:rsidP="00412F8D">
      <w:pPr>
        <w:rPr>
          <w:rFonts w:ascii="Arial" w:hAnsi="Arial" w:cs="Arial"/>
          <w:b/>
          <w:bCs/>
          <w:sz w:val="28"/>
        </w:rPr>
      </w:pPr>
    </w:p>
    <w:p w14:paraId="33D6A983" w14:textId="77777777" w:rsidR="005A4312" w:rsidRDefault="005A4312" w:rsidP="00412F8D">
      <w:pPr>
        <w:rPr>
          <w:rFonts w:ascii="Arial" w:hAnsi="Arial" w:cs="Arial"/>
          <w:b/>
          <w:bCs/>
          <w:sz w:val="28"/>
        </w:rPr>
      </w:pPr>
    </w:p>
    <w:p w14:paraId="33D6A984" w14:textId="77777777" w:rsidR="005A4312" w:rsidRDefault="005A4312" w:rsidP="00412F8D">
      <w:pPr>
        <w:rPr>
          <w:rFonts w:ascii="Arial" w:hAnsi="Arial" w:cs="Arial"/>
          <w:b/>
          <w:bCs/>
          <w:sz w:val="28"/>
        </w:rPr>
      </w:pPr>
    </w:p>
    <w:p w14:paraId="33D6A985" w14:textId="77777777" w:rsidR="00412F8D" w:rsidRPr="002F09EC" w:rsidRDefault="00412F8D" w:rsidP="00412F8D">
      <w:pPr>
        <w:rPr>
          <w:rFonts w:ascii="Arial" w:hAnsi="Arial" w:cs="Arial"/>
          <w:b/>
          <w:bCs/>
          <w:sz w:val="28"/>
        </w:rPr>
      </w:pPr>
      <w:r w:rsidRPr="002F09EC">
        <w:rPr>
          <w:rFonts w:ascii="Arial" w:hAnsi="Arial" w:cs="Arial"/>
          <w:b/>
          <w:bCs/>
          <w:sz w:val="28"/>
        </w:rPr>
        <w:lastRenderedPageBreak/>
        <w:t>SITUAČNÍ ANALÝZA:</w:t>
      </w:r>
    </w:p>
    <w:p w14:paraId="33D6A986" w14:textId="77777777" w:rsidR="00412F8D" w:rsidRPr="002F09EC" w:rsidRDefault="00412F8D" w:rsidP="00412F8D">
      <w:pPr>
        <w:rPr>
          <w:rFonts w:ascii="Arial" w:hAnsi="Arial" w:cs="Arial"/>
          <w:b/>
          <w:bCs/>
          <w:sz w:val="28"/>
        </w:rPr>
      </w:pPr>
      <w:r w:rsidRPr="002F09EC">
        <w:rPr>
          <w:rFonts w:ascii="Arial" w:hAnsi="Arial" w:cs="Arial"/>
          <w:b/>
          <w:bCs/>
          <w:sz w:val="28"/>
        </w:rPr>
        <w:br w:type="page"/>
      </w:r>
    </w:p>
    <w:p w14:paraId="08FBA6D9" w14:textId="74C7388D" w:rsidR="00C13EC2" w:rsidRPr="00CE2A03" w:rsidRDefault="00412F8D" w:rsidP="00C13EC2">
      <w:pPr>
        <w:rPr>
          <w:rFonts w:ascii="Arial" w:hAnsi="Arial" w:cs="Arial"/>
          <w:b/>
          <w:bCs/>
        </w:rPr>
      </w:pPr>
      <w:r w:rsidRPr="002F09EC">
        <w:rPr>
          <w:rFonts w:ascii="Arial" w:hAnsi="Arial" w:cs="Arial"/>
          <w:b/>
          <w:bCs/>
          <w:caps/>
          <w:sz w:val="28"/>
        </w:rPr>
        <w:lastRenderedPageBreak/>
        <w:t>Stanovení OŠETŘOVATELSKÝCH diagnóz a jejich Řazení podle priorit Pacientky/klientky: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C13EC2" w:rsidRPr="00CE2A03" w14:paraId="27DF4336" w14:textId="77777777" w:rsidTr="00D23D5A">
        <w:tc>
          <w:tcPr>
            <w:tcW w:w="9610" w:type="dxa"/>
          </w:tcPr>
          <w:p w14:paraId="393C996A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Ošetřovatelská diagnóza:</w:t>
            </w:r>
          </w:p>
          <w:p w14:paraId="64D65564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0D96CE06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Název, kód:</w:t>
            </w:r>
          </w:p>
          <w:p w14:paraId="285E454A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4394F56F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Doména:</w:t>
            </w:r>
          </w:p>
          <w:p w14:paraId="2903A610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Třída:</w:t>
            </w:r>
          </w:p>
          <w:p w14:paraId="6D422D37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Definice:</w:t>
            </w:r>
          </w:p>
          <w:p w14:paraId="482C60EF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698F8EB5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Určující znaky:</w:t>
            </w:r>
          </w:p>
          <w:p w14:paraId="7E86ABDE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0F7C576A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Související faktory:</w:t>
            </w:r>
          </w:p>
          <w:p w14:paraId="2115E717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604F329F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Rizikové faktory:</w:t>
            </w:r>
          </w:p>
          <w:p w14:paraId="514D91CD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13EC2" w:rsidRPr="00CE2A03" w14:paraId="3AF92EF8" w14:textId="77777777" w:rsidTr="00D23D5A">
        <w:tc>
          <w:tcPr>
            <w:tcW w:w="9610" w:type="dxa"/>
          </w:tcPr>
          <w:p w14:paraId="3B222B03" w14:textId="77777777" w:rsidR="00C13EC2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 xml:space="preserve">Priorita:  </w:t>
            </w:r>
          </w:p>
          <w:p w14:paraId="217042B5" w14:textId="77777777" w:rsidR="00C13EC2" w:rsidRDefault="00C13EC2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 xml:space="preserve">Cíl </w:t>
            </w:r>
            <w:r w:rsidRPr="00CE2A03">
              <w:rPr>
                <w:rFonts w:ascii="Arial" w:hAnsi="Arial" w:cs="Arial"/>
                <w:bCs/>
              </w:rPr>
              <w:t>(dlouhodobý, krátkodobý):</w:t>
            </w:r>
          </w:p>
          <w:p w14:paraId="46ADE934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Cs/>
              </w:rPr>
            </w:pPr>
          </w:p>
          <w:p w14:paraId="18D83F18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13EC2" w:rsidRPr="00CE2A03" w14:paraId="51F4CFE1" w14:textId="77777777" w:rsidTr="00D23D5A">
        <w:tc>
          <w:tcPr>
            <w:tcW w:w="9610" w:type="dxa"/>
          </w:tcPr>
          <w:p w14:paraId="048BC33A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Očekávané výsledky:</w:t>
            </w:r>
          </w:p>
          <w:p w14:paraId="5E3B46F8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231E6E6A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617EA109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13EC2" w:rsidRPr="00E97C74" w14:paraId="32BA8618" w14:textId="77777777" w:rsidTr="00D23D5A">
        <w:tc>
          <w:tcPr>
            <w:tcW w:w="9610" w:type="dxa"/>
          </w:tcPr>
          <w:p w14:paraId="37D7BD03" w14:textId="77777777" w:rsidR="00C13EC2" w:rsidRPr="00E97C74" w:rsidRDefault="00C13EC2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Plán intervencí</w:t>
            </w:r>
            <w:r w:rsidRPr="00CE2A03">
              <w:rPr>
                <w:rFonts w:ascii="Arial" w:hAnsi="Arial" w:cs="Arial"/>
                <w:bCs/>
              </w:rPr>
              <w:t xml:space="preserve"> (posuzovací, provádějící, vedoucí ke zdraví, dokumentace):</w:t>
            </w:r>
          </w:p>
          <w:p w14:paraId="6A7AE07F" w14:textId="77777777" w:rsidR="00C13EC2" w:rsidRPr="00E97C74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27D80E03" w14:textId="77777777" w:rsidR="00C13EC2" w:rsidRPr="00E97C74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269E5F42" w14:textId="77777777" w:rsidR="00C13EC2" w:rsidRPr="00E97C74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0E9FB3D0" w14:textId="77777777" w:rsidR="00C13EC2" w:rsidRPr="00E97C74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1FC1F3E7" w14:textId="77777777" w:rsidR="00C13EC2" w:rsidRPr="00E97C74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6EB6A760" w14:textId="77777777" w:rsidR="00C13EC2" w:rsidRPr="00E97C74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7040127F" w14:textId="77777777" w:rsidR="00C13EC2" w:rsidRPr="00E97C74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65127F75" w14:textId="77777777" w:rsidR="00C13EC2" w:rsidRPr="00E97C74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11B085F2" w14:textId="77777777" w:rsidR="00C13EC2" w:rsidRPr="00E97C74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3C0F519B" w14:textId="77777777" w:rsidR="00C13EC2" w:rsidRPr="00E97C74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13EC2" w:rsidRPr="00CE2A03" w14:paraId="7A3D596F" w14:textId="77777777" w:rsidTr="00D23D5A">
        <w:tc>
          <w:tcPr>
            <w:tcW w:w="9610" w:type="dxa"/>
          </w:tcPr>
          <w:p w14:paraId="38B717F1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lastRenderedPageBreak/>
              <w:t>Realizace:</w:t>
            </w:r>
          </w:p>
          <w:p w14:paraId="657E66C8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3D39ED89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725A634E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10A08C91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13EC2" w:rsidRPr="00CE2A03" w14:paraId="3A4BFC98" w14:textId="77777777" w:rsidTr="00D23D5A">
        <w:tc>
          <w:tcPr>
            <w:tcW w:w="9610" w:type="dxa"/>
          </w:tcPr>
          <w:p w14:paraId="1E9CF176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Hodnocení:</w:t>
            </w:r>
          </w:p>
          <w:p w14:paraId="05E7F258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2E48CF78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EA39DBA" w14:textId="77777777" w:rsidR="00C13EC2" w:rsidRPr="00CE2A03" w:rsidRDefault="00C13EC2" w:rsidP="00C13EC2">
      <w:pPr>
        <w:rPr>
          <w:rFonts w:ascii="Arial" w:hAnsi="Arial" w:cs="Arial"/>
          <w:b/>
          <w:bCs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C13EC2" w:rsidRPr="00CE2A03" w14:paraId="0B877150" w14:textId="77777777" w:rsidTr="00D23D5A">
        <w:tc>
          <w:tcPr>
            <w:tcW w:w="9610" w:type="dxa"/>
          </w:tcPr>
          <w:p w14:paraId="65E6EE04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Ošetřovatelská diagnóza:</w:t>
            </w:r>
          </w:p>
          <w:p w14:paraId="6745FC9F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02F9528E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Název, kód:</w:t>
            </w:r>
          </w:p>
          <w:p w14:paraId="163E1623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Doména:</w:t>
            </w:r>
          </w:p>
          <w:p w14:paraId="508564DA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Třída:</w:t>
            </w:r>
          </w:p>
          <w:p w14:paraId="0E6EA2B8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Definice:</w:t>
            </w:r>
          </w:p>
          <w:p w14:paraId="71903F70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45DE8F31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Určující znaky:</w:t>
            </w:r>
          </w:p>
          <w:p w14:paraId="4E546AC4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1790B966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26252984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Související faktory:</w:t>
            </w:r>
          </w:p>
          <w:p w14:paraId="75CBEDB5" w14:textId="77777777" w:rsidR="00C13EC2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329CC0A1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2B6B31FD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Rizikové faktory:</w:t>
            </w:r>
          </w:p>
          <w:p w14:paraId="4A698CDA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4E4D6E25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13EC2" w:rsidRPr="00E97C74" w14:paraId="38B1AB5B" w14:textId="77777777" w:rsidTr="00D23D5A">
        <w:tc>
          <w:tcPr>
            <w:tcW w:w="9610" w:type="dxa"/>
          </w:tcPr>
          <w:p w14:paraId="6612C4CE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 xml:space="preserve">Priorita:  </w:t>
            </w:r>
          </w:p>
          <w:p w14:paraId="7914FC42" w14:textId="77777777" w:rsidR="00C13EC2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6947231D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lastRenderedPageBreak/>
              <w:t xml:space="preserve">Cíl </w:t>
            </w:r>
            <w:r w:rsidRPr="00CE2A03">
              <w:rPr>
                <w:rFonts w:ascii="Arial" w:hAnsi="Arial" w:cs="Arial"/>
                <w:bCs/>
              </w:rPr>
              <w:t>(dlouhodobý, krátkodobý):</w:t>
            </w:r>
          </w:p>
          <w:p w14:paraId="77CF1A1B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Cs/>
              </w:rPr>
            </w:pPr>
          </w:p>
          <w:p w14:paraId="5F298401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Cs/>
              </w:rPr>
            </w:pPr>
          </w:p>
          <w:p w14:paraId="56BA007D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13EC2" w:rsidRPr="00E97C74" w14:paraId="5D9DC8CD" w14:textId="77777777" w:rsidTr="00D23D5A">
        <w:tc>
          <w:tcPr>
            <w:tcW w:w="9610" w:type="dxa"/>
          </w:tcPr>
          <w:p w14:paraId="130783C6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lastRenderedPageBreak/>
              <w:t>Očekávané výsledky:</w:t>
            </w:r>
          </w:p>
          <w:p w14:paraId="225701DF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7EEF91AA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47B415CD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62B53ACD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13EC2" w:rsidRPr="00E97C74" w14:paraId="2F753216" w14:textId="77777777" w:rsidTr="00D23D5A">
        <w:tc>
          <w:tcPr>
            <w:tcW w:w="9610" w:type="dxa"/>
          </w:tcPr>
          <w:p w14:paraId="092D43C2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Plán intervencí</w:t>
            </w:r>
            <w:r w:rsidRPr="00CE2A03">
              <w:rPr>
                <w:rFonts w:ascii="Arial" w:hAnsi="Arial" w:cs="Arial"/>
                <w:bCs/>
              </w:rPr>
              <w:t xml:space="preserve"> (posuzovací, provádějící, vedoucí ke zdraví, edukační, dokumentace):</w:t>
            </w:r>
          </w:p>
          <w:p w14:paraId="288D1071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795BC247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50390B6A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3777B175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05DFA814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703FC12F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58E31192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1A2604A7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3F8D42C0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29468F8D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12FDD8DC" w14:textId="77777777" w:rsidR="00C13EC2" w:rsidRPr="00CE2A03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13EC2" w:rsidRPr="00E97C74" w14:paraId="5470DE3A" w14:textId="77777777" w:rsidTr="00D23D5A">
        <w:tc>
          <w:tcPr>
            <w:tcW w:w="9610" w:type="dxa"/>
          </w:tcPr>
          <w:p w14:paraId="3E0F3861" w14:textId="77777777" w:rsidR="00C13EC2" w:rsidRPr="009A5FF1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9A5FF1">
              <w:rPr>
                <w:rFonts w:ascii="Arial" w:hAnsi="Arial" w:cs="Arial"/>
                <w:b/>
                <w:bCs/>
              </w:rPr>
              <w:t>Realizace:</w:t>
            </w:r>
          </w:p>
          <w:p w14:paraId="68F2B887" w14:textId="77777777" w:rsidR="00C13EC2" w:rsidRPr="00E97C74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237FBAAA" w14:textId="77777777" w:rsidR="00C13EC2" w:rsidRPr="00E97C74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7628C706" w14:textId="77777777" w:rsidR="00C13EC2" w:rsidRPr="00E97C74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15682506" w14:textId="77777777" w:rsidR="00C13EC2" w:rsidRPr="00E97C74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576103C3" w14:textId="77777777" w:rsidR="00C13EC2" w:rsidRPr="00E97C74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599E55FB" w14:textId="77777777" w:rsidR="00C13EC2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2A55557A" w14:textId="77777777" w:rsidR="00C13EC2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20306F45" w14:textId="77777777" w:rsidR="009B175C" w:rsidRDefault="009B175C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2FEDE4D7" w14:textId="77777777" w:rsidR="00C13EC2" w:rsidRPr="00E97C74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13EC2" w:rsidRPr="00E97C74" w14:paraId="398DC043" w14:textId="77777777" w:rsidTr="00D23D5A">
        <w:tc>
          <w:tcPr>
            <w:tcW w:w="9610" w:type="dxa"/>
          </w:tcPr>
          <w:p w14:paraId="090A33E9" w14:textId="77777777" w:rsidR="00C13EC2" w:rsidRPr="009A5FF1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9A5FF1">
              <w:rPr>
                <w:rFonts w:ascii="Arial" w:hAnsi="Arial" w:cs="Arial"/>
                <w:b/>
                <w:bCs/>
              </w:rPr>
              <w:lastRenderedPageBreak/>
              <w:t>Hodnocení:</w:t>
            </w:r>
          </w:p>
          <w:p w14:paraId="67762724" w14:textId="77777777" w:rsidR="00C13EC2" w:rsidRPr="00E97C74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3AC88471" w14:textId="77777777" w:rsidR="00C13EC2" w:rsidRPr="00E97C74" w:rsidRDefault="00C13EC2" w:rsidP="009B175C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0E15A2AF" w14:textId="77777777" w:rsidR="00C13EC2" w:rsidRPr="00E97C74" w:rsidRDefault="00C13EC2" w:rsidP="00C13EC2">
      <w:pPr>
        <w:rPr>
          <w:rFonts w:ascii="Arial" w:hAnsi="Arial" w:cs="Arial"/>
          <w:b/>
          <w:bCs/>
        </w:rPr>
      </w:pPr>
    </w:p>
    <w:p w14:paraId="3CD11C85" w14:textId="77777777" w:rsidR="00C13EC2" w:rsidRPr="00E97C74" w:rsidRDefault="00C13EC2" w:rsidP="00C13EC2">
      <w:pPr>
        <w:rPr>
          <w:rFonts w:ascii="Arial" w:hAnsi="Arial" w:cs="Arial"/>
          <w:b/>
          <w:bCs/>
        </w:rPr>
      </w:pPr>
      <w:r w:rsidRPr="00E97C74">
        <w:rPr>
          <w:rFonts w:ascii="Arial" w:hAnsi="Arial" w:cs="Arial"/>
          <w:b/>
          <w:bCs/>
        </w:rPr>
        <w:t>Poznámky:</w:t>
      </w:r>
    </w:p>
    <w:p w14:paraId="3D3FE6BE" w14:textId="77777777" w:rsidR="00C13EC2" w:rsidRDefault="00C13EC2" w:rsidP="00C13EC2">
      <w:pPr>
        <w:rPr>
          <w:rFonts w:ascii="Arial" w:hAnsi="Arial" w:cs="Arial"/>
          <w:b/>
          <w:bCs/>
        </w:rPr>
      </w:pPr>
    </w:p>
    <w:p w14:paraId="7D297C69" w14:textId="77777777" w:rsidR="009B175C" w:rsidRDefault="009B175C" w:rsidP="00C13EC2">
      <w:pPr>
        <w:rPr>
          <w:rFonts w:ascii="Arial" w:hAnsi="Arial" w:cs="Arial"/>
          <w:b/>
          <w:bCs/>
        </w:rPr>
      </w:pPr>
    </w:p>
    <w:p w14:paraId="3B96B9E3" w14:textId="77777777" w:rsidR="009B175C" w:rsidRDefault="009B175C" w:rsidP="00C13EC2">
      <w:pPr>
        <w:rPr>
          <w:rFonts w:ascii="Arial" w:hAnsi="Arial" w:cs="Arial"/>
          <w:b/>
          <w:bCs/>
        </w:rPr>
      </w:pPr>
    </w:p>
    <w:p w14:paraId="2066091E" w14:textId="77777777" w:rsidR="009B175C" w:rsidRDefault="009B175C" w:rsidP="00C13EC2">
      <w:pPr>
        <w:rPr>
          <w:rFonts w:ascii="Arial" w:hAnsi="Arial" w:cs="Arial"/>
          <w:b/>
          <w:bCs/>
        </w:rPr>
      </w:pPr>
    </w:p>
    <w:p w14:paraId="05787A9A" w14:textId="77777777" w:rsidR="009B175C" w:rsidRDefault="009B175C" w:rsidP="00C13EC2">
      <w:pPr>
        <w:rPr>
          <w:rFonts w:ascii="Arial" w:hAnsi="Arial" w:cs="Arial"/>
          <w:b/>
          <w:bCs/>
        </w:rPr>
      </w:pPr>
    </w:p>
    <w:p w14:paraId="7A0409FC" w14:textId="77777777" w:rsidR="009B175C" w:rsidRDefault="009B175C" w:rsidP="00C13EC2">
      <w:pPr>
        <w:rPr>
          <w:rFonts w:ascii="Arial" w:hAnsi="Arial" w:cs="Arial"/>
          <w:b/>
          <w:bCs/>
        </w:rPr>
      </w:pPr>
    </w:p>
    <w:p w14:paraId="07FFF08D" w14:textId="77777777" w:rsidR="009B175C" w:rsidRDefault="009B175C" w:rsidP="00C13EC2">
      <w:pPr>
        <w:rPr>
          <w:rFonts w:ascii="Arial" w:hAnsi="Arial" w:cs="Arial"/>
          <w:b/>
          <w:bCs/>
        </w:rPr>
      </w:pPr>
    </w:p>
    <w:p w14:paraId="00BC0933" w14:textId="77777777" w:rsidR="009B175C" w:rsidRDefault="009B175C" w:rsidP="00C13EC2">
      <w:pPr>
        <w:rPr>
          <w:rFonts w:ascii="Arial" w:hAnsi="Arial" w:cs="Arial"/>
          <w:b/>
          <w:bCs/>
        </w:rPr>
      </w:pPr>
    </w:p>
    <w:p w14:paraId="48B990F0" w14:textId="77777777" w:rsidR="009B175C" w:rsidRDefault="009B175C" w:rsidP="00C13EC2">
      <w:pPr>
        <w:rPr>
          <w:rFonts w:ascii="Arial" w:hAnsi="Arial" w:cs="Arial"/>
          <w:b/>
          <w:bCs/>
        </w:rPr>
      </w:pPr>
    </w:p>
    <w:p w14:paraId="11FA35DC" w14:textId="77777777" w:rsidR="009B175C" w:rsidRDefault="009B175C" w:rsidP="00C13EC2">
      <w:pPr>
        <w:rPr>
          <w:rFonts w:ascii="Arial" w:hAnsi="Arial" w:cs="Arial"/>
          <w:b/>
          <w:bCs/>
        </w:rPr>
      </w:pPr>
    </w:p>
    <w:p w14:paraId="46F102BA" w14:textId="77777777" w:rsidR="009B175C" w:rsidRDefault="009B175C" w:rsidP="00C13EC2">
      <w:pPr>
        <w:rPr>
          <w:rFonts w:ascii="Arial" w:hAnsi="Arial" w:cs="Arial"/>
          <w:b/>
          <w:bCs/>
        </w:rPr>
      </w:pPr>
    </w:p>
    <w:p w14:paraId="27027030" w14:textId="77777777" w:rsidR="009B175C" w:rsidRPr="00E97C74" w:rsidRDefault="009B175C" w:rsidP="00C13EC2">
      <w:pPr>
        <w:rPr>
          <w:rFonts w:ascii="Arial" w:hAnsi="Arial" w:cs="Arial"/>
          <w:b/>
          <w:bCs/>
        </w:rPr>
      </w:pPr>
      <w:bookmarkStart w:id="0" w:name="_GoBack"/>
      <w:bookmarkEnd w:id="0"/>
    </w:p>
    <w:p w14:paraId="346D79D8" w14:textId="77777777" w:rsidR="00C13EC2" w:rsidRPr="00E97C74" w:rsidRDefault="00C13EC2" w:rsidP="00C13EC2">
      <w:pPr>
        <w:spacing w:line="360" w:lineRule="auto"/>
        <w:rPr>
          <w:rFonts w:ascii="Arial" w:hAnsi="Arial" w:cs="Arial"/>
          <w:b/>
          <w:bCs/>
        </w:rPr>
      </w:pPr>
      <w:r w:rsidRPr="00E97C74">
        <w:rPr>
          <w:rFonts w:ascii="Arial" w:hAnsi="Arial" w:cs="Arial"/>
          <w:b/>
          <w:bCs/>
        </w:rPr>
        <w:t>Celkové hodnocení:</w:t>
      </w:r>
    </w:p>
    <w:p w14:paraId="66E82C68" w14:textId="77777777" w:rsidR="00C13EC2" w:rsidRPr="00E97C74" w:rsidRDefault="00C13EC2" w:rsidP="00C13EC2">
      <w:pPr>
        <w:spacing w:line="360" w:lineRule="auto"/>
        <w:rPr>
          <w:rFonts w:ascii="Arial" w:hAnsi="Arial" w:cs="Arial"/>
          <w:b/>
          <w:bCs/>
        </w:rPr>
      </w:pPr>
      <w:r w:rsidRPr="00E97C74">
        <w:rPr>
          <w:rFonts w:ascii="Arial" w:hAnsi="Arial" w:cs="Arial"/>
          <w:b/>
          <w:bCs/>
        </w:rPr>
        <w:t>Datum:</w:t>
      </w:r>
    </w:p>
    <w:p w14:paraId="73FC82EC" w14:textId="77777777" w:rsidR="00C13EC2" w:rsidRPr="00E97C74" w:rsidRDefault="00C13EC2" w:rsidP="00C13EC2">
      <w:pPr>
        <w:spacing w:line="360" w:lineRule="auto"/>
        <w:rPr>
          <w:rFonts w:ascii="Arial" w:hAnsi="Arial" w:cs="Arial"/>
          <w:b/>
          <w:bCs/>
        </w:rPr>
      </w:pPr>
      <w:r w:rsidRPr="00E97C74">
        <w:rPr>
          <w:rFonts w:ascii="Arial" w:hAnsi="Arial" w:cs="Arial"/>
          <w:b/>
          <w:bCs/>
        </w:rPr>
        <w:t>Podpis:</w:t>
      </w:r>
    </w:p>
    <w:p w14:paraId="33D6A9D3" w14:textId="77777777" w:rsidR="00412F8D" w:rsidRPr="002F09EC" w:rsidRDefault="00412F8D" w:rsidP="00412F8D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33D6A9D4" w14:textId="77777777" w:rsidR="00412F8D" w:rsidRPr="002F09EC" w:rsidRDefault="00412F8D" w:rsidP="00412F8D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33D6A9D5" w14:textId="77777777" w:rsidR="00412F8D" w:rsidRPr="002F09EC" w:rsidRDefault="00412F8D" w:rsidP="00412F8D">
      <w:pPr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2F09EC"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inline distT="0" distB="0" distL="0" distR="0" wp14:anchorId="33D6A9DC" wp14:editId="33D6A9DD">
            <wp:extent cx="2247900" cy="1019175"/>
            <wp:effectExtent l="0" t="0" r="0" b="9525"/>
            <wp:docPr id="1" name="Obrázek 1" descr="O:\My Documents\Projekty\Schválený projekt\SharePoint\Stažená loga\upr_3_loga_nadpisy_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:\My Documents\Projekty\Schválený projekt\SharePoint\Stažená loga\upr_3_loga_nadpisy_tex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6A9D6" w14:textId="77777777" w:rsidR="00D332FA" w:rsidRPr="00A45C3C" w:rsidRDefault="00D332FA" w:rsidP="00D332FA">
      <w:pPr>
        <w:pStyle w:val="Bodytext21"/>
        <w:tabs>
          <w:tab w:val="left" w:pos="2329"/>
        </w:tabs>
        <w:spacing w:before="0" w:line="360" w:lineRule="auto"/>
        <w:jc w:val="center"/>
        <w:rPr>
          <w:rStyle w:val="Bodytext212pt"/>
          <w:rFonts w:ascii="Arial" w:hAnsi="Arial" w:cs="Arial"/>
          <w:sz w:val="16"/>
          <w:szCs w:val="16"/>
        </w:rPr>
      </w:pPr>
      <w:r w:rsidRPr="00A45C3C">
        <w:rPr>
          <w:rStyle w:val="Bodytext212pt"/>
          <w:rFonts w:ascii="Arial" w:hAnsi="Arial" w:cs="Arial"/>
          <w:sz w:val="16"/>
          <w:szCs w:val="16"/>
        </w:rPr>
        <w:t>Tento materiál je výstupem z projektu</w:t>
      </w:r>
      <w:r w:rsidRPr="00A45C3C">
        <w:rPr>
          <w:rFonts w:ascii="Arial" w:hAnsi="Arial" w:cs="Arial"/>
          <w:color w:val="000000"/>
          <w:sz w:val="16"/>
          <w:szCs w:val="16"/>
        </w:rPr>
        <w:t xml:space="preserve"> Modernizace obsahu a struktury vzdělávání v odborných ošetřovatelských předmětech, registrační číslo: CZ.2.17/3.1.00/36048,</w:t>
      </w:r>
      <w:r w:rsidRPr="00A45C3C">
        <w:rPr>
          <w:rStyle w:val="Bodytext212pt"/>
          <w:rFonts w:ascii="Arial" w:hAnsi="Arial" w:cs="Arial"/>
          <w:sz w:val="16"/>
          <w:szCs w:val="16"/>
        </w:rPr>
        <w:t xml:space="preserve"> který realizuje Vysoká škola zdravotnická, o.p.s., Praha 5, Duškova 7, 150 00.</w:t>
      </w:r>
    </w:p>
    <w:p w14:paraId="33D6A9D7" w14:textId="77777777" w:rsidR="00C932C7" w:rsidRPr="00A45C3C" w:rsidRDefault="00D332FA" w:rsidP="00C77FE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A45C3C">
        <w:rPr>
          <w:rFonts w:ascii="Arial" w:hAnsi="Arial" w:cs="Arial"/>
          <w:sz w:val="16"/>
          <w:szCs w:val="16"/>
        </w:rPr>
        <w:t xml:space="preserve">Projekt byl podpořen v rámci operačního programu OPPA (Operační program Praha - Adaptabilita, </w:t>
      </w:r>
      <w:hyperlink r:id="rId17" w:history="1">
        <w:r w:rsidRPr="00A45C3C">
          <w:rPr>
            <w:rStyle w:val="Hypertextovodkaz"/>
            <w:rFonts w:ascii="Arial" w:hAnsi="Arial" w:cs="Arial"/>
            <w:sz w:val="16"/>
            <w:szCs w:val="16"/>
          </w:rPr>
          <w:t>http://www.prahafondy.eu/cz/oppa.html</w:t>
        </w:r>
      </w:hyperlink>
      <w:r w:rsidRPr="00A45C3C">
        <w:rPr>
          <w:rFonts w:ascii="Arial" w:hAnsi="Arial" w:cs="Arial"/>
          <w:sz w:val="16"/>
          <w:szCs w:val="16"/>
        </w:rPr>
        <w:t xml:space="preserve">), který je spolufinancován ESF (Evropský sociální fond, </w:t>
      </w:r>
      <w:hyperlink r:id="rId18" w:history="1">
        <w:r w:rsidRPr="00A45C3C">
          <w:rPr>
            <w:rStyle w:val="Hypertextovodkaz"/>
            <w:rFonts w:ascii="Arial" w:hAnsi="Arial" w:cs="Arial"/>
            <w:sz w:val="16"/>
            <w:szCs w:val="16"/>
          </w:rPr>
          <w:t>http://www.esfcr.cz/</w:t>
        </w:r>
      </w:hyperlink>
      <w:r w:rsidRPr="00A45C3C">
        <w:rPr>
          <w:rFonts w:ascii="Arial" w:hAnsi="Arial" w:cs="Arial"/>
          <w:sz w:val="16"/>
          <w:szCs w:val="16"/>
        </w:rPr>
        <w:t>).</w:t>
      </w:r>
    </w:p>
    <w:sectPr w:rsidR="00C932C7" w:rsidRPr="00A45C3C" w:rsidSect="00170F9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828CC" w14:textId="77777777" w:rsidR="00815009" w:rsidRDefault="00815009" w:rsidP="00412F8D">
      <w:pPr>
        <w:spacing w:after="0" w:line="240" w:lineRule="auto"/>
      </w:pPr>
      <w:r>
        <w:separator/>
      </w:r>
    </w:p>
  </w:endnote>
  <w:endnote w:type="continuationSeparator" w:id="0">
    <w:p w14:paraId="48AE7274" w14:textId="77777777" w:rsidR="00815009" w:rsidRDefault="00815009" w:rsidP="0041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6A9E2" w14:textId="77777777" w:rsidR="003F09D9" w:rsidRDefault="003F09D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6A9E3" w14:textId="77777777" w:rsidR="003F09D9" w:rsidRDefault="003F09D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6A9E4" w14:textId="77777777" w:rsidR="003F09D9" w:rsidRDefault="003F09D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54897" w14:textId="77777777" w:rsidR="00815009" w:rsidRDefault="00815009" w:rsidP="00412F8D">
      <w:pPr>
        <w:spacing w:after="0" w:line="240" w:lineRule="auto"/>
      </w:pPr>
      <w:r>
        <w:separator/>
      </w:r>
    </w:p>
  </w:footnote>
  <w:footnote w:type="continuationSeparator" w:id="0">
    <w:p w14:paraId="53E52155" w14:textId="77777777" w:rsidR="00815009" w:rsidRDefault="00815009" w:rsidP="00412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949"/>
    <w:multiLevelType w:val="hybridMultilevel"/>
    <w:tmpl w:val="954E7276"/>
    <w:lvl w:ilvl="0" w:tplc="040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">
    <w:nsid w:val="04C81A5E"/>
    <w:multiLevelType w:val="hybridMultilevel"/>
    <w:tmpl w:val="2D8A5C8E"/>
    <w:lvl w:ilvl="0" w:tplc="E12013CE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D10AD"/>
    <w:multiLevelType w:val="hybridMultilevel"/>
    <w:tmpl w:val="DB922D7C"/>
    <w:lvl w:ilvl="0" w:tplc="FB544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35553"/>
    <w:multiLevelType w:val="hybridMultilevel"/>
    <w:tmpl w:val="54A2345E"/>
    <w:lvl w:ilvl="0" w:tplc="FB544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B544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D9544A"/>
    <w:multiLevelType w:val="hybridMultilevel"/>
    <w:tmpl w:val="CAAEF42C"/>
    <w:lvl w:ilvl="0" w:tplc="FB544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66495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B5446FA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A95040"/>
    <w:multiLevelType w:val="hybridMultilevel"/>
    <w:tmpl w:val="C340E6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1E43AA"/>
    <w:multiLevelType w:val="hybridMultilevel"/>
    <w:tmpl w:val="2BE094CC"/>
    <w:lvl w:ilvl="0" w:tplc="FB544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4966C5"/>
    <w:multiLevelType w:val="hybridMultilevel"/>
    <w:tmpl w:val="A7D88122"/>
    <w:lvl w:ilvl="0" w:tplc="0405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1D1B4E13"/>
    <w:multiLevelType w:val="hybridMultilevel"/>
    <w:tmpl w:val="DF845430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B37ED7"/>
    <w:multiLevelType w:val="hybridMultilevel"/>
    <w:tmpl w:val="90A2356E"/>
    <w:lvl w:ilvl="0" w:tplc="FB544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4522AD"/>
    <w:multiLevelType w:val="hybridMultilevel"/>
    <w:tmpl w:val="AC8AA8D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F1AD9"/>
    <w:multiLevelType w:val="hybridMultilevel"/>
    <w:tmpl w:val="EBE69696"/>
    <w:lvl w:ilvl="0" w:tplc="0405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>
    <w:nsid w:val="25BC4EE3"/>
    <w:multiLevelType w:val="hybridMultilevel"/>
    <w:tmpl w:val="43EC4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4F144">
      <w:start w:val="1"/>
      <w:numFmt w:val="bullet"/>
      <w:lvlText w:val="٠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D22026"/>
    <w:multiLevelType w:val="hybridMultilevel"/>
    <w:tmpl w:val="D460DF90"/>
    <w:lvl w:ilvl="0" w:tplc="040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4">
    <w:nsid w:val="29F42518"/>
    <w:multiLevelType w:val="hybridMultilevel"/>
    <w:tmpl w:val="AB66F75C"/>
    <w:lvl w:ilvl="0" w:tplc="0405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6051FA"/>
    <w:multiLevelType w:val="hybridMultilevel"/>
    <w:tmpl w:val="EDE884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8185D"/>
    <w:multiLevelType w:val="hybridMultilevel"/>
    <w:tmpl w:val="009CD694"/>
    <w:lvl w:ilvl="0" w:tplc="2C34230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433B6"/>
    <w:multiLevelType w:val="hybridMultilevel"/>
    <w:tmpl w:val="354872B0"/>
    <w:lvl w:ilvl="0" w:tplc="FB544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9C7EB5"/>
    <w:multiLevelType w:val="hybridMultilevel"/>
    <w:tmpl w:val="E9143FC6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9">
    <w:nsid w:val="3EDB1F78"/>
    <w:multiLevelType w:val="hybridMultilevel"/>
    <w:tmpl w:val="C8D2C392"/>
    <w:lvl w:ilvl="0" w:tplc="FB544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BEAE52">
      <w:start w:val="8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2" w:tplc="FB5446FA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503B8B"/>
    <w:multiLevelType w:val="hybridMultilevel"/>
    <w:tmpl w:val="217A93A4"/>
    <w:lvl w:ilvl="0" w:tplc="F4BA1B4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FB5446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8C1E18"/>
    <w:multiLevelType w:val="hybridMultilevel"/>
    <w:tmpl w:val="61A8CCDC"/>
    <w:lvl w:ilvl="0" w:tplc="AD66CF60">
      <w:start w:val="3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03120"/>
    <w:multiLevelType w:val="multilevel"/>
    <w:tmpl w:val="ABEE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996D22"/>
    <w:multiLevelType w:val="hybridMultilevel"/>
    <w:tmpl w:val="21B0CB82"/>
    <w:lvl w:ilvl="0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>
    <w:nsid w:val="4E060317"/>
    <w:multiLevelType w:val="hybridMultilevel"/>
    <w:tmpl w:val="685AC5A2"/>
    <w:lvl w:ilvl="0" w:tplc="AEA0D114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A63907"/>
    <w:multiLevelType w:val="hybridMultilevel"/>
    <w:tmpl w:val="2850F4CC"/>
    <w:lvl w:ilvl="0" w:tplc="13FAC54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53F1262"/>
    <w:multiLevelType w:val="hybridMultilevel"/>
    <w:tmpl w:val="A00A1AD2"/>
    <w:lvl w:ilvl="0" w:tplc="2F22AFA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5C73768E"/>
    <w:multiLevelType w:val="hybridMultilevel"/>
    <w:tmpl w:val="D3C497B6"/>
    <w:lvl w:ilvl="0" w:tplc="A7CAA04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EB29C2"/>
    <w:multiLevelType w:val="hybridMultilevel"/>
    <w:tmpl w:val="6D62BB7C"/>
    <w:lvl w:ilvl="0" w:tplc="780845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E20B49"/>
    <w:multiLevelType w:val="hybridMultilevel"/>
    <w:tmpl w:val="65141784"/>
    <w:lvl w:ilvl="0" w:tplc="FB544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0F3579"/>
    <w:multiLevelType w:val="hybridMultilevel"/>
    <w:tmpl w:val="BE60082A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2F5A3A"/>
    <w:multiLevelType w:val="hybridMultilevel"/>
    <w:tmpl w:val="A600CF92"/>
    <w:lvl w:ilvl="0" w:tplc="3CFE30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5446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381BD9"/>
    <w:multiLevelType w:val="hybridMultilevel"/>
    <w:tmpl w:val="3A6E14A6"/>
    <w:lvl w:ilvl="0" w:tplc="040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>
    <w:nsid w:val="6ADA70BF"/>
    <w:multiLevelType w:val="hybridMultilevel"/>
    <w:tmpl w:val="346EC5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BA3279D"/>
    <w:multiLevelType w:val="hybridMultilevel"/>
    <w:tmpl w:val="CF466118"/>
    <w:lvl w:ilvl="0" w:tplc="FB544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BF452C"/>
    <w:multiLevelType w:val="hybridMultilevel"/>
    <w:tmpl w:val="F1DC1A22"/>
    <w:lvl w:ilvl="0" w:tplc="FB544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F927D8"/>
    <w:multiLevelType w:val="hybridMultilevel"/>
    <w:tmpl w:val="8BE66354"/>
    <w:lvl w:ilvl="0" w:tplc="D3B2072C">
      <w:start w:val="10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05C4F60"/>
    <w:multiLevelType w:val="hybridMultilevel"/>
    <w:tmpl w:val="9FECD158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8A3E84"/>
    <w:multiLevelType w:val="hybridMultilevel"/>
    <w:tmpl w:val="204A2954"/>
    <w:lvl w:ilvl="0" w:tplc="FB544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581A9C"/>
    <w:multiLevelType w:val="hybridMultilevel"/>
    <w:tmpl w:val="17E6372A"/>
    <w:lvl w:ilvl="0" w:tplc="F9C0EEB4">
      <w:start w:val="10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72F7434F"/>
    <w:multiLevelType w:val="hybridMultilevel"/>
    <w:tmpl w:val="17FEF1B4"/>
    <w:lvl w:ilvl="0" w:tplc="FB5446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2031E"/>
    <w:multiLevelType w:val="hybridMultilevel"/>
    <w:tmpl w:val="960CC3E6"/>
    <w:lvl w:ilvl="0" w:tplc="FB544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2A0B1B"/>
    <w:multiLevelType w:val="hybridMultilevel"/>
    <w:tmpl w:val="92FC6CD8"/>
    <w:lvl w:ilvl="0" w:tplc="3F7CCFE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E50BCF"/>
    <w:multiLevelType w:val="hybridMultilevel"/>
    <w:tmpl w:val="8B2446A8"/>
    <w:lvl w:ilvl="0" w:tplc="2F86876A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18"/>
  </w:num>
  <w:num w:numId="3">
    <w:abstractNumId w:val="22"/>
  </w:num>
  <w:num w:numId="4">
    <w:abstractNumId w:val="40"/>
  </w:num>
  <w:num w:numId="5">
    <w:abstractNumId w:val="12"/>
  </w:num>
  <w:num w:numId="6">
    <w:abstractNumId w:val="2"/>
  </w:num>
  <w:num w:numId="7">
    <w:abstractNumId w:val="9"/>
  </w:num>
  <w:num w:numId="8">
    <w:abstractNumId w:val="6"/>
  </w:num>
  <w:num w:numId="9">
    <w:abstractNumId w:val="31"/>
  </w:num>
  <w:num w:numId="10">
    <w:abstractNumId w:val="29"/>
  </w:num>
  <w:num w:numId="11">
    <w:abstractNumId w:val="3"/>
  </w:num>
  <w:num w:numId="12">
    <w:abstractNumId w:val="20"/>
  </w:num>
  <w:num w:numId="13">
    <w:abstractNumId w:val="19"/>
  </w:num>
  <w:num w:numId="14">
    <w:abstractNumId w:val="4"/>
  </w:num>
  <w:num w:numId="15">
    <w:abstractNumId w:val="38"/>
  </w:num>
  <w:num w:numId="16">
    <w:abstractNumId w:val="35"/>
  </w:num>
  <w:num w:numId="17">
    <w:abstractNumId w:val="41"/>
  </w:num>
  <w:num w:numId="18">
    <w:abstractNumId w:val="34"/>
  </w:num>
  <w:num w:numId="19">
    <w:abstractNumId w:val="17"/>
  </w:num>
  <w:num w:numId="20">
    <w:abstractNumId w:val="10"/>
  </w:num>
  <w:num w:numId="21">
    <w:abstractNumId w:val="36"/>
  </w:num>
  <w:num w:numId="22">
    <w:abstractNumId w:val="39"/>
  </w:num>
  <w:num w:numId="23">
    <w:abstractNumId w:val="1"/>
  </w:num>
  <w:num w:numId="24">
    <w:abstractNumId w:val="30"/>
  </w:num>
  <w:num w:numId="25">
    <w:abstractNumId w:val="27"/>
  </w:num>
  <w:num w:numId="26">
    <w:abstractNumId w:val="37"/>
  </w:num>
  <w:num w:numId="27">
    <w:abstractNumId w:val="25"/>
  </w:num>
  <w:num w:numId="28">
    <w:abstractNumId w:val="24"/>
  </w:num>
  <w:num w:numId="29">
    <w:abstractNumId w:val="16"/>
  </w:num>
  <w:num w:numId="30">
    <w:abstractNumId w:val="5"/>
  </w:num>
  <w:num w:numId="31">
    <w:abstractNumId w:val="33"/>
  </w:num>
  <w:num w:numId="32">
    <w:abstractNumId w:val="8"/>
  </w:num>
  <w:num w:numId="33">
    <w:abstractNumId w:val="11"/>
  </w:num>
  <w:num w:numId="34">
    <w:abstractNumId w:val="14"/>
  </w:num>
  <w:num w:numId="35">
    <w:abstractNumId w:val="7"/>
  </w:num>
  <w:num w:numId="36">
    <w:abstractNumId w:val="0"/>
  </w:num>
  <w:num w:numId="37">
    <w:abstractNumId w:val="13"/>
  </w:num>
  <w:num w:numId="38">
    <w:abstractNumId w:val="43"/>
  </w:num>
  <w:num w:numId="39">
    <w:abstractNumId w:val="32"/>
  </w:num>
  <w:num w:numId="40">
    <w:abstractNumId w:val="23"/>
  </w:num>
  <w:num w:numId="41">
    <w:abstractNumId w:val="26"/>
  </w:num>
  <w:num w:numId="42">
    <w:abstractNumId w:val="42"/>
  </w:num>
  <w:num w:numId="43">
    <w:abstractNumId w:val="15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FF"/>
    <w:rsid w:val="000A6C70"/>
    <w:rsid w:val="00170F9F"/>
    <w:rsid w:val="001D60AD"/>
    <w:rsid w:val="00255F31"/>
    <w:rsid w:val="00280625"/>
    <w:rsid w:val="002F09EC"/>
    <w:rsid w:val="003C4128"/>
    <w:rsid w:val="003F09D9"/>
    <w:rsid w:val="003F52F0"/>
    <w:rsid w:val="00412F8D"/>
    <w:rsid w:val="005A4312"/>
    <w:rsid w:val="00646E5B"/>
    <w:rsid w:val="007261A2"/>
    <w:rsid w:val="007310B6"/>
    <w:rsid w:val="00815009"/>
    <w:rsid w:val="00900C8C"/>
    <w:rsid w:val="009B175C"/>
    <w:rsid w:val="00A45C3C"/>
    <w:rsid w:val="00AE31F7"/>
    <w:rsid w:val="00B358F3"/>
    <w:rsid w:val="00B93293"/>
    <w:rsid w:val="00BA1C48"/>
    <w:rsid w:val="00C13EC2"/>
    <w:rsid w:val="00C77FE1"/>
    <w:rsid w:val="00C932C7"/>
    <w:rsid w:val="00D332FA"/>
    <w:rsid w:val="00DD3D35"/>
    <w:rsid w:val="00E266FF"/>
    <w:rsid w:val="00E72EDE"/>
    <w:rsid w:val="00E800A7"/>
    <w:rsid w:val="00EC44D8"/>
    <w:rsid w:val="00F05ED6"/>
    <w:rsid w:val="00F652C3"/>
    <w:rsid w:val="00F81D32"/>
    <w:rsid w:val="00FC6C94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D6A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12F8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12F8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12F8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F8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412F8D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412F8D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numbering" w:customStyle="1" w:styleId="Bezseznamu1">
    <w:name w:val="Bez seznamu1"/>
    <w:next w:val="Bezseznamu"/>
    <w:uiPriority w:val="99"/>
    <w:semiHidden/>
    <w:rsid w:val="00412F8D"/>
  </w:style>
  <w:style w:type="paragraph" w:customStyle="1" w:styleId="ms">
    <w:name w:val="ms"/>
    <w:basedOn w:val="Nadpis1"/>
    <w:next w:val="Normln"/>
    <w:rsid w:val="00412F8D"/>
    <w:rPr>
      <w:sz w:val="36"/>
      <w:u w:val="double" w:color="FF0000"/>
    </w:rPr>
  </w:style>
  <w:style w:type="character" w:styleId="slostrnky">
    <w:name w:val="page number"/>
    <w:basedOn w:val="Standardnpsmoodstavce"/>
    <w:rsid w:val="00412F8D"/>
  </w:style>
  <w:style w:type="paragraph" w:styleId="Zpat">
    <w:name w:val="footer"/>
    <w:basedOn w:val="Normln"/>
    <w:link w:val="ZpatChar"/>
    <w:uiPriority w:val="99"/>
    <w:rsid w:val="00412F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12F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412F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12F8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12F8D"/>
    <w:rPr>
      <w:color w:val="0000FF"/>
      <w:u w:val="single"/>
    </w:rPr>
  </w:style>
  <w:style w:type="character" w:customStyle="1" w:styleId="Bodytext2">
    <w:name w:val="Body text (2)"/>
    <w:link w:val="Bodytext21"/>
    <w:uiPriority w:val="99"/>
    <w:rsid w:val="00412F8D"/>
    <w:rPr>
      <w:shd w:val="clear" w:color="auto" w:fill="FFFFFF"/>
    </w:rPr>
  </w:style>
  <w:style w:type="paragraph" w:customStyle="1" w:styleId="Bodytext21">
    <w:name w:val="Body text (2)1"/>
    <w:basedOn w:val="Normln"/>
    <w:link w:val="Bodytext2"/>
    <w:uiPriority w:val="99"/>
    <w:rsid w:val="00412F8D"/>
    <w:pPr>
      <w:shd w:val="clear" w:color="auto" w:fill="FFFFFF"/>
      <w:spacing w:before="1740" w:after="0" w:line="677" w:lineRule="exact"/>
    </w:pPr>
  </w:style>
  <w:style w:type="character" w:customStyle="1" w:styleId="Bodytext212pt">
    <w:name w:val="Body text (2) + 12 pt"/>
    <w:uiPriority w:val="99"/>
    <w:rsid w:val="00412F8D"/>
    <w:rPr>
      <w:sz w:val="24"/>
      <w:szCs w:val="24"/>
    </w:rPr>
  </w:style>
  <w:style w:type="paragraph" w:customStyle="1" w:styleId="Default">
    <w:name w:val="Default"/>
    <w:rsid w:val="00412F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412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12F8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12F8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12F8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F8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412F8D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412F8D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numbering" w:customStyle="1" w:styleId="Bezseznamu1">
    <w:name w:val="Bez seznamu1"/>
    <w:next w:val="Bezseznamu"/>
    <w:uiPriority w:val="99"/>
    <w:semiHidden/>
    <w:rsid w:val="00412F8D"/>
  </w:style>
  <w:style w:type="paragraph" w:customStyle="1" w:styleId="ms">
    <w:name w:val="ms"/>
    <w:basedOn w:val="Nadpis1"/>
    <w:next w:val="Normln"/>
    <w:rsid w:val="00412F8D"/>
    <w:rPr>
      <w:sz w:val="36"/>
      <w:u w:val="double" w:color="FF0000"/>
    </w:rPr>
  </w:style>
  <w:style w:type="character" w:styleId="slostrnky">
    <w:name w:val="page number"/>
    <w:basedOn w:val="Standardnpsmoodstavce"/>
    <w:rsid w:val="00412F8D"/>
  </w:style>
  <w:style w:type="paragraph" w:styleId="Zpat">
    <w:name w:val="footer"/>
    <w:basedOn w:val="Normln"/>
    <w:link w:val="ZpatChar"/>
    <w:uiPriority w:val="99"/>
    <w:rsid w:val="00412F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12F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412F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12F8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12F8D"/>
    <w:rPr>
      <w:color w:val="0000FF"/>
      <w:u w:val="single"/>
    </w:rPr>
  </w:style>
  <w:style w:type="character" w:customStyle="1" w:styleId="Bodytext2">
    <w:name w:val="Body text (2)"/>
    <w:link w:val="Bodytext21"/>
    <w:uiPriority w:val="99"/>
    <w:rsid w:val="00412F8D"/>
    <w:rPr>
      <w:shd w:val="clear" w:color="auto" w:fill="FFFFFF"/>
    </w:rPr>
  </w:style>
  <w:style w:type="paragraph" w:customStyle="1" w:styleId="Bodytext21">
    <w:name w:val="Body text (2)1"/>
    <w:basedOn w:val="Normln"/>
    <w:link w:val="Bodytext2"/>
    <w:uiPriority w:val="99"/>
    <w:rsid w:val="00412F8D"/>
    <w:pPr>
      <w:shd w:val="clear" w:color="auto" w:fill="FFFFFF"/>
      <w:spacing w:before="1740" w:after="0" w:line="677" w:lineRule="exact"/>
    </w:pPr>
  </w:style>
  <w:style w:type="character" w:customStyle="1" w:styleId="Bodytext212pt">
    <w:name w:val="Body text (2) + 12 pt"/>
    <w:uiPriority w:val="99"/>
    <w:rsid w:val="00412F8D"/>
    <w:rPr>
      <w:sz w:val="24"/>
      <w:szCs w:val="24"/>
    </w:rPr>
  </w:style>
  <w:style w:type="paragraph" w:customStyle="1" w:styleId="Default">
    <w:name w:val="Default"/>
    <w:rsid w:val="00412F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412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://www.esfcr.cz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yperlink" Target="http://www.prahafondy.eu/cz/oppa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08B8AFA30D0246BF4D75CFA879C3A5" ma:contentTypeVersion="0" ma:contentTypeDescription="Vytvoří nový dokument" ma:contentTypeScope="" ma:versionID="3b8a2e57808361919500fd6cc4dc30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83E8E-4C2E-4B7D-8814-8A8772708B27}"/>
</file>

<file path=customXml/itemProps2.xml><?xml version="1.0" encoding="utf-8"?>
<ds:datastoreItem xmlns:ds="http://schemas.openxmlformats.org/officeDocument/2006/customXml" ds:itemID="{03039923-6CF8-44FC-B2FC-BF3D0E5B4B71}"/>
</file>

<file path=customXml/itemProps3.xml><?xml version="1.0" encoding="utf-8"?>
<ds:datastoreItem xmlns:ds="http://schemas.openxmlformats.org/officeDocument/2006/customXml" ds:itemID="{540925BF-EF22-4D22-BCE4-97934ACCD51F}"/>
</file>

<file path=customXml/itemProps4.xml><?xml version="1.0" encoding="utf-8"?>
<ds:datastoreItem xmlns:ds="http://schemas.openxmlformats.org/officeDocument/2006/customXml" ds:itemID="{DA1E5F7D-6CA2-4BF6-BD6F-6A7C2D7A8B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1343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VSZDRAV</dc:creator>
  <cp:lastModifiedBy>Němcová Jitka</cp:lastModifiedBy>
  <cp:revision>2</cp:revision>
  <dcterms:created xsi:type="dcterms:W3CDTF">2015-01-15T10:47:00Z</dcterms:created>
  <dcterms:modified xsi:type="dcterms:W3CDTF">2015-01-15T10:47:00Z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0x0101009A08B8AFA30D0246BF4D75CFA879C3A5</vt:lpwstr>
  </property>
</Properties>
</file>