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ED0" w:rsidRPr="005F2270" w:rsidRDefault="009F0ED0" w:rsidP="005F2270">
      <w:pPr>
        <w:jc w:val="center"/>
        <w:rPr>
          <w:rFonts w:ascii="Arial" w:hAnsi="Arial" w:cs="Arial"/>
          <w:b/>
          <w:bCs/>
          <w:color w:val="0000FF"/>
          <w:sz w:val="28"/>
          <w:szCs w:val="28"/>
        </w:rPr>
      </w:pPr>
      <w:bookmarkStart w:id="0" w:name="_GoBack"/>
      <w:bookmarkEnd w:id="0"/>
      <w:r w:rsidRPr="005F2270">
        <w:rPr>
          <w:rFonts w:ascii="Arial" w:hAnsi="Arial" w:cs="Arial"/>
          <w:b/>
          <w:caps/>
          <w:color w:val="0000FF"/>
          <w:sz w:val="28"/>
          <w:szCs w:val="28"/>
        </w:rPr>
        <w:t>Kazuistika</w:t>
      </w:r>
      <w:r>
        <w:rPr>
          <w:rFonts w:ascii="Arial" w:hAnsi="Arial" w:cs="Arial"/>
          <w:b/>
          <w:caps/>
          <w:color w:val="0000FF"/>
          <w:sz w:val="28"/>
          <w:szCs w:val="28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</w:rPr>
        <w:t>-</w:t>
      </w:r>
      <w:r w:rsidRPr="005F2270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</w:rPr>
        <w:t>Pacientka s HIV</w:t>
      </w:r>
    </w:p>
    <w:p w:rsidR="009F0ED0" w:rsidRPr="00B2632B" w:rsidRDefault="009F0ED0" w:rsidP="005F2270">
      <w:pPr>
        <w:jc w:val="center"/>
        <w:rPr>
          <w:rFonts w:ascii="Arial" w:hAnsi="Arial" w:cs="Arial"/>
          <w:b/>
          <w:color w:val="E36C0A"/>
          <w:sz w:val="28"/>
          <w:szCs w:val="28"/>
          <w:shd w:val="clear" w:color="auto" w:fill="FFFFFF"/>
        </w:rPr>
      </w:pPr>
    </w:p>
    <w:p w:rsidR="009F0ED0" w:rsidRPr="00395746" w:rsidRDefault="009F0ED0" w:rsidP="00053F77">
      <w:pPr>
        <w:shd w:val="clear" w:color="auto" w:fill="FFFFFF"/>
        <w:spacing w:line="276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395746">
        <w:rPr>
          <w:rFonts w:ascii="Arial" w:hAnsi="Arial" w:cs="Arial"/>
          <w:color w:val="000000"/>
          <w:sz w:val="24"/>
          <w:szCs w:val="24"/>
        </w:rPr>
        <w:t>Pacientka přijata na lůžkové oddělení AIDS Centra</w:t>
      </w:r>
      <w:r w:rsidR="00967B5A">
        <w:rPr>
          <w:rFonts w:ascii="Arial" w:hAnsi="Arial" w:cs="Arial"/>
          <w:color w:val="000000"/>
          <w:sz w:val="24"/>
          <w:szCs w:val="24"/>
        </w:rPr>
        <w:t xml:space="preserve"> FN Bulovka na vlastní žádost o </w:t>
      </w:r>
      <w:r w:rsidRPr="00395746">
        <w:rPr>
          <w:rFonts w:ascii="Arial" w:hAnsi="Arial" w:cs="Arial"/>
          <w:color w:val="000000"/>
          <w:sz w:val="24"/>
          <w:szCs w:val="24"/>
        </w:rPr>
        <w:t xml:space="preserve">krátkodobou hospitalizaci spojenou s krevními odběry a dalšími vyšetřeními, která podstupuje podruhé od zahájení terapie virostatiky. Pacientka udává, že po minulých odběrech a sérii ambulantních vyšetření byla velmi unavená a nyní by ráda vše absolvovala během krátkodobé hospitalizace. Pacientce je od roku 2006 diagnostikována HIV pozitivita, pacientka udává, že byla nakažena na jedné párty, ale s kým měla pohlavní styk, si nepamatuje. Pacientka vnímá svůj zdravotní stav v plném rozsahu a snaží se hledat jen pozitivní věci. Pacientka nemá nyní obavu  z další progrese nemoci, v sexuálním životě je opatrná, používají s manželem bariérovou ochranu a dbá na </w:t>
      </w:r>
      <w:r>
        <w:rPr>
          <w:rFonts w:ascii="Arial" w:hAnsi="Arial" w:cs="Arial"/>
          <w:color w:val="000000"/>
          <w:sz w:val="24"/>
          <w:szCs w:val="24"/>
        </w:rPr>
        <w:t xml:space="preserve">omezení </w:t>
      </w:r>
      <w:r w:rsidRPr="00395746">
        <w:rPr>
          <w:rFonts w:ascii="Arial" w:hAnsi="Arial" w:cs="Arial"/>
          <w:color w:val="000000"/>
          <w:sz w:val="24"/>
          <w:szCs w:val="24"/>
        </w:rPr>
        <w:t xml:space="preserve">rizik, která nemoc obnáší. </w:t>
      </w:r>
    </w:p>
    <w:p w:rsidR="009F0ED0" w:rsidRDefault="009F0ED0" w:rsidP="00053F77">
      <w:pPr>
        <w:shd w:val="clear" w:color="auto" w:fill="FFFFFF"/>
        <w:spacing w:line="276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9F0ED0" w:rsidRPr="003F277A" w:rsidRDefault="009F0ED0" w:rsidP="00053F77">
      <w:pPr>
        <w:shd w:val="clear" w:color="auto" w:fill="FFFFFF"/>
        <w:spacing w:line="276" w:lineRule="atLeast"/>
        <w:jc w:val="both"/>
        <w:rPr>
          <w:rFonts w:ascii="Arial" w:hAnsi="Arial" w:cs="Arial"/>
          <w:color w:val="000000"/>
          <w:sz w:val="24"/>
          <w:szCs w:val="24"/>
          <w:lang w:eastAsia="sk-SK"/>
        </w:rPr>
      </w:pPr>
      <w:r w:rsidRPr="003F277A">
        <w:rPr>
          <w:rFonts w:ascii="Arial" w:hAnsi="Arial" w:cs="Arial"/>
          <w:color w:val="000000"/>
          <w:sz w:val="24"/>
          <w:szCs w:val="24"/>
          <w:lang w:eastAsia="sk-SK"/>
        </w:rPr>
        <w:t xml:space="preserve">Pacientka je </w:t>
      </w:r>
      <w:r>
        <w:rPr>
          <w:rFonts w:ascii="Arial" w:hAnsi="Arial" w:cs="Arial"/>
          <w:color w:val="000000"/>
          <w:sz w:val="24"/>
          <w:szCs w:val="24"/>
          <w:lang w:eastAsia="sk-SK"/>
        </w:rPr>
        <w:t xml:space="preserve">klidná, plně orientována - </w:t>
      </w:r>
      <w:r w:rsidRPr="003F277A">
        <w:rPr>
          <w:rFonts w:ascii="Arial" w:hAnsi="Arial" w:cs="Arial"/>
          <w:color w:val="000000"/>
          <w:sz w:val="24"/>
          <w:szCs w:val="24"/>
          <w:lang w:eastAsia="sk-SK"/>
        </w:rPr>
        <w:t>místem, časem a osobou.</w:t>
      </w:r>
    </w:p>
    <w:p w:rsidR="009F0ED0" w:rsidRPr="003F277A" w:rsidRDefault="009F0ED0" w:rsidP="003F277A">
      <w:pPr>
        <w:jc w:val="both"/>
        <w:rPr>
          <w:rFonts w:ascii="Arial" w:hAnsi="Arial" w:cs="Arial"/>
          <w:color w:val="0000FF"/>
          <w:sz w:val="28"/>
          <w:szCs w:val="28"/>
        </w:rPr>
      </w:pPr>
    </w:p>
    <w:p w:rsidR="009F0ED0" w:rsidRPr="003F277A" w:rsidRDefault="009F0ED0" w:rsidP="006B27CF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left="426" w:hanging="426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>pacientka bydlí sama</w:t>
      </w:r>
    </w:p>
    <w:p w:rsidR="009F0ED0" w:rsidRPr="003F277A" w:rsidRDefault="009F0ED0" w:rsidP="006B27CF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left="426" w:hanging="426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>vzhled pacientky: upraven</w:t>
      </w:r>
      <w:r>
        <w:rPr>
          <w:rFonts w:ascii="Arial" w:hAnsi="Arial" w:cs="Arial"/>
          <w:sz w:val="24"/>
          <w:szCs w:val="24"/>
          <w:lang w:eastAsia="en-US"/>
        </w:rPr>
        <w:t>á</w:t>
      </w:r>
    </w:p>
    <w:p w:rsidR="009F0ED0" w:rsidRPr="003F277A" w:rsidRDefault="009F0ED0" w:rsidP="006B27CF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left="426" w:hanging="426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>na otázky odpovídá přiléhavě, má bohatou slovní zásobu</w:t>
      </w:r>
    </w:p>
    <w:p w:rsidR="009F0ED0" w:rsidRPr="003F277A" w:rsidRDefault="009F0ED0" w:rsidP="006B27CF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left="426" w:hanging="426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>orientována ve všech kvalitách</w:t>
      </w:r>
    </w:p>
    <w:p w:rsidR="009F0ED0" w:rsidRPr="003F277A" w:rsidRDefault="009F0ED0" w:rsidP="006B27CF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left="426" w:hanging="426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>abúzus neguje</w:t>
      </w:r>
    </w:p>
    <w:p w:rsidR="009F0ED0" w:rsidRPr="003F277A" w:rsidRDefault="009F0ED0" w:rsidP="006B27CF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left="426" w:hanging="426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>pacientka částečně spolupracuje a vykazuje částečný náhled na situaci</w:t>
      </w:r>
    </w:p>
    <w:p w:rsidR="009F0ED0" w:rsidRDefault="009F0ED0" w:rsidP="006B27CF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left="426" w:hanging="426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 xml:space="preserve">důvod hospitalizace </w:t>
      </w:r>
      <w:r>
        <w:rPr>
          <w:rFonts w:ascii="Arial" w:hAnsi="Arial" w:cs="Arial"/>
          <w:sz w:val="24"/>
          <w:szCs w:val="24"/>
          <w:lang w:eastAsia="en-US"/>
        </w:rPr>
        <w:t>kontrolní vyšetření stavu virové nálože, počtu CD4+ a CD8+ lymfocytů a další vyšetření při léčbě virostatiky</w:t>
      </w:r>
    </w:p>
    <w:p w:rsidR="009F0ED0" w:rsidRPr="003F277A" w:rsidRDefault="009F0ED0" w:rsidP="006B27CF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left="426" w:hanging="426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color w:val="000000"/>
          <w:sz w:val="24"/>
          <w:szCs w:val="24"/>
        </w:rPr>
        <w:t>pacientka má snížen</w:t>
      </w:r>
      <w:r>
        <w:rPr>
          <w:rFonts w:ascii="Arial" w:hAnsi="Arial" w:cs="Arial"/>
          <w:color w:val="000000"/>
          <w:sz w:val="24"/>
          <w:szCs w:val="24"/>
        </w:rPr>
        <w:t>ou</w:t>
      </w:r>
      <w:r w:rsidRPr="003F277A">
        <w:rPr>
          <w:rFonts w:ascii="Arial" w:hAnsi="Arial" w:cs="Arial"/>
          <w:color w:val="000000"/>
          <w:sz w:val="24"/>
          <w:szCs w:val="24"/>
        </w:rPr>
        <w:t xml:space="preserve"> imunitu z důvodu HIV infekce</w:t>
      </w:r>
      <w:r w:rsidRPr="003F277A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9F0ED0" w:rsidRPr="003F277A" w:rsidRDefault="009F0ED0" w:rsidP="003F277A">
      <w:pPr>
        <w:tabs>
          <w:tab w:val="left" w:pos="1488"/>
          <w:tab w:val="left" w:pos="2958"/>
        </w:tabs>
        <w:spacing w:after="200" w:line="276" w:lineRule="auto"/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9F0ED0" w:rsidRPr="003F277A" w:rsidRDefault="009F0ED0" w:rsidP="003F277A">
      <w:pPr>
        <w:shd w:val="clear" w:color="auto" w:fill="FFFFFF"/>
        <w:spacing w:line="276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>Volnočasové aktivity: „</w:t>
      </w:r>
      <w:r w:rsidRPr="003F277A">
        <w:rPr>
          <w:rFonts w:ascii="Arial" w:hAnsi="Arial" w:cs="Arial"/>
          <w:color w:val="000000"/>
          <w:sz w:val="24"/>
          <w:szCs w:val="24"/>
        </w:rPr>
        <w:t>Pac</w:t>
      </w:r>
      <w:r>
        <w:rPr>
          <w:rFonts w:ascii="Arial" w:hAnsi="Arial" w:cs="Arial"/>
          <w:color w:val="000000"/>
          <w:sz w:val="24"/>
          <w:szCs w:val="24"/>
        </w:rPr>
        <w:t>ientka omezeně sportuje, je soběstačná.“</w:t>
      </w:r>
    </w:p>
    <w:p w:rsidR="009F0ED0" w:rsidRPr="003F277A" w:rsidRDefault="009F0ED0" w:rsidP="003F277A">
      <w:pPr>
        <w:shd w:val="clear" w:color="auto" w:fill="FFFFFF"/>
        <w:jc w:val="both"/>
        <w:rPr>
          <w:rFonts w:ascii="Arial" w:hAnsi="Arial" w:cs="Arial"/>
          <w:sz w:val="24"/>
          <w:szCs w:val="24"/>
          <w:lang w:eastAsia="en-US"/>
        </w:rPr>
      </w:pPr>
    </w:p>
    <w:p w:rsidR="009F0ED0" w:rsidRPr="003F277A" w:rsidRDefault="009F0ED0" w:rsidP="006B27CF">
      <w:pPr>
        <w:tabs>
          <w:tab w:val="left" w:pos="1488"/>
          <w:tab w:val="left" w:pos="2958"/>
        </w:tabs>
        <w:spacing w:line="276" w:lineRule="auto"/>
        <w:ind w:hanging="237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>Farmakoterapie:</w:t>
      </w:r>
      <w:r w:rsidRPr="003F277A"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9"/>
        <w:gridCol w:w="1837"/>
        <w:gridCol w:w="1835"/>
        <w:gridCol w:w="1840"/>
        <w:gridCol w:w="1937"/>
      </w:tblGrid>
      <w:tr w:rsidR="009F0ED0" w:rsidRPr="003F277A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Název léku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Forma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Síla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Dávkování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Skupina</w:t>
            </w:r>
          </w:p>
        </w:tc>
      </w:tr>
      <w:tr w:rsidR="009F0ED0" w:rsidRPr="003F277A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Viracept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250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4-0-4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antivirotikum</w:t>
            </w:r>
          </w:p>
        </w:tc>
      </w:tr>
      <w:tr w:rsidR="009F0ED0" w:rsidRPr="003F277A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Combivir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150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antivirotikum</w:t>
            </w:r>
          </w:p>
        </w:tc>
      </w:tr>
      <w:tr w:rsidR="009F0ED0" w:rsidRPr="003F277A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Tiapridal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dle potřeby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antipsychotikum</w:t>
            </w:r>
          </w:p>
        </w:tc>
      </w:tr>
      <w:tr w:rsidR="009F0ED0" w:rsidRPr="003F277A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Tramal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dle potřeby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2065C2" w:rsidRDefault="009F0ED0" w:rsidP="002065C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065C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analgetika</w:t>
            </w:r>
          </w:p>
        </w:tc>
      </w:tr>
    </w:tbl>
    <w:p w:rsidR="009F0ED0" w:rsidRPr="003F277A" w:rsidRDefault="009F0ED0" w:rsidP="003F277A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F0ED0" w:rsidRPr="003F277A" w:rsidRDefault="009F0ED0" w:rsidP="003F277A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9F0ED0" w:rsidRPr="003F277A" w:rsidRDefault="009F0ED0" w:rsidP="006B27CF">
      <w:pPr>
        <w:tabs>
          <w:tab w:val="left" w:pos="1488"/>
          <w:tab w:val="left" w:pos="2958"/>
        </w:tabs>
        <w:spacing w:line="360" w:lineRule="auto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>Terapeutické aktivity: postupná aktivizace</w:t>
      </w:r>
    </w:p>
    <w:p w:rsidR="009F0ED0" w:rsidRPr="003F277A" w:rsidRDefault="009F0ED0" w:rsidP="006B27CF">
      <w:pPr>
        <w:tabs>
          <w:tab w:val="left" w:pos="1488"/>
          <w:tab w:val="left" w:pos="2958"/>
        </w:tabs>
        <w:spacing w:line="360" w:lineRule="auto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 xml:space="preserve">Režimová opatření: </w:t>
      </w:r>
      <w:r>
        <w:rPr>
          <w:rFonts w:ascii="Arial" w:hAnsi="Arial" w:cs="Arial"/>
          <w:sz w:val="24"/>
          <w:szCs w:val="24"/>
          <w:lang w:eastAsia="en-US"/>
        </w:rPr>
        <w:t xml:space="preserve">krátkodobý </w:t>
      </w:r>
      <w:r w:rsidRPr="003F277A">
        <w:rPr>
          <w:rFonts w:ascii="Arial" w:hAnsi="Arial" w:cs="Arial"/>
          <w:sz w:val="24"/>
          <w:szCs w:val="24"/>
          <w:lang w:eastAsia="en-US"/>
        </w:rPr>
        <w:t>pobyt na oddělení, vycházky s rodinnými příslušníky</w:t>
      </w:r>
    </w:p>
    <w:p w:rsidR="009F0ED0" w:rsidRPr="003F277A" w:rsidRDefault="009F0ED0" w:rsidP="006B27CF">
      <w:pPr>
        <w:tabs>
          <w:tab w:val="left" w:pos="1488"/>
          <w:tab w:val="left" w:pos="2958"/>
        </w:tabs>
        <w:spacing w:line="360" w:lineRule="auto"/>
        <w:jc w:val="both"/>
        <w:rPr>
          <w:rFonts w:ascii="Arial" w:hAnsi="Arial" w:cs="Arial"/>
          <w:sz w:val="24"/>
          <w:szCs w:val="24"/>
          <w:lang w:eastAsia="en-US"/>
        </w:rPr>
      </w:pPr>
      <w:r w:rsidRPr="003F277A">
        <w:rPr>
          <w:rFonts w:ascii="Arial" w:hAnsi="Arial" w:cs="Arial"/>
          <w:sz w:val="24"/>
          <w:szCs w:val="24"/>
          <w:lang w:eastAsia="en-US"/>
        </w:rPr>
        <w:t xml:space="preserve">Za </w:t>
      </w:r>
      <w:r>
        <w:rPr>
          <w:rFonts w:ascii="Arial" w:hAnsi="Arial" w:cs="Arial"/>
          <w:sz w:val="24"/>
          <w:szCs w:val="24"/>
          <w:lang w:eastAsia="en-US"/>
        </w:rPr>
        <w:t>pacientkou denně dochází bratr s</w:t>
      </w:r>
      <w:r w:rsidRPr="003F277A">
        <w:rPr>
          <w:rFonts w:ascii="Arial" w:hAnsi="Arial" w:cs="Arial"/>
          <w:sz w:val="24"/>
          <w:szCs w:val="24"/>
          <w:lang w:eastAsia="en-US"/>
        </w:rPr>
        <w:t xml:space="preserve"> přítelkyní, ve volných dnech očekává návštěvu příbuzných.</w:t>
      </w:r>
    </w:p>
    <w:p w:rsidR="009F0ED0" w:rsidRDefault="009F0ED0" w:rsidP="003F277A">
      <w:pPr>
        <w:jc w:val="both"/>
        <w:rPr>
          <w:rFonts w:ascii="Arial" w:hAnsi="Arial" w:cs="Arial"/>
          <w:b/>
          <w:color w:val="0000FF"/>
          <w:sz w:val="28"/>
          <w:szCs w:val="28"/>
        </w:rPr>
      </w:pPr>
    </w:p>
    <w:p w:rsidR="009F0ED0" w:rsidRPr="00330AC4" w:rsidRDefault="009F0ED0" w:rsidP="003F277A">
      <w:pPr>
        <w:jc w:val="both"/>
        <w:rPr>
          <w:rFonts w:ascii="Arial" w:hAnsi="Arial" w:cs="Arial"/>
          <w:b/>
          <w:color w:val="0000FF"/>
          <w:sz w:val="28"/>
          <w:szCs w:val="28"/>
        </w:rPr>
      </w:pPr>
      <w:r w:rsidRPr="00330AC4">
        <w:rPr>
          <w:rFonts w:ascii="Arial" w:hAnsi="Arial" w:cs="Arial"/>
          <w:b/>
          <w:color w:val="0000FF"/>
          <w:sz w:val="28"/>
          <w:szCs w:val="28"/>
        </w:rPr>
        <w:t>Ošetřovatelský proces u pacientky s HIV</w:t>
      </w:r>
    </w:p>
    <w:p w:rsidR="009F0ED0" w:rsidRPr="007A76AC" w:rsidRDefault="009F0ED0" w:rsidP="00E73A6A">
      <w:pPr>
        <w:pStyle w:val="Nadpis1"/>
        <w:ind w:left="142"/>
        <w:jc w:val="center"/>
      </w:pPr>
    </w:p>
    <w:p w:rsidR="009F0ED0" w:rsidRPr="00CC30EB" w:rsidRDefault="009F0ED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9F0ED0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967B5A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 let</w:t>
            </w:r>
          </w:p>
        </w:tc>
      </w:tr>
      <w:tr w:rsidR="009F0ED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SŠ</w:t>
            </w:r>
          </w:p>
        </w:tc>
      </w:tr>
      <w:tr w:rsidR="009F0ED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lastRenderedPageBreak/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</w:tr>
      <w:tr w:rsidR="009F0ED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F0ED0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F0ED0" w:rsidRPr="00FF4A98" w:rsidRDefault="009F0ED0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x. 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9F0ED0" w:rsidRPr="00C45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0ED0" w:rsidRPr="00FF4A98" w:rsidRDefault="009F0ED0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9F0ED0" w:rsidRPr="00FF4A98" w:rsidRDefault="009F0ED0" w:rsidP="00D67AB0">
      <w:pPr>
        <w:pStyle w:val="Nadpis1"/>
        <w:rPr>
          <w:rFonts w:cs="Arial"/>
          <w:b w:val="0"/>
          <w:szCs w:val="24"/>
        </w:rPr>
      </w:pPr>
    </w:p>
    <w:p w:rsidR="009F0ED0" w:rsidRPr="00CC30EB" w:rsidRDefault="009F0ED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9F0ED0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0ED0" w:rsidRPr="00624F6C" w:rsidRDefault="009F0ED0" w:rsidP="00330AC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Hospitalizace na vlastní žádost pacientky z důvodu nutnosti provedení pravidelného kontrolního laboratorního vyšetření k posouzení efektu stávající léčby </w:t>
            </w:r>
            <w:r w:rsidRPr="005C2447">
              <w:rPr>
                <w:rFonts w:ascii="Arial" w:hAnsi="Arial" w:cs="Arial"/>
                <w:sz w:val="24"/>
                <w:szCs w:val="24"/>
                <w:lang w:eastAsia="en-US"/>
              </w:rPr>
              <w:t>virostatiky,</w:t>
            </w:r>
            <w:r w:rsidRPr="00E30FE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tedy stavu virové nálože, počtu CD4+ a CD8+ lymfocytů a</w:t>
            </w:r>
            <w:r w:rsidRPr="005C244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realizace dalších ordinovaných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vyšetření. Pacientka byla po minulých ambulantních odběrech a sérii vyšetření velmi unavená, </w:t>
            </w:r>
            <w:r w:rsidRPr="00E30FE4">
              <w:rPr>
                <w:rFonts w:ascii="Arial" w:hAnsi="Arial" w:cs="Arial"/>
                <w:sz w:val="24"/>
                <w:szCs w:val="24"/>
                <w:lang w:eastAsia="en-US"/>
              </w:rPr>
              <w:t xml:space="preserve">dojíždí na vyšetření velkou vzdálenost několika spoji, </w:t>
            </w:r>
            <w:r w:rsidRPr="005954EF">
              <w:rPr>
                <w:rFonts w:ascii="Arial" w:hAnsi="Arial" w:cs="Arial"/>
                <w:sz w:val="24"/>
                <w:szCs w:val="24"/>
                <w:lang w:eastAsia="en-US"/>
              </w:rPr>
              <w:t>ráda by vše absolvovala najedn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ou během krátkodobé hospitalizace.</w:t>
            </w:r>
          </w:p>
        </w:tc>
      </w:tr>
    </w:tbl>
    <w:p w:rsidR="009F0ED0" w:rsidRDefault="009F0ED0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F0ED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dochází na ambulantní kontroly</w:t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doma užívala uvedenou farmakoterapie</w:t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bydlí v</w:t>
            </w:r>
            <w:r w:rsidRPr="0014560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panelovém</w:t>
            </w:r>
            <w:r w:rsidRPr="0014560E">
              <w:rPr>
                <w:rFonts w:ascii="Arial" w:hAnsi="Arial" w:cs="Arial"/>
                <w:color w:val="000000"/>
                <w:sz w:val="24"/>
                <w:szCs w:val="24"/>
              </w:rPr>
              <w:t xml:space="preserve"> byt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ě</w:t>
            </w:r>
            <w:r w:rsidRPr="0014560E">
              <w:rPr>
                <w:rFonts w:ascii="Arial" w:hAnsi="Arial" w:cs="Arial"/>
                <w:color w:val="000000"/>
                <w:sz w:val="24"/>
                <w:szCs w:val="24"/>
              </w:rPr>
              <w:t xml:space="preserve"> 2+kk</w:t>
            </w:r>
            <w:r w:rsidRPr="0014560E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asistentka</w:t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vyznání</w:t>
            </w:r>
          </w:p>
        </w:tc>
      </w:tr>
    </w:tbl>
    <w:p w:rsidR="009F0ED0" w:rsidRDefault="009F0ED0" w:rsidP="00D67AB0">
      <w:pPr>
        <w:rPr>
          <w:rFonts w:ascii="Arial" w:hAnsi="Arial" w:cs="Arial"/>
          <w:sz w:val="24"/>
          <w:szCs w:val="24"/>
        </w:rPr>
      </w:pPr>
    </w:p>
    <w:p w:rsidR="009F0ED0" w:rsidRPr="00CC30EB" w:rsidRDefault="009F0ED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F0ED0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F0ED0" w:rsidRPr="00FF4A98" w:rsidRDefault="009F0ED0" w:rsidP="00330AC4">
            <w:pPr>
              <w:rPr>
                <w:rFonts w:ascii="Arial" w:hAnsi="Arial" w:cs="Arial"/>
                <w:sz w:val="24"/>
                <w:szCs w:val="24"/>
              </w:rPr>
            </w:pPr>
            <w:r w:rsidRPr="00C85468">
              <w:rPr>
                <w:rFonts w:ascii="Arial" w:hAnsi="Arial" w:cs="Arial"/>
                <w:sz w:val="24"/>
                <w:szCs w:val="24"/>
              </w:rPr>
              <w:t>Z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85468">
              <w:rPr>
                <w:rFonts w:ascii="Arial" w:hAnsi="Arial" w:cs="Arial"/>
                <w:sz w:val="24"/>
                <w:szCs w:val="24"/>
              </w:rPr>
              <w:t>21 Asymptomatický stav infekce virem lidské imunodeficience [HIV]</w:t>
            </w:r>
          </w:p>
        </w:tc>
      </w:tr>
      <w:tr w:rsidR="009F0ED0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F0ED0" w:rsidRDefault="009F0ED0" w:rsidP="00D67AB0">
      <w:pPr>
        <w:rPr>
          <w:rFonts w:ascii="Arial" w:hAnsi="Arial" w:cs="Arial"/>
          <w:sz w:val="24"/>
          <w:szCs w:val="24"/>
        </w:rPr>
      </w:pPr>
    </w:p>
    <w:p w:rsidR="009F0ED0" w:rsidRDefault="009F0ED0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F0ED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9F0ED0" w:rsidRPr="00FF4A98" w:rsidRDefault="009F0ED0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F0ED0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D45577" w:rsidRDefault="009F0ED0" w:rsidP="00330AC4">
            <w:pPr>
              <w:rPr>
                <w:rFonts w:ascii="Arial" w:hAnsi="Arial" w:cs="Arial"/>
                <w:sz w:val="24"/>
                <w:szCs w:val="24"/>
              </w:rPr>
            </w:pPr>
            <w:r w:rsidRPr="002E2E1B">
              <w:rPr>
                <w:rFonts w:ascii="Arial" w:hAnsi="Arial" w:cs="Arial"/>
                <w:sz w:val="24"/>
                <w:szCs w:val="24"/>
                <w:lang w:eastAsia="en-US"/>
              </w:rPr>
              <w:t>při příjmu odebrána krev: krevní obraz a diferenciál, základní biochemické vyšetření  séra (</w:t>
            </w:r>
            <w:r w:rsidRPr="00E30FE4">
              <w:rPr>
                <w:rFonts w:ascii="Arial" w:hAnsi="Arial" w:cs="Arial"/>
                <w:sz w:val="24"/>
                <w:szCs w:val="24"/>
              </w:rPr>
              <w:t>glykémie, urea, kreatinin, bilirubin, laktát, ionty, jaterní enzymy, amylasa, LDH, CRP, cholesterol (i frakce), triacylglyceroly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Pr="002E2E1B">
              <w:rPr>
                <w:rFonts w:ascii="Arial" w:hAnsi="Arial" w:cs="Arial"/>
                <w:sz w:val="24"/>
                <w:szCs w:val="24"/>
                <w:lang w:eastAsia="en-US"/>
              </w:rPr>
              <w:t xml:space="preserve">cystatin C, TPHA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Pr="00D45577">
              <w:rPr>
                <w:rFonts w:ascii="Arial" w:hAnsi="Arial" w:cs="Arial"/>
                <w:sz w:val="24"/>
                <w:szCs w:val="24"/>
                <w:lang w:eastAsia="en-US"/>
              </w:rPr>
              <w:t>ři příjmu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Imunologické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počet CD4+ a CD8+ lymfocytů, virová nálož</w:t>
            </w: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F0ED0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Další vyšetření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F0ED0" w:rsidRPr="00E40BFC" w:rsidRDefault="009F0ED0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 w:rsidRPr="00E40BFC">
              <w:rPr>
                <w:rFonts w:ascii="Arial" w:hAnsi="Arial" w:cs="Arial"/>
                <w:sz w:val="24"/>
                <w:szCs w:val="24"/>
              </w:rPr>
              <w:t>EKG, skiagram plic, sono břicha</w:t>
            </w:r>
          </w:p>
        </w:tc>
      </w:tr>
    </w:tbl>
    <w:p w:rsidR="009F0ED0" w:rsidRDefault="009F0ED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F0ED0" w:rsidRDefault="009F0ED0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9F0ED0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5675C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75C6">
              <w:rPr>
                <w:rFonts w:ascii="Arial" w:hAnsi="Arial" w:cs="Arial"/>
                <w:b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F0E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5675C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75C6">
              <w:rPr>
                <w:rFonts w:ascii="Arial" w:hAnsi="Arial" w:cs="Arial"/>
                <w:b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pobyt na oddělení, vycházky s rodinnými příslušníky</w:t>
            </w:r>
          </w:p>
        </w:tc>
      </w:tr>
      <w:tr w:rsidR="009F0E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5675C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75C6">
              <w:rPr>
                <w:rFonts w:ascii="Arial" w:hAnsi="Arial" w:cs="Arial"/>
                <w:b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F0E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5675C6" w:rsidRDefault="009F0ED0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75C6">
              <w:rPr>
                <w:rFonts w:ascii="Arial" w:hAnsi="Arial" w:cs="Arial"/>
                <w:b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B03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0A0215" w:rsidRDefault="009F0ED0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0A0215" w:rsidRDefault="00967B5A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Viracept 250 mg tbl. 4-0-4, Combivir 150 mg. tbl. 1-0-1,Tiapridal 100 mg. tbl. d</w:t>
            </w:r>
            <w:r w:rsidR="00967B5A">
              <w:rPr>
                <w:rFonts w:ascii="Arial" w:hAnsi="Arial" w:cs="Arial"/>
                <w:sz w:val="24"/>
                <w:szCs w:val="24"/>
              </w:rPr>
              <w:t>le potřeby, Tramal 100 mg. tbl.</w:t>
            </w:r>
            <w:r>
              <w:rPr>
                <w:rFonts w:ascii="Arial" w:hAnsi="Arial" w:cs="Arial"/>
                <w:sz w:val="24"/>
                <w:szCs w:val="24"/>
              </w:rPr>
              <w:t xml:space="preserve"> dle potřeby</w:t>
            </w:r>
          </w:p>
        </w:tc>
      </w:tr>
      <w:tr w:rsidR="009F0E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0A0215" w:rsidRDefault="009F0ED0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lastRenderedPageBreak/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D45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F0ED0" w:rsidRPr="00FF4A98" w:rsidRDefault="009F0ED0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F0ED0" w:rsidRDefault="009F0ED0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9F0ED0" w:rsidRDefault="009F0ED0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9F0ED0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D0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F0ED0" w:rsidRPr="00F00C96" w:rsidRDefault="009F0ED0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F0ED0" w:rsidRPr="00FF4A98" w:rsidRDefault="009F0ED0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F0ED0" w:rsidRDefault="009F0ED0" w:rsidP="007A76A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9F0ED0" w:rsidRDefault="009F0ED0" w:rsidP="005F2270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ROPEROVÉ – LOGANOVÉ - TIERNEYOVÉ</w:t>
      </w:r>
    </w:p>
    <w:p w:rsidR="009F0ED0" w:rsidRDefault="009F0ED0" w:rsidP="00967B5A">
      <w:pPr>
        <w:pStyle w:val="Nadpis1"/>
        <w:spacing w:line="360" w:lineRule="auto"/>
        <w:ind w:left="142"/>
        <w:rPr>
          <w:rFonts w:cs="Arial"/>
          <w:color w:val="00B050"/>
          <w:szCs w:val="24"/>
        </w:rPr>
      </w:pPr>
      <w:r>
        <w:rPr>
          <w:rFonts w:cs="Arial"/>
          <w:szCs w:val="24"/>
        </w:rPr>
        <w:t>tabulka</w:t>
      </w:r>
      <w:r w:rsidRPr="007A76AC">
        <w:rPr>
          <w:rFonts w:cs="Arial"/>
          <w:szCs w:val="24"/>
        </w:rPr>
        <w:t xml:space="preserve"> ke stažení na:</w:t>
      </w:r>
      <w:r>
        <w:rPr>
          <w:rFonts w:cs="Arial"/>
          <w:szCs w:val="24"/>
        </w:rPr>
        <w:t xml:space="preserve"> </w:t>
      </w:r>
      <w:hyperlink r:id="rId7" w:history="1">
        <w:r w:rsidRPr="007A76AC">
          <w:rPr>
            <w:rStyle w:val="Hypertextovodkaz"/>
            <w:rFonts w:cs="Arial"/>
            <w:szCs w:val="24"/>
          </w:rPr>
          <w:t>https://vswww1/Poklady%20k%20vuce/Kazuistiky.aspx</w:t>
        </w:r>
      </w:hyperlink>
    </w:p>
    <w:p w:rsidR="00967B5A" w:rsidRPr="00967B5A" w:rsidRDefault="00967B5A" w:rsidP="00967B5A"/>
    <w:p w:rsidR="009F0ED0" w:rsidRPr="00023FAD" w:rsidRDefault="009F0ED0" w:rsidP="00701071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9F0ED0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pacientky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utřiďte (za využití koncepčního modelu) a doplňte do textu.</w:t>
      </w:r>
    </w:p>
    <w:p w:rsidR="009F0ED0" w:rsidRPr="007D1D04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Identifikujte ošetřovatelské problémy pacientky.</w:t>
      </w:r>
    </w:p>
    <w:p w:rsidR="009F0ED0" w:rsidRPr="007D1D04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967B5A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9F0ED0" w:rsidRPr="00023FAD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všech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9F0ED0" w:rsidRPr="00701071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</w:t>
      </w:r>
      <w:r w:rsidRPr="00701071">
        <w:rPr>
          <w:rFonts w:ascii="Arial" w:hAnsi="Arial" w:cs="Arial"/>
          <w:b/>
          <w:color w:val="0000FF"/>
          <w:sz w:val="24"/>
          <w:szCs w:val="24"/>
        </w:rPr>
        <w:t>výsledky a intervence.</w:t>
      </w:r>
    </w:p>
    <w:p w:rsidR="009F0ED0" w:rsidRPr="00701071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01071">
        <w:rPr>
          <w:rFonts w:ascii="Arial" w:hAnsi="Arial" w:cs="Arial"/>
          <w:b/>
          <w:color w:val="0000FF"/>
          <w:sz w:val="24"/>
          <w:szCs w:val="24"/>
        </w:rPr>
        <w:t xml:space="preserve">Definujte zásady ošetřovatelské péče o pacienta s HIV infekcí.  </w:t>
      </w:r>
    </w:p>
    <w:p w:rsidR="009F0ED0" w:rsidRPr="00701071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01071">
        <w:rPr>
          <w:rFonts w:ascii="Arial" w:hAnsi="Arial" w:cs="Arial"/>
          <w:b/>
          <w:color w:val="0000FF"/>
          <w:sz w:val="24"/>
          <w:szCs w:val="24"/>
        </w:rPr>
        <w:t xml:space="preserve">Vysvětlete roli oportunních infekcí u HIV pozitivního pacienta. </w:t>
      </w:r>
    </w:p>
    <w:p w:rsidR="009F0ED0" w:rsidRPr="00701071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01071">
        <w:rPr>
          <w:rFonts w:ascii="Arial" w:hAnsi="Arial" w:cs="Arial"/>
          <w:b/>
          <w:color w:val="0000FF"/>
          <w:sz w:val="24"/>
          <w:szCs w:val="24"/>
        </w:rPr>
        <w:t>Navrhněte vhodné podpůrné psychoterapeutické aktivity pro pacienta s HIV.</w:t>
      </w:r>
    </w:p>
    <w:p w:rsidR="009F0ED0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jak 5 let (zahraniční 1x).</w:t>
      </w:r>
    </w:p>
    <w:p w:rsidR="009F0ED0" w:rsidRPr="009764C4" w:rsidRDefault="009F0ED0" w:rsidP="0070107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celkově k vypracované kazuistice.</w:t>
      </w:r>
    </w:p>
    <w:sectPr w:rsidR="009F0ED0" w:rsidRPr="009764C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251" w:rsidRDefault="00A72251" w:rsidP="00A5128C">
      <w:r>
        <w:separator/>
      </w:r>
    </w:p>
  </w:endnote>
  <w:endnote w:type="continuationSeparator" w:id="0">
    <w:p w:rsidR="00A72251" w:rsidRDefault="00A72251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251" w:rsidRDefault="00A72251" w:rsidP="00A5128C">
      <w:r>
        <w:separator/>
      </w:r>
    </w:p>
  </w:footnote>
  <w:footnote w:type="continuationSeparator" w:id="0">
    <w:p w:rsidR="00A72251" w:rsidRDefault="00A72251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ED0" w:rsidRDefault="009F0ED0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BF06F1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BF06F1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9F0ED0" w:rsidRPr="00A5128C" w:rsidRDefault="009F0ED0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3F77"/>
    <w:rsid w:val="0007563C"/>
    <w:rsid w:val="000A0215"/>
    <w:rsid w:val="00124E5B"/>
    <w:rsid w:val="00125A0A"/>
    <w:rsid w:val="0014470C"/>
    <w:rsid w:val="0014560E"/>
    <w:rsid w:val="001A276E"/>
    <w:rsid w:val="001A6C69"/>
    <w:rsid w:val="001C50A5"/>
    <w:rsid w:val="002065C2"/>
    <w:rsid w:val="00234787"/>
    <w:rsid w:val="002370F2"/>
    <w:rsid w:val="002568D5"/>
    <w:rsid w:val="00260AC8"/>
    <w:rsid w:val="002A5543"/>
    <w:rsid w:val="002C01C5"/>
    <w:rsid w:val="002C22ED"/>
    <w:rsid w:val="002C253D"/>
    <w:rsid w:val="002D01F2"/>
    <w:rsid w:val="002E2E1B"/>
    <w:rsid w:val="00300E9B"/>
    <w:rsid w:val="00330AC4"/>
    <w:rsid w:val="0038130A"/>
    <w:rsid w:val="00384220"/>
    <w:rsid w:val="003842B5"/>
    <w:rsid w:val="003865B4"/>
    <w:rsid w:val="003867EB"/>
    <w:rsid w:val="00395746"/>
    <w:rsid w:val="00397E02"/>
    <w:rsid w:val="003A6C30"/>
    <w:rsid w:val="003B5C6C"/>
    <w:rsid w:val="003F277A"/>
    <w:rsid w:val="00401380"/>
    <w:rsid w:val="004256D5"/>
    <w:rsid w:val="0043475F"/>
    <w:rsid w:val="00437BB5"/>
    <w:rsid w:val="004613A7"/>
    <w:rsid w:val="00477263"/>
    <w:rsid w:val="0048082E"/>
    <w:rsid w:val="004D495A"/>
    <w:rsid w:val="005550F2"/>
    <w:rsid w:val="00557B5D"/>
    <w:rsid w:val="005620FF"/>
    <w:rsid w:val="005675C6"/>
    <w:rsid w:val="005823FE"/>
    <w:rsid w:val="005954EF"/>
    <w:rsid w:val="005C2447"/>
    <w:rsid w:val="005C4A55"/>
    <w:rsid w:val="005D4173"/>
    <w:rsid w:val="005E473B"/>
    <w:rsid w:val="005F2270"/>
    <w:rsid w:val="00611F3A"/>
    <w:rsid w:val="006131CD"/>
    <w:rsid w:val="00621488"/>
    <w:rsid w:val="00621B4D"/>
    <w:rsid w:val="00624F6C"/>
    <w:rsid w:val="0064647B"/>
    <w:rsid w:val="006846F2"/>
    <w:rsid w:val="00691B03"/>
    <w:rsid w:val="00694927"/>
    <w:rsid w:val="006B04A4"/>
    <w:rsid w:val="006B27CF"/>
    <w:rsid w:val="00701071"/>
    <w:rsid w:val="007718DB"/>
    <w:rsid w:val="00790C2D"/>
    <w:rsid w:val="00792F10"/>
    <w:rsid w:val="007A3727"/>
    <w:rsid w:val="007A76AC"/>
    <w:rsid w:val="007B6FD9"/>
    <w:rsid w:val="007D1D04"/>
    <w:rsid w:val="008608F2"/>
    <w:rsid w:val="00881BC8"/>
    <w:rsid w:val="008847CF"/>
    <w:rsid w:val="008C5692"/>
    <w:rsid w:val="008E5600"/>
    <w:rsid w:val="008E5A8B"/>
    <w:rsid w:val="00911A59"/>
    <w:rsid w:val="00967B5A"/>
    <w:rsid w:val="009755B9"/>
    <w:rsid w:val="009764C4"/>
    <w:rsid w:val="00991A65"/>
    <w:rsid w:val="009B75CA"/>
    <w:rsid w:val="009C10F4"/>
    <w:rsid w:val="009C6463"/>
    <w:rsid w:val="009F0ED0"/>
    <w:rsid w:val="00A25F33"/>
    <w:rsid w:val="00A5128C"/>
    <w:rsid w:val="00A53564"/>
    <w:rsid w:val="00A72251"/>
    <w:rsid w:val="00A93B51"/>
    <w:rsid w:val="00AB2287"/>
    <w:rsid w:val="00AC2EE8"/>
    <w:rsid w:val="00AD15B3"/>
    <w:rsid w:val="00AD6EF3"/>
    <w:rsid w:val="00AF1F71"/>
    <w:rsid w:val="00B03823"/>
    <w:rsid w:val="00B0757C"/>
    <w:rsid w:val="00B2632B"/>
    <w:rsid w:val="00B30CA5"/>
    <w:rsid w:val="00BD22BE"/>
    <w:rsid w:val="00BF06F1"/>
    <w:rsid w:val="00C2771E"/>
    <w:rsid w:val="00C45C96"/>
    <w:rsid w:val="00C46868"/>
    <w:rsid w:val="00C5162A"/>
    <w:rsid w:val="00C652F5"/>
    <w:rsid w:val="00C85468"/>
    <w:rsid w:val="00CB45D5"/>
    <w:rsid w:val="00CC30EB"/>
    <w:rsid w:val="00CC7824"/>
    <w:rsid w:val="00CD1414"/>
    <w:rsid w:val="00CD32E4"/>
    <w:rsid w:val="00CE5553"/>
    <w:rsid w:val="00D132C2"/>
    <w:rsid w:val="00D45577"/>
    <w:rsid w:val="00D67AB0"/>
    <w:rsid w:val="00D76FF4"/>
    <w:rsid w:val="00DA52B2"/>
    <w:rsid w:val="00DD3BE6"/>
    <w:rsid w:val="00DE7524"/>
    <w:rsid w:val="00E30FE4"/>
    <w:rsid w:val="00E40BFC"/>
    <w:rsid w:val="00E4531F"/>
    <w:rsid w:val="00E72DFA"/>
    <w:rsid w:val="00E73A6A"/>
    <w:rsid w:val="00EA54CD"/>
    <w:rsid w:val="00EB302C"/>
    <w:rsid w:val="00EC52DD"/>
    <w:rsid w:val="00F00C96"/>
    <w:rsid w:val="00F300B5"/>
    <w:rsid w:val="00F509A3"/>
    <w:rsid w:val="00F63A16"/>
    <w:rsid w:val="00F675D2"/>
    <w:rsid w:val="00F82714"/>
    <w:rsid w:val="00FA0D2C"/>
    <w:rsid w:val="00FA1029"/>
    <w:rsid w:val="00FB2BED"/>
    <w:rsid w:val="00FC2ECF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rsid w:val="007A76AC"/>
    <w:rPr>
      <w:rFonts w:cs="Times New Roman"/>
      <w:color w:val="0000FF"/>
      <w:u w:val="single"/>
    </w:rPr>
  </w:style>
  <w:style w:type="table" w:styleId="Mkatabulky">
    <w:name w:val="Table Grid"/>
    <w:basedOn w:val="Normlntabulka"/>
    <w:rsid w:val="0038130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semiHidden/>
    <w:rsid w:val="00330AC4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330AC4"/>
  </w:style>
  <w:style w:type="character" w:customStyle="1" w:styleId="TextkomenteChar">
    <w:name w:val="Text komentáře Char"/>
    <w:link w:val="Textkomente"/>
    <w:semiHidden/>
    <w:locked/>
    <w:rsid w:val="00330AC4"/>
    <w:rPr>
      <w:rFonts w:ascii="Times New Roman" w:hAnsi="Times New Roman" w:cs="Times New Roman"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330A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semiHidden/>
    <w:locked/>
    <w:rsid w:val="00330AC4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25DB70-9347-4BCA-8400-B06A76534AA9}"/>
</file>

<file path=customXml/itemProps2.xml><?xml version="1.0" encoding="utf-8"?>
<ds:datastoreItem xmlns:ds="http://schemas.openxmlformats.org/officeDocument/2006/customXml" ds:itemID="{ED2472A5-EE89-42AB-9DDB-2C66A10D7E52}"/>
</file>

<file path=customXml/itemProps3.xml><?xml version="1.0" encoding="utf-8"?>
<ds:datastoreItem xmlns:ds="http://schemas.openxmlformats.org/officeDocument/2006/customXml" ds:itemID="{6BA41023-9B4A-4D46-9505-E004A64296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- Pacientka s HIV</vt:lpstr>
    </vt:vector>
  </TitlesOfParts>
  <Company>HP</Company>
  <LinksUpToDate>false</LinksUpToDate>
  <CharactersWithSpaces>5050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- Pacientka s HIV</dc:title>
  <dc:creator>VSZDRAV</dc:creator>
  <cp:lastModifiedBy>Němcová Jitka</cp:lastModifiedBy>
  <cp:revision>2</cp:revision>
  <dcterms:created xsi:type="dcterms:W3CDTF">2015-04-14T09:17:00Z</dcterms:created>
  <dcterms:modified xsi:type="dcterms:W3CDTF">2015-04-14T09:17:00Z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