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84B" w:rsidRPr="001E1779" w:rsidRDefault="00BB384B" w:rsidP="005E4F2B">
      <w:pPr>
        <w:jc w:val="center"/>
        <w:rPr>
          <w:rFonts w:ascii="Arial" w:hAnsi="Arial" w:cs="Arial"/>
          <w:b/>
          <w:iCs/>
          <w:color w:val="0000FF"/>
          <w:sz w:val="28"/>
          <w:szCs w:val="28"/>
        </w:rPr>
      </w:pPr>
      <w:bookmarkStart w:id="0" w:name="_GoBack"/>
      <w:bookmarkEnd w:id="0"/>
      <w:r w:rsidRPr="001E1779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1E1779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 xml:space="preserve">Pacient </w:t>
      </w:r>
      <w:r w:rsidRPr="001E1779">
        <w:rPr>
          <w:rFonts w:ascii="Arial" w:hAnsi="Arial" w:cs="Arial"/>
          <w:b/>
          <w:bCs/>
          <w:color w:val="0000FF"/>
          <w:sz w:val="28"/>
          <w:szCs w:val="28"/>
        </w:rPr>
        <w:t>s </w:t>
      </w:r>
      <w:r w:rsidRPr="001E1779">
        <w:rPr>
          <w:rFonts w:ascii="Arial" w:hAnsi="Arial" w:cs="Arial"/>
          <w:b/>
          <w:iCs/>
          <w:color w:val="0000FF"/>
          <w:sz w:val="28"/>
          <w:szCs w:val="28"/>
        </w:rPr>
        <w:t>IM</w:t>
      </w:r>
    </w:p>
    <w:p w:rsidR="00BB384B" w:rsidRDefault="00BB384B" w:rsidP="00713E70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:rsidR="00BB384B" w:rsidRDefault="00BB384B" w:rsidP="00713E70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Muž, 74 let,</w:t>
      </w:r>
      <w:r w:rsidRPr="00C54A24">
        <w:rPr>
          <w:rFonts w:ascii="Arial" w:hAnsi="Arial" w:cs="Arial"/>
          <w:sz w:val="24"/>
          <w:szCs w:val="24"/>
          <w:lang w:eastAsia="en-US"/>
        </w:rPr>
        <w:t xml:space="preserve"> kolem 18:00 </w:t>
      </w:r>
      <w:r>
        <w:rPr>
          <w:rFonts w:ascii="Arial" w:hAnsi="Arial" w:cs="Arial"/>
          <w:sz w:val="24"/>
          <w:szCs w:val="24"/>
          <w:lang w:eastAsia="en-US"/>
        </w:rPr>
        <w:t xml:space="preserve">hodiny </w:t>
      </w:r>
      <w:r w:rsidRPr="00C54A24">
        <w:rPr>
          <w:rFonts w:ascii="Arial" w:hAnsi="Arial" w:cs="Arial"/>
          <w:sz w:val="24"/>
          <w:szCs w:val="24"/>
          <w:lang w:eastAsia="en-US"/>
        </w:rPr>
        <w:t xml:space="preserve">ve vaně pocítil celkovou slabost, opocení, bolesti mezi lopatkami, zhoršení dechu, dušnost. Tyto potíže </w:t>
      </w:r>
      <w:r w:rsidR="00794938">
        <w:rPr>
          <w:rFonts w:ascii="Arial" w:hAnsi="Arial" w:cs="Arial"/>
          <w:sz w:val="24"/>
          <w:szCs w:val="24"/>
          <w:lang w:eastAsia="en-US"/>
        </w:rPr>
        <w:t>pociťoval již delší dobu, ale v </w:t>
      </w:r>
      <w:r w:rsidRPr="00C54A24">
        <w:rPr>
          <w:rFonts w:ascii="Arial" w:hAnsi="Arial" w:cs="Arial"/>
          <w:sz w:val="24"/>
          <w:szCs w:val="24"/>
          <w:lang w:eastAsia="en-US"/>
        </w:rPr>
        <w:t xml:space="preserve">menší intenzitě, spíše po námaze, nevěnoval </w:t>
      </w:r>
      <w:r>
        <w:rPr>
          <w:rFonts w:ascii="Arial" w:hAnsi="Arial" w:cs="Arial"/>
          <w:sz w:val="24"/>
          <w:szCs w:val="24"/>
          <w:lang w:eastAsia="en-US"/>
        </w:rPr>
        <w:t>jim pozornost. Několik měsíců měl</w:t>
      </w:r>
      <w:r w:rsidRPr="00C54A24">
        <w:rPr>
          <w:rFonts w:ascii="Arial" w:hAnsi="Arial" w:cs="Arial"/>
          <w:sz w:val="24"/>
          <w:szCs w:val="24"/>
          <w:lang w:eastAsia="en-US"/>
        </w:rPr>
        <w:t xml:space="preserve"> nechutenství, za tři měsíce zhubl asi 8 kg. Krvácivé projevy neguje.</w:t>
      </w:r>
    </w:p>
    <w:p w:rsidR="00BB384B" w:rsidRDefault="00BB384B" w:rsidP="000C370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Při příjmu byl pacient poučen o léčebném řádu lékařem i sestrou. Zároveň </w:t>
      </w:r>
      <w:r w:rsidRPr="00713E70">
        <w:rPr>
          <w:rFonts w:ascii="Arial" w:hAnsi="Arial" w:cs="Arial"/>
          <w:sz w:val="24"/>
          <w:szCs w:val="24"/>
          <w:lang w:eastAsia="en-US"/>
        </w:rPr>
        <w:t>proveden záznam o edukaci, pacient podaným informacím rozumí.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713E70">
        <w:rPr>
          <w:rFonts w:ascii="Arial" w:hAnsi="Arial" w:cs="Arial"/>
          <w:sz w:val="24"/>
          <w:szCs w:val="24"/>
          <w:lang w:eastAsia="en-US"/>
        </w:rPr>
        <w:t>Informovaný souhlas podepsal</w:t>
      </w:r>
      <w:r>
        <w:rPr>
          <w:rFonts w:ascii="Arial" w:hAnsi="Arial" w:cs="Arial"/>
          <w:sz w:val="24"/>
          <w:szCs w:val="24"/>
          <w:lang w:eastAsia="en-US"/>
        </w:rPr>
        <w:t xml:space="preserve">. </w:t>
      </w:r>
    </w:p>
    <w:p w:rsidR="00BB384B" w:rsidRDefault="00BB384B" w:rsidP="000C3700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Stav vědomí: </w:t>
      </w:r>
    </w:p>
    <w:p w:rsidR="00BB384B" w:rsidRDefault="00BB384B" w:rsidP="001E1779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1E177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ři vědomí, orientován místem, časem, osobou</w:t>
      </w:r>
    </w:p>
    <w:p w:rsidR="00BB384B" w:rsidRPr="001E1779" w:rsidRDefault="00BB384B" w:rsidP="001E1779">
      <w:pPr>
        <w:pStyle w:val="ListParagraph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 145/89 mmHg, P 88/min</w:t>
      </w:r>
      <w:r w:rsidR="0079493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TT 36,7 </w:t>
      </w:r>
      <w:r>
        <w:rPr>
          <w:rFonts w:ascii="Tahoma" w:hAnsi="Tahoma" w:cs="Tahoma"/>
          <w:sz w:val="24"/>
          <w:szCs w:val="24"/>
        </w:rPr>
        <w:t>̊</w:t>
      </w:r>
      <w:r>
        <w:rPr>
          <w:rFonts w:ascii="Arial" w:hAnsi="Arial" w:cs="Arial"/>
          <w:sz w:val="24"/>
          <w:szCs w:val="24"/>
        </w:rPr>
        <w:t>C</w:t>
      </w:r>
    </w:p>
    <w:p w:rsidR="00BB384B" w:rsidRPr="00F300B5" w:rsidRDefault="00BB38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 xml:space="preserve"> bydlí: v domě s manželkou se synem</w:t>
      </w:r>
    </w:p>
    <w:p w:rsidR="00BB384B" w:rsidRPr="00D76FF4" w:rsidRDefault="00BB38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vzhled pacienta: upravený </w:t>
      </w:r>
    </w:p>
    <w:p w:rsidR="00BB384B" w:rsidRPr="009A7278" w:rsidRDefault="00BB38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</w:t>
      </w:r>
      <w:r>
        <w:rPr>
          <w:rFonts w:ascii="Arial" w:hAnsi="Arial" w:cs="Arial"/>
          <w:sz w:val="24"/>
          <w:szCs w:val="24"/>
          <w:lang w:eastAsia="en-US"/>
        </w:rPr>
        <w:t>:</w:t>
      </w:r>
      <w:r w:rsidRPr="002C253D">
        <w:rPr>
          <w:rFonts w:ascii="Arial" w:hAnsi="Arial" w:cs="Arial"/>
          <w:sz w:val="24"/>
          <w:szCs w:val="24"/>
          <w:lang w:eastAsia="en-US"/>
        </w:rPr>
        <w:t xml:space="preserve"> př</w:t>
      </w:r>
      <w:r>
        <w:rPr>
          <w:rFonts w:ascii="Arial" w:hAnsi="Arial" w:cs="Arial"/>
          <w:sz w:val="24"/>
          <w:szCs w:val="24"/>
          <w:lang w:eastAsia="en-US"/>
        </w:rPr>
        <w:t>iléhavě</w:t>
      </w:r>
    </w:p>
    <w:p w:rsidR="00BB384B" w:rsidRDefault="00BB384B" w:rsidP="00A9062B">
      <w:pPr>
        <w:pStyle w:val="Default"/>
        <w:numPr>
          <w:ilvl w:val="0"/>
          <w:numId w:val="5"/>
        </w:numPr>
        <w:rPr>
          <w:rFonts w:ascii="Arial" w:hAnsi="Arial" w:cs="Arial"/>
        </w:rPr>
      </w:pPr>
      <w:r w:rsidRPr="00452072">
        <w:rPr>
          <w:rFonts w:ascii="Arial" w:hAnsi="Arial" w:cs="Arial"/>
        </w:rPr>
        <w:t>abúzus</w:t>
      </w:r>
      <w:r>
        <w:rPr>
          <w:rFonts w:ascii="Arial" w:hAnsi="Arial" w:cs="Arial"/>
        </w:rPr>
        <w:t>: alkohol - příležitostně, nekuřák, káva 2x denně</w:t>
      </w:r>
    </w:p>
    <w:p w:rsidR="00BB384B" w:rsidRPr="00EC6F4E" w:rsidRDefault="00BB38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>pacient: spolupracuje</w:t>
      </w:r>
    </w:p>
    <w:p w:rsidR="00BB384B" w:rsidRPr="00A9062B" w:rsidRDefault="00BB384B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</w:t>
      </w:r>
      <w:r w:rsidRPr="00CE5553">
        <w:rPr>
          <w:rFonts w:ascii="Arial" w:hAnsi="Arial" w:cs="Arial"/>
          <w:sz w:val="24"/>
          <w:szCs w:val="24"/>
          <w:lang w:eastAsia="en-US"/>
        </w:rPr>
        <w:t>olnočasové aktivity:</w:t>
      </w:r>
      <w:r w:rsidRPr="00A9062B">
        <w:rPr>
          <w:sz w:val="23"/>
          <w:szCs w:val="23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A9062B">
        <w:rPr>
          <w:rFonts w:ascii="Arial" w:hAnsi="Arial" w:cs="Arial"/>
          <w:sz w:val="24"/>
          <w:szCs w:val="24"/>
        </w:rPr>
        <w:t>olný čas vě</w:t>
      </w:r>
      <w:r>
        <w:rPr>
          <w:rFonts w:ascii="Arial" w:hAnsi="Arial" w:cs="Arial"/>
          <w:sz w:val="24"/>
          <w:szCs w:val="24"/>
        </w:rPr>
        <w:t>nuje své manželce nebo zahrádce</w:t>
      </w:r>
      <w:r w:rsidRPr="00A9062B">
        <w:rPr>
          <w:rFonts w:ascii="Arial" w:hAnsi="Arial" w:cs="Arial"/>
          <w:sz w:val="24"/>
          <w:szCs w:val="24"/>
          <w:lang w:eastAsia="en-US"/>
        </w:rPr>
        <w:t xml:space="preserve"> </w:t>
      </w:r>
    </w:p>
    <w:p w:rsidR="00BB384B" w:rsidRDefault="00BB384B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BB384B" w:rsidRPr="000C3700" w:rsidRDefault="00BB384B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b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  </w:t>
      </w:r>
      <w:r w:rsidRPr="000C3700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0C3700">
        <w:rPr>
          <w:rFonts w:eastAsia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1343"/>
        <w:gridCol w:w="1785"/>
        <w:gridCol w:w="7"/>
        <w:gridCol w:w="1542"/>
        <w:gridCol w:w="2376"/>
      </w:tblGrid>
      <w:tr w:rsidR="00BB384B" w:rsidRPr="001456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Dávkování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BB384B" w:rsidRPr="001456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Furosemid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40 mg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8357E9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Diuretikum</w:t>
            </w:r>
          </w:p>
        </w:tc>
      </w:tr>
      <w:tr w:rsidR="00BB384B" w:rsidRPr="001456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 xml:space="preserve">Anopyrin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8357E9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Antiagregancium</w:t>
            </w:r>
          </w:p>
        </w:tc>
      </w:tr>
      <w:tr w:rsidR="00BB384B" w:rsidRPr="0014560E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  <w:lang w:eastAsia="en-US"/>
              </w:rPr>
              <w:t>4IU Humulin - R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10000 mj</w:t>
            </w:r>
          </w:p>
        </w:tc>
        <w:tc>
          <w:tcPr>
            <w:tcW w:w="1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5F2232">
            <w:pPr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Antidiabetikum</w:t>
            </w:r>
          </w:p>
        </w:tc>
      </w:tr>
      <w:tr w:rsidR="00BB384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Fraxiparine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s. c.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0,4 ml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8357E9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Antikoagulancium</w:t>
            </w:r>
          </w:p>
        </w:tc>
      </w:tr>
      <w:tr w:rsidR="00BB384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44544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 litry/min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8357E9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Kyslíková terapie</w:t>
            </w:r>
          </w:p>
        </w:tc>
      </w:tr>
      <w:tr w:rsidR="00BB384B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Digoxin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i. v.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0,25 mg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8357E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6:00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8357E9" w:rsidRDefault="00BB384B" w:rsidP="008357E9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8357E9">
              <w:rPr>
                <w:rFonts w:ascii="Arial" w:hAnsi="Arial" w:cs="Arial"/>
                <w:sz w:val="24"/>
                <w:szCs w:val="24"/>
              </w:rPr>
              <w:t>Kardiotonikum</w:t>
            </w:r>
          </w:p>
        </w:tc>
      </w:tr>
    </w:tbl>
    <w:p w:rsidR="00BB384B" w:rsidRDefault="00BB384B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BB384B" w:rsidRPr="000C3700" w:rsidRDefault="00BB384B" w:rsidP="000C3700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C3700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BB384B" w:rsidRPr="000C3700" w:rsidRDefault="00BB384B" w:rsidP="000C3700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C3700">
        <w:rPr>
          <w:rFonts w:ascii="Arial" w:hAnsi="Arial" w:cs="Arial"/>
          <w:sz w:val="24"/>
          <w:szCs w:val="24"/>
          <w:lang w:eastAsia="en-US"/>
        </w:rPr>
        <w:t xml:space="preserve">Režimová opatření: dieta </w:t>
      </w:r>
      <w:r>
        <w:rPr>
          <w:rFonts w:ascii="Arial" w:hAnsi="Arial" w:cs="Arial"/>
          <w:sz w:val="24"/>
          <w:szCs w:val="24"/>
          <w:lang w:eastAsia="en-US"/>
        </w:rPr>
        <w:t xml:space="preserve">č. </w:t>
      </w:r>
      <w:r w:rsidRPr="000C3700">
        <w:rPr>
          <w:rFonts w:ascii="Arial" w:hAnsi="Arial" w:cs="Arial"/>
          <w:sz w:val="24"/>
          <w:szCs w:val="24"/>
          <w:lang w:eastAsia="en-US"/>
        </w:rPr>
        <w:t>0, klid na lůžku</w:t>
      </w:r>
    </w:p>
    <w:p w:rsidR="00BB384B" w:rsidRPr="000C3700" w:rsidRDefault="00BB384B" w:rsidP="000C3700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C3700">
        <w:rPr>
          <w:rFonts w:ascii="Arial" w:hAnsi="Arial" w:cs="Arial"/>
          <w:sz w:val="24"/>
          <w:szCs w:val="24"/>
          <w:lang w:eastAsia="en-US"/>
        </w:rPr>
        <w:t xml:space="preserve">Za pacientem denně dochází </w:t>
      </w:r>
      <w:r>
        <w:rPr>
          <w:rFonts w:ascii="Arial" w:hAnsi="Arial" w:cs="Arial"/>
          <w:sz w:val="24"/>
          <w:szCs w:val="24"/>
          <w:lang w:eastAsia="en-US"/>
        </w:rPr>
        <w:t xml:space="preserve">rodina: </w:t>
      </w:r>
      <w:r w:rsidRPr="000C3700">
        <w:rPr>
          <w:rFonts w:ascii="Arial" w:hAnsi="Arial" w:cs="Arial"/>
          <w:sz w:val="24"/>
          <w:szCs w:val="24"/>
          <w:lang w:eastAsia="en-US"/>
        </w:rPr>
        <w:t xml:space="preserve">manželka, syn a </w:t>
      </w:r>
      <w:r>
        <w:rPr>
          <w:rFonts w:ascii="Arial" w:hAnsi="Arial" w:cs="Arial"/>
          <w:sz w:val="24"/>
          <w:szCs w:val="24"/>
          <w:lang w:eastAsia="en-US"/>
        </w:rPr>
        <w:t>dcery</w:t>
      </w:r>
    </w:p>
    <w:p w:rsidR="00BB384B" w:rsidRDefault="00BB384B" w:rsidP="00E73A6A">
      <w:pPr>
        <w:rPr>
          <w:rFonts w:ascii="Arial" w:hAnsi="Arial" w:cs="Arial"/>
          <w:color w:val="0000FF"/>
          <w:sz w:val="28"/>
          <w:szCs w:val="28"/>
        </w:rPr>
      </w:pPr>
    </w:p>
    <w:p w:rsidR="00BB384B" w:rsidRPr="000C3700" w:rsidRDefault="00BB384B" w:rsidP="00794938">
      <w:pPr>
        <w:spacing w:line="360" w:lineRule="auto"/>
        <w:ind w:firstLine="142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0C3700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0C3700">
        <w:rPr>
          <w:rFonts w:cs="Arial"/>
          <w:b/>
          <w:color w:val="0000FF"/>
          <w:sz w:val="28"/>
          <w:szCs w:val="28"/>
        </w:rPr>
        <w:t xml:space="preserve"> </w:t>
      </w:r>
      <w:r w:rsidRPr="000C3700">
        <w:rPr>
          <w:rFonts w:ascii="Arial" w:hAnsi="Arial" w:cs="Arial"/>
          <w:b/>
          <w:color w:val="0000FF"/>
          <w:sz w:val="28"/>
          <w:szCs w:val="28"/>
        </w:rPr>
        <w:t>pacienta s IM</w:t>
      </w:r>
    </w:p>
    <w:p w:rsidR="00BB384B" w:rsidRPr="00CC30EB" w:rsidRDefault="00BB384B" w:rsidP="005E4F2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BB384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794938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74 let</w:t>
            </w:r>
          </w:p>
        </w:tc>
      </w:tr>
      <w:tr w:rsidR="00BB384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BB384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</w:tr>
      <w:tr w:rsidR="00BB384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BB384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B384B" w:rsidRPr="00FF4A98" w:rsidRDefault="00BB384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BB384B" w:rsidRPr="00C45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384B" w:rsidRPr="00FF4A98" w:rsidRDefault="00BB384B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 oddělení IMP</w:t>
            </w:r>
          </w:p>
        </w:tc>
      </w:tr>
    </w:tbl>
    <w:p w:rsidR="00BB384B" w:rsidRPr="00FF4A98" w:rsidRDefault="00BB384B" w:rsidP="00D67AB0">
      <w:pPr>
        <w:pStyle w:val="Nadpis1"/>
        <w:rPr>
          <w:rFonts w:cs="Arial"/>
          <w:b w:val="0"/>
          <w:szCs w:val="24"/>
        </w:rPr>
      </w:pPr>
    </w:p>
    <w:p w:rsidR="00BB384B" w:rsidRPr="00CC30EB" w:rsidRDefault="00BB384B" w:rsidP="005E4F2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B384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384B" w:rsidRPr="00624F6C" w:rsidRDefault="00BB384B" w:rsidP="000C3700">
            <w:pPr>
              <w:pStyle w:val="ListParagraph"/>
              <w:tabs>
                <w:tab w:val="left" w:pos="1488"/>
                <w:tab w:val="left" w:pos="2958"/>
              </w:tabs>
              <w:ind w:left="123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pacient s 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>akutní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m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transmurální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m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infarkt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em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myokardu přední stěny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BB384B" w:rsidRDefault="00BB384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B38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matka zemřela v 73 letech na hypertenzi, otec v 80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letech na IM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6D6883" w:rsidRDefault="00BB384B" w:rsidP="00F509A3">
            <w:pPr>
              <w:rPr>
                <w:rFonts w:ascii="Arial" w:hAnsi="Arial" w:cs="Arial"/>
                <w:sz w:val="24"/>
                <w:szCs w:val="24"/>
              </w:rPr>
            </w:pP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>hypertenze, diabetes mellitus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II. typu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>, tumor jater – indikována resekce, stp. po fraktuře hlezna a předloktí v mládí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uvedená farmakoterapie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příležitostně alkohol, nekuřák, káva denně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1x ročně urologické vyšetření</w:t>
            </w:r>
          </w:p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zavedený PMK na sledování diurézy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E4F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 malém rodinném domku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 xml:space="preserve">důchodce 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B384B" w:rsidRPr="006D6883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Českobratrská církev evangelická</w:t>
            </w:r>
          </w:p>
        </w:tc>
      </w:tr>
    </w:tbl>
    <w:p w:rsidR="00BB384B" w:rsidRDefault="00BB384B" w:rsidP="00D67AB0">
      <w:pPr>
        <w:rPr>
          <w:rFonts w:ascii="Arial" w:hAnsi="Arial" w:cs="Arial"/>
          <w:sz w:val="24"/>
          <w:szCs w:val="24"/>
        </w:rPr>
      </w:pPr>
    </w:p>
    <w:p w:rsidR="00BB384B" w:rsidRPr="00CC30EB" w:rsidRDefault="00BB384B" w:rsidP="005E4F2B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B384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384B" w:rsidRPr="00713E70" w:rsidRDefault="00BB384B" w:rsidP="00557B5D">
            <w:pPr>
              <w:pStyle w:val="ListParagraph"/>
              <w:numPr>
                <w:ilvl w:val="0"/>
                <w:numId w:val="4"/>
              </w:num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A</w:t>
            </w:r>
            <w:r w:rsidRPr="006D6883">
              <w:rPr>
                <w:rFonts w:ascii="Arial" w:hAnsi="Arial" w:cs="Arial"/>
                <w:sz w:val="24"/>
                <w:szCs w:val="24"/>
                <w:lang w:eastAsia="en-US"/>
              </w:rPr>
              <w:t>kutní transmurální infarkt myokardu přední stěny</w:t>
            </w:r>
          </w:p>
        </w:tc>
      </w:tr>
      <w:tr w:rsidR="00BB384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384B" w:rsidRDefault="00BB384B" w:rsidP="00D67AB0">
      <w:pPr>
        <w:rPr>
          <w:rFonts w:ascii="Arial" w:hAnsi="Arial" w:cs="Arial"/>
          <w:sz w:val="24"/>
          <w:szCs w:val="24"/>
        </w:rPr>
      </w:pPr>
    </w:p>
    <w:p w:rsidR="00BB384B" w:rsidRDefault="00BB384B" w:rsidP="005E4F2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B38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B384B" w:rsidRPr="00FF4A98" w:rsidRDefault="00BB384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B384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573AC3" w:rsidRDefault="00BB384B" w:rsidP="00573AC3">
            <w:pPr>
              <w:rPr>
                <w:rFonts w:ascii="Arial" w:hAnsi="Arial" w:cs="Arial"/>
                <w:sz w:val="24"/>
                <w:szCs w:val="24"/>
              </w:rPr>
            </w:pP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>při příjmu odebrána krev na: krevní obraz, biochemii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, glykémii, </w:t>
            </w: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>k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revní skupinu, hematokoagulaci,</w:t>
            </w:r>
            <w:r w:rsidRPr="00573AC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vyšetření HbsAg, HIV, HCV, chemické vyš. moče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Odbor.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3C51B9" w:rsidRDefault="00BB384B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</w:t>
            </w:r>
            <w:r w:rsidRPr="003C51B9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ECHO, koronarografie</w:t>
            </w: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B384B" w:rsidRPr="004613A7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B384B" w:rsidRPr="003C51B9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C51B9">
              <w:rPr>
                <w:rFonts w:ascii="Arial" w:hAnsi="Arial" w:cs="Arial"/>
                <w:sz w:val="24"/>
                <w:szCs w:val="24"/>
              </w:rPr>
              <w:t>krevní tlak, pulz, dechová frekvence, tělesná teplota</w:t>
            </w:r>
          </w:p>
        </w:tc>
      </w:tr>
    </w:tbl>
    <w:p w:rsidR="00BB384B" w:rsidRDefault="00BB384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B384B" w:rsidRDefault="00BB384B" w:rsidP="005E4F2B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B384B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interní oddělení IMP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713E70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713E70">
              <w:rPr>
                <w:rFonts w:ascii="Arial" w:hAnsi="Arial" w:cs="Arial"/>
                <w:sz w:val="24"/>
                <w:szCs w:val="24"/>
                <w:lang w:eastAsia="en-US"/>
              </w:rPr>
              <w:t>pacient je or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ientován časem, místem i osobou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infuze, inzulín dle ordinace lékaře (dle labor. výsledků)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0A0215" w:rsidRDefault="00BB384B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E4F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farmakoterapie</w:t>
            </w: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B384B" w:rsidRPr="00FF4A98" w:rsidRDefault="00BB384B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384B" w:rsidRDefault="00BB384B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BB384B" w:rsidRDefault="00BB384B" w:rsidP="005E4F2B">
      <w:pPr>
        <w:pStyle w:val="Nadpis1"/>
        <w:tabs>
          <w:tab w:val="left" w:pos="2835"/>
          <w:tab w:val="left" w:pos="6663"/>
        </w:tabs>
        <w:spacing w:line="360" w:lineRule="auto"/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BB384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B384B" w:rsidRPr="00F00C96" w:rsidRDefault="00BB384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B384B" w:rsidRPr="00FF4A98" w:rsidRDefault="00BB384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384B" w:rsidRDefault="00BB384B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BB384B" w:rsidRPr="006E482B" w:rsidRDefault="00BB384B" w:rsidP="005E4F2B">
      <w:pPr>
        <w:pStyle w:val="Nadpis1"/>
        <w:spacing w:line="360" w:lineRule="auto"/>
        <w:ind w:firstLine="142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t>Zhodnocení pacienta dle modelu …</w:t>
      </w:r>
    </w:p>
    <w:p w:rsidR="00BB384B" w:rsidRPr="006E482B" w:rsidRDefault="00BB384B" w:rsidP="005E4F2B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BB384B" w:rsidRPr="006E482B" w:rsidRDefault="00BB384B" w:rsidP="003A3A69">
      <w:pPr>
        <w:rPr>
          <w:rFonts w:ascii="Arial" w:hAnsi="Arial" w:cs="Arial"/>
          <w:sz w:val="24"/>
          <w:szCs w:val="24"/>
        </w:rPr>
      </w:pPr>
    </w:p>
    <w:p w:rsidR="00BB384B" w:rsidRPr="00FF4A98" w:rsidRDefault="00BB384B" w:rsidP="005E4F2B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BB384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Pr="00F00C96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384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B384B" w:rsidRDefault="00BB384B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B384B" w:rsidRPr="00FF4A98" w:rsidRDefault="00BB384B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384B" w:rsidRDefault="00BB384B" w:rsidP="003A3A69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BB384B" w:rsidRPr="005E4F2B" w:rsidRDefault="00BB384B" w:rsidP="003A3A69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5E4F2B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BB384B" w:rsidRDefault="00BB384B" w:rsidP="003A3A69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</w:t>
      </w:r>
      <w:r w:rsidR="00794938">
        <w:rPr>
          <w:rFonts w:ascii="Arial" w:hAnsi="Arial" w:cs="Arial"/>
          <w:b/>
          <w:color w:val="0000FF"/>
          <w:sz w:val="24"/>
          <w:szCs w:val="24"/>
        </w:rPr>
        <w:t>a využití koncepčního modelu V. </w:t>
      </w:r>
      <w:r>
        <w:rPr>
          <w:rFonts w:ascii="Arial" w:hAnsi="Arial" w:cs="Arial"/>
          <w:b/>
          <w:color w:val="0000FF"/>
          <w:sz w:val="24"/>
          <w:szCs w:val="24"/>
        </w:rPr>
        <w:t>Henderson) a doplňte do textu.</w:t>
      </w:r>
    </w:p>
    <w:p w:rsidR="00BB384B" w:rsidRPr="007D1D04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pacienta.</w:t>
      </w:r>
    </w:p>
    <w:p w:rsidR="00BB384B" w:rsidRPr="007D1D04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BB384B" w:rsidRPr="00023FAD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BB384B" w:rsidRPr="00023FAD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BB384B" w:rsidRPr="00984D77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BB384B" w:rsidRDefault="00BB384B" w:rsidP="003A3A6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BB384B" w:rsidRPr="007D1D04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má psychické a sociální problémy pacient s infarktem myokardu?</w:t>
      </w:r>
    </w:p>
    <w:p w:rsidR="00BB384B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BB384B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jsou potřebné pomůcky k zavedení permanentního močového katétru?</w:t>
      </w:r>
    </w:p>
    <w:p w:rsidR="00BB384B" w:rsidRPr="007D1D04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Jaké jsou zásady péče o pacienta s permanentním močovým katétrem?</w:t>
      </w:r>
    </w:p>
    <w:p w:rsidR="00BB384B" w:rsidRPr="007D1D04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BB384B" w:rsidRPr="007D1D04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BB384B" w:rsidRPr="007D1D04" w:rsidRDefault="00BB384B" w:rsidP="00286CF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 w:rsidRPr="007D1D0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BB384B" w:rsidRPr="007D1D0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962" w:rsidRDefault="002E0962" w:rsidP="00A5128C">
      <w:r>
        <w:separator/>
      </w:r>
    </w:p>
  </w:endnote>
  <w:endnote w:type="continuationSeparator" w:id="0">
    <w:p w:rsidR="002E0962" w:rsidRDefault="002E096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962" w:rsidRDefault="002E0962" w:rsidP="00A5128C">
      <w:r>
        <w:separator/>
      </w:r>
    </w:p>
  </w:footnote>
  <w:footnote w:type="continuationSeparator" w:id="0">
    <w:p w:rsidR="002E0962" w:rsidRDefault="002E096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84B" w:rsidRDefault="00BB384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B384B" w:rsidRPr="00A5128C" w:rsidRDefault="00BB384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725F9"/>
    <w:multiLevelType w:val="hybridMultilevel"/>
    <w:tmpl w:val="14B485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4D3112BE"/>
    <w:multiLevelType w:val="hybridMultilevel"/>
    <w:tmpl w:val="65248072"/>
    <w:lvl w:ilvl="0" w:tplc="E4C26EE4">
      <w:numFmt w:val="bullet"/>
      <w:lvlText w:val="-"/>
      <w:lvlJc w:val="left"/>
      <w:pPr>
        <w:ind w:left="483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3643A"/>
    <w:rsid w:val="00054D4B"/>
    <w:rsid w:val="0007563C"/>
    <w:rsid w:val="000A0215"/>
    <w:rsid w:val="000B2B6A"/>
    <w:rsid w:val="000C3700"/>
    <w:rsid w:val="000D464F"/>
    <w:rsid w:val="00124E5B"/>
    <w:rsid w:val="00125A0A"/>
    <w:rsid w:val="0014470C"/>
    <w:rsid w:val="0014560E"/>
    <w:rsid w:val="0015017A"/>
    <w:rsid w:val="001A276E"/>
    <w:rsid w:val="001C50A5"/>
    <w:rsid w:val="001C6CB8"/>
    <w:rsid w:val="001E1779"/>
    <w:rsid w:val="001E6705"/>
    <w:rsid w:val="00234787"/>
    <w:rsid w:val="002370F2"/>
    <w:rsid w:val="002568D5"/>
    <w:rsid w:val="002855ED"/>
    <w:rsid w:val="00286CFB"/>
    <w:rsid w:val="002A5543"/>
    <w:rsid w:val="002C22ED"/>
    <w:rsid w:val="002C253D"/>
    <w:rsid w:val="002C2BDF"/>
    <w:rsid w:val="002C6876"/>
    <w:rsid w:val="002C70D0"/>
    <w:rsid w:val="002D01F2"/>
    <w:rsid w:val="002E0962"/>
    <w:rsid w:val="002E0975"/>
    <w:rsid w:val="00323D1B"/>
    <w:rsid w:val="0038130A"/>
    <w:rsid w:val="00384220"/>
    <w:rsid w:val="003842B5"/>
    <w:rsid w:val="00397E02"/>
    <w:rsid w:val="003A3A69"/>
    <w:rsid w:val="003A6C30"/>
    <w:rsid w:val="003C51B9"/>
    <w:rsid w:val="003D0D56"/>
    <w:rsid w:val="00401380"/>
    <w:rsid w:val="004256D5"/>
    <w:rsid w:val="0043475F"/>
    <w:rsid w:val="0044544A"/>
    <w:rsid w:val="00452072"/>
    <w:rsid w:val="004613A7"/>
    <w:rsid w:val="004723CB"/>
    <w:rsid w:val="00477263"/>
    <w:rsid w:val="0048082E"/>
    <w:rsid w:val="0049098D"/>
    <w:rsid w:val="004D495A"/>
    <w:rsid w:val="004D5DFD"/>
    <w:rsid w:val="00506A98"/>
    <w:rsid w:val="00530916"/>
    <w:rsid w:val="005550F2"/>
    <w:rsid w:val="00557B5D"/>
    <w:rsid w:val="005620FF"/>
    <w:rsid w:val="00573AC3"/>
    <w:rsid w:val="005823FE"/>
    <w:rsid w:val="00593122"/>
    <w:rsid w:val="005C4A55"/>
    <w:rsid w:val="005D4173"/>
    <w:rsid w:val="005E473B"/>
    <w:rsid w:val="005E4F2B"/>
    <w:rsid w:val="005F2232"/>
    <w:rsid w:val="00611F3A"/>
    <w:rsid w:val="006131CD"/>
    <w:rsid w:val="00621488"/>
    <w:rsid w:val="00621B4D"/>
    <w:rsid w:val="00624F6C"/>
    <w:rsid w:val="0064647B"/>
    <w:rsid w:val="006544C4"/>
    <w:rsid w:val="006846F2"/>
    <w:rsid w:val="00691B03"/>
    <w:rsid w:val="00694927"/>
    <w:rsid w:val="006B04A4"/>
    <w:rsid w:val="006D6883"/>
    <w:rsid w:val="006E482B"/>
    <w:rsid w:val="00704CFE"/>
    <w:rsid w:val="00713E70"/>
    <w:rsid w:val="00790C2D"/>
    <w:rsid w:val="00792F10"/>
    <w:rsid w:val="00794938"/>
    <w:rsid w:val="007A3727"/>
    <w:rsid w:val="007A76AC"/>
    <w:rsid w:val="007B6FD9"/>
    <w:rsid w:val="007D1D04"/>
    <w:rsid w:val="00821D96"/>
    <w:rsid w:val="008357E9"/>
    <w:rsid w:val="00837F50"/>
    <w:rsid w:val="008608F2"/>
    <w:rsid w:val="00881BC8"/>
    <w:rsid w:val="008847CF"/>
    <w:rsid w:val="008C5692"/>
    <w:rsid w:val="008E5600"/>
    <w:rsid w:val="008E5A8B"/>
    <w:rsid w:val="00911A59"/>
    <w:rsid w:val="0091440C"/>
    <w:rsid w:val="009755B9"/>
    <w:rsid w:val="00984D77"/>
    <w:rsid w:val="00991A65"/>
    <w:rsid w:val="009A7278"/>
    <w:rsid w:val="009C10F4"/>
    <w:rsid w:val="009C6463"/>
    <w:rsid w:val="009D0955"/>
    <w:rsid w:val="009E34E9"/>
    <w:rsid w:val="00A43E8E"/>
    <w:rsid w:val="00A5128C"/>
    <w:rsid w:val="00A53564"/>
    <w:rsid w:val="00A9062B"/>
    <w:rsid w:val="00A93B51"/>
    <w:rsid w:val="00AB2287"/>
    <w:rsid w:val="00AC2EE8"/>
    <w:rsid w:val="00AC50D0"/>
    <w:rsid w:val="00AD15B3"/>
    <w:rsid w:val="00AD6EF3"/>
    <w:rsid w:val="00B03823"/>
    <w:rsid w:val="00B0757C"/>
    <w:rsid w:val="00B30CA5"/>
    <w:rsid w:val="00BB384B"/>
    <w:rsid w:val="00BD22BE"/>
    <w:rsid w:val="00C03BAA"/>
    <w:rsid w:val="00C06696"/>
    <w:rsid w:val="00C2771E"/>
    <w:rsid w:val="00C45C96"/>
    <w:rsid w:val="00C46868"/>
    <w:rsid w:val="00C5162A"/>
    <w:rsid w:val="00C54A24"/>
    <w:rsid w:val="00C652F5"/>
    <w:rsid w:val="00C8324B"/>
    <w:rsid w:val="00C857D1"/>
    <w:rsid w:val="00CB45D5"/>
    <w:rsid w:val="00CC30EB"/>
    <w:rsid w:val="00CC7824"/>
    <w:rsid w:val="00CD1414"/>
    <w:rsid w:val="00CD32E4"/>
    <w:rsid w:val="00CE5553"/>
    <w:rsid w:val="00D132C2"/>
    <w:rsid w:val="00D13831"/>
    <w:rsid w:val="00D45577"/>
    <w:rsid w:val="00D67AB0"/>
    <w:rsid w:val="00D76FF4"/>
    <w:rsid w:val="00DD3BE6"/>
    <w:rsid w:val="00DE7524"/>
    <w:rsid w:val="00E37F72"/>
    <w:rsid w:val="00E4531F"/>
    <w:rsid w:val="00E478D6"/>
    <w:rsid w:val="00E72DFA"/>
    <w:rsid w:val="00E73A6A"/>
    <w:rsid w:val="00E906FD"/>
    <w:rsid w:val="00EA54CD"/>
    <w:rsid w:val="00EB302C"/>
    <w:rsid w:val="00EC52DD"/>
    <w:rsid w:val="00EC6F4E"/>
    <w:rsid w:val="00EF127F"/>
    <w:rsid w:val="00EF6CB6"/>
    <w:rsid w:val="00F00C96"/>
    <w:rsid w:val="00F300B5"/>
    <w:rsid w:val="00F346B7"/>
    <w:rsid w:val="00F429B8"/>
    <w:rsid w:val="00F509A3"/>
    <w:rsid w:val="00F675D2"/>
    <w:rsid w:val="00FA0D2C"/>
    <w:rsid w:val="00FA1029"/>
    <w:rsid w:val="00FA3A52"/>
    <w:rsid w:val="00FB2BED"/>
    <w:rsid w:val="00FC42C5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0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1172AC-24EE-425C-90AB-45BC8BE94584}"/>
</file>

<file path=customXml/itemProps2.xml><?xml version="1.0" encoding="utf-8"?>
<ds:datastoreItem xmlns:ds="http://schemas.openxmlformats.org/officeDocument/2006/customXml" ds:itemID="{6E85EAC3-C7C8-4812-A117-632DF57516A4}"/>
</file>

<file path=customXml/itemProps3.xml><?xml version="1.0" encoding="utf-8"?>
<ds:datastoreItem xmlns:ds="http://schemas.openxmlformats.org/officeDocument/2006/customXml" ds:itemID="{65AAEDF0-D7BF-444C-8F16-E6F0F48DB2C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IM</vt:lpstr>
    </vt:vector>
  </TitlesOfParts>
  <Company>HP</Company>
  <LinksUpToDate>false</LinksUpToDate>
  <CharactersWithSpaces>4813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IM</dc:title>
  <dc:creator>VSZDRAV</dc:creator>
  <cp:lastModifiedBy>Němcová Jitka</cp:lastModifiedBy>
  <cp:revision>2</cp:revision>
  <dcterms:created xsi:type="dcterms:W3CDTF">2015-04-14T09:20:00Z</dcterms:created>
  <dcterms:modified xsi:type="dcterms:W3CDTF">2015-04-14T09:20:00Z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