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DD0" w:rsidRDefault="00571DD0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Pacientka s dg. hrozící potrat v I. trimestru</w:t>
      </w:r>
    </w:p>
    <w:p w:rsidR="00571DD0" w:rsidRPr="00D06958" w:rsidRDefault="00571DD0" w:rsidP="005B38FA">
      <w:pPr>
        <w:rPr>
          <w:rFonts w:ascii="Arial" w:hAnsi="Arial" w:cs="Arial"/>
          <w:b/>
          <w:color w:val="0070C0"/>
          <w:sz w:val="28"/>
          <w:szCs w:val="28"/>
        </w:rPr>
      </w:pPr>
    </w:p>
    <w:p w:rsidR="00571DD0" w:rsidRPr="005B38FA" w:rsidRDefault="00571DD0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 xml:space="preserve">IDENTIFIKAČNÍ ÚDAJE </w:t>
      </w: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Jméno a příjmení:</w:t>
      </w:r>
      <w:r>
        <w:rPr>
          <w:rFonts w:ascii="Arial" w:hAnsi="Arial" w:cs="Arial"/>
          <w:sz w:val="24"/>
          <w:szCs w:val="24"/>
        </w:rPr>
        <w:t xml:space="preserve"> P. L.</w:t>
      </w:r>
      <w:r w:rsidRPr="00D06958">
        <w:rPr>
          <w:rFonts w:ascii="Arial" w:hAnsi="Arial" w:cs="Arial"/>
          <w:sz w:val="24"/>
          <w:szCs w:val="24"/>
        </w:rPr>
        <w:tab/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Pohlaví:</w:t>
      </w:r>
      <w:r w:rsidRPr="00D06958">
        <w:rPr>
          <w:rFonts w:ascii="Arial" w:hAnsi="Arial" w:cs="Arial"/>
          <w:sz w:val="24"/>
          <w:szCs w:val="24"/>
        </w:rPr>
        <w:t xml:space="preserve"> žena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Datum narození:</w:t>
      </w:r>
      <w:r>
        <w:rPr>
          <w:rFonts w:ascii="Arial" w:hAnsi="Arial" w:cs="Arial"/>
          <w:sz w:val="24"/>
          <w:szCs w:val="24"/>
        </w:rPr>
        <w:t xml:space="preserve"> 1990 </w:t>
      </w:r>
      <w:r w:rsidRPr="00D06958">
        <w:rPr>
          <w:rFonts w:ascii="Arial" w:hAnsi="Arial" w:cs="Arial"/>
          <w:sz w:val="24"/>
          <w:szCs w:val="24"/>
        </w:rPr>
        <w:tab/>
      </w:r>
      <w:r w:rsidRPr="00D06958">
        <w:rPr>
          <w:rFonts w:ascii="Arial" w:hAnsi="Arial" w:cs="Arial"/>
          <w:b/>
          <w:sz w:val="24"/>
          <w:szCs w:val="24"/>
        </w:rPr>
        <w:t>Věk:</w:t>
      </w:r>
      <w:r>
        <w:rPr>
          <w:rFonts w:ascii="Arial" w:hAnsi="Arial" w:cs="Arial"/>
          <w:sz w:val="24"/>
          <w:szCs w:val="24"/>
        </w:rPr>
        <w:t xml:space="preserve"> 24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Adresa trvalého bydliště:</w:t>
      </w:r>
      <w:r>
        <w:rPr>
          <w:rFonts w:ascii="Arial" w:hAnsi="Arial" w:cs="Arial"/>
          <w:sz w:val="24"/>
          <w:szCs w:val="24"/>
        </w:rPr>
        <w:t xml:space="preserve"> Praha</w:t>
      </w:r>
      <w:r w:rsidRPr="00D06958">
        <w:rPr>
          <w:rFonts w:ascii="Arial" w:hAnsi="Arial" w:cs="Arial"/>
          <w:sz w:val="24"/>
          <w:szCs w:val="24"/>
        </w:rPr>
        <w:tab/>
      </w:r>
      <w:r w:rsidRPr="00270D42">
        <w:rPr>
          <w:rFonts w:ascii="Arial" w:hAnsi="Arial" w:cs="Arial"/>
          <w:b/>
          <w:sz w:val="24"/>
          <w:szCs w:val="24"/>
        </w:rPr>
        <w:t>RČ:</w:t>
      </w:r>
      <w:r>
        <w:rPr>
          <w:rFonts w:ascii="Arial" w:hAnsi="Arial" w:cs="Arial"/>
          <w:sz w:val="24"/>
          <w:szCs w:val="24"/>
        </w:rPr>
        <w:t xml:space="preserve"> 90</w:t>
      </w:r>
      <w:r w:rsidRPr="00D06958">
        <w:rPr>
          <w:rFonts w:ascii="Arial" w:hAnsi="Arial" w:cs="Arial"/>
          <w:sz w:val="24"/>
          <w:szCs w:val="24"/>
        </w:rPr>
        <w:t xml:space="preserve">0000/0000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Pojišťovna:</w:t>
      </w:r>
      <w:r w:rsidRPr="00D06958">
        <w:rPr>
          <w:rFonts w:ascii="Arial" w:hAnsi="Arial" w:cs="Arial"/>
          <w:sz w:val="24"/>
          <w:szCs w:val="24"/>
        </w:rPr>
        <w:t xml:space="preserve"> Všeobecná zdravotní pojišťovna 111 </w:t>
      </w:r>
      <w:r w:rsidRPr="00D06958">
        <w:rPr>
          <w:rFonts w:ascii="Arial" w:hAnsi="Arial" w:cs="Arial"/>
          <w:sz w:val="24"/>
          <w:szCs w:val="24"/>
        </w:rPr>
        <w:tab/>
      </w:r>
      <w:r w:rsidRPr="00D06958">
        <w:rPr>
          <w:rFonts w:ascii="Arial" w:hAnsi="Arial" w:cs="Arial"/>
          <w:b/>
          <w:sz w:val="24"/>
          <w:szCs w:val="24"/>
        </w:rPr>
        <w:t>Datum přijetí</w:t>
      </w:r>
      <w:r>
        <w:rPr>
          <w:rFonts w:ascii="Arial" w:hAnsi="Arial" w:cs="Arial"/>
          <w:sz w:val="24"/>
          <w:szCs w:val="24"/>
        </w:rPr>
        <w:t>: 8. 10. 2014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Vzdělání: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vyučená</w:t>
      </w:r>
      <w:r w:rsidRPr="00D06958">
        <w:rPr>
          <w:rFonts w:ascii="Arial" w:hAnsi="Arial" w:cs="Arial"/>
          <w:sz w:val="24"/>
          <w:szCs w:val="24"/>
        </w:rPr>
        <w:t xml:space="preserve"> </w:t>
      </w:r>
      <w:r w:rsidRPr="00D06958">
        <w:rPr>
          <w:rFonts w:ascii="Arial" w:hAnsi="Arial" w:cs="Arial"/>
          <w:sz w:val="24"/>
          <w:szCs w:val="24"/>
        </w:rPr>
        <w:tab/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Zaměstnání:</w:t>
      </w:r>
      <w:r>
        <w:rPr>
          <w:rFonts w:ascii="Arial" w:hAnsi="Arial" w:cs="Arial"/>
          <w:sz w:val="24"/>
          <w:szCs w:val="24"/>
        </w:rPr>
        <w:t xml:space="preserve"> kadeřnice</w:t>
      </w: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Stav:</w:t>
      </w:r>
      <w:r>
        <w:rPr>
          <w:rFonts w:ascii="Arial" w:hAnsi="Arial" w:cs="Arial"/>
          <w:sz w:val="24"/>
          <w:szCs w:val="24"/>
        </w:rPr>
        <w:t xml:space="preserve"> svobodná</w:t>
      </w:r>
      <w:r w:rsidRPr="00D06958">
        <w:rPr>
          <w:rFonts w:ascii="Arial" w:hAnsi="Arial" w:cs="Arial"/>
          <w:sz w:val="24"/>
          <w:szCs w:val="24"/>
        </w:rPr>
        <w:t xml:space="preserve"> </w:t>
      </w:r>
      <w:r w:rsidRPr="00D06958">
        <w:rPr>
          <w:rFonts w:ascii="Arial" w:hAnsi="Arial" w:cs="Arial"/>
          <w:sz w:val="24"/>
          <w:szCs w:val="24"/>
        </w:rPr>
        <w:tab/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Státní příslušnost:</w:t>
      </w:r>
      <w:r w:rsidRPr="00D06958">
        <w:rPr>
          <w:rFonts w:ascii="Arial" w:hAnsi="Arial" w:cs="Arial"/>
          <w:sz w:val="24"/>
          <w:szCs w:val="24"/>
        </w:rPr>
        <w:t xml:space="preserve"> ČR </w:t>
      </w: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Kontaktní osoby k podávání informací</w:t>
      </w:r>
      <w:r w:rsidRPr="00D06958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partner, rodiče</w:t>
      </w:r>
      <w:r w:rsidRPr="00D06958">
        <w:rPr>
          <w:rFonts w:ascii="Arial" w:hAnsi="Arial" w:cs="Arial"/>
          <w:sz w:val="24"/>
          <w:szCs w:val="24"/>
        </w:rPr>
        <w:t xml:space="preserve"> </w:t>
      </w:r>
      <w:r w:rsidRPr="00D06958">
        <w:rPr>
          <w:rFonts w:ascii="Arial" w:hAnsi="Arial" w:cs="Arial"/>
          <w:sz w:val="24"/>
          <w:szCs w:val="24"/>
        </w:rPr>
        <w:tab/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Typ přijetí:</w:t>
      </w:r>
      <w:r w:rsidRPr="00D06958">
        <w:rPr>
          <w:rFonts w:ascii="Arial" w:hAnsi="Arial" w:cs="Arial"/>
          <w:sz w:val="24"/>
          <w:szCs w:val="24"/>
        </w:rPr>
        <w:t xml:space="preserve"> neodkladné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Oddělení:</w:t>
      </w:r>
      <w:r>
        <w:rPr>
          <w:rFonts w:ascii="Arial" w:hAnsi="Arial" w:cs="Arial"/>
          <w:sz w:val="24"/>
          <w:szCs w:val="24"/>
        </w:rPr>
        <w:t xml:space="preserve"> konzervativní oddělení</w:t>
      </w:r>
    </w:p>
    <w:p w:rsidR="00571DD0" w:rsidRDefault="00571DD0" w:rsidP="005B38FA">
      <w:pPr>
        <w:rPr>
          <w:rFonts w:ascii="Arial" w:hAnsi="Arial" w:cs="Arial"/>
          <w:b/>
          <w:sz w:val="24"/>
          <w:szCs w:val="24"/>
        </w:rPr>
      </w:pPr>
    </w:p>
    <w:p w:rsidR="00571DD0" w:rsidRPr="00D06958" w:rsidRDefault="00571DD0" w:rsidP="005B38FA">
      <w:pPr>
        <w:rPr>
          <w:rFonts w:ascii="Arial" w:hAnsi="Arial" w:cs="Arial"/>
          <w:b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Dů</w:t>
      </w:r>
      <w:r>
        <w:rPr>
          <w:rFonts w:ascii="Arial" w:hAnsi="Arial" w:cs="Arial"/>
          <w:b/>
          <w:sz w:val="24"/>
          <w:szCs w:val="24"/>
        </w:rPr>
        <w:t xml:space="preserve">vod přijetí udávaný pacientem: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„</w:t>
      </w:r>
      <w:r>
        <w:rPr>
          <w:rFonts w:ascii="Arial" w:hAnsi="Arial" w:cs="Arial"/>
          <w:sz w:val="24"/>
          <w:szCs w:val="24"/>
        </w:rPr>
        <w:t>Chtěné těhotenství 11. týden,</w:t>
      </w:r>
      <w:r w:rsidRPr="00D06958">
        <w:rPr>
          <w:rFonts w:ascii="Arial" w:hAnsi="Arial" w:cs="Arial"/>
          <w:sz w:val="24"/>
          <w:szCs w:val="24"/>
        </w:rPr>
        <w:t xml:space="preserve"> několik dní</w:t>
      </w:r>
      <w:r>
        <w:rPr>
          <w:rFonts w:ascii="Arial" w:hAnsi="Arial" w:cs="Arial"/>
          <w:sz w:val="24"/>
          <w:szCs w:val="24"/>
        </w:rPr>
        <w:t xml:space="preserve"> mě pobolívá </w:t>
      </w:r>
      <w:r w:rsidRPr="00D06958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řicho a dnes jsem začala krvácet.</w:t>
      </w:r>
      <w:r w:rsidRPr="00D06958">
        <w:rPr>
          <w:rFonts w:ascii="Arial" w:hAnsi="Arial" w:cs="Arial"/>
          <w:sz w:val="24"/>
          <w:szCs w:val="24"/>
        </w:rPr>
        <w:t xml:space="preserve">“ </w:t>
      </w:r>
    </w:p>
    <w:p w:rsidR="00571DD0" w:rsidRPr="00D06958" w:rsidRDefault="00571DD0" w:rsidP="005B38FA">
      <w:pPr>
        <w:rPr>
          <w:rFonts w:ascii="Arial" w:hAnsi="Arial" w:cs="Arial"/>
          <w:b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 xml:space="preserve">Medicínská diagnóza hlavní: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Abortus imminens grav. 11+2</w:t>
      </w:r>
    </w:p>
    <w:p w:rsidR="00571DD0" w:rsidRPr="00D06958" w:rsidRDefault="00571DD0" w:rsidP="005B38FA">
      <w:pPr>
        <w:rPr>
          <w:rFonts w:ascii="Arial" w:hAnsi="Arial" w:cs="Arial"/>
          <w:b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 xml:space="preserve">Medicínské diagnózy vedlejší: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Hypotyreóza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</w:p>
    <w:p w:rsidR="00571DD0" w:rsidRPr="005B38FA" w:rsidRDefault="00571DD0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>HODNOTY ZJIŠŤOVANÉ PŘI PŘÍJMU</w:t>
      </w: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TK: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115/65 mmHg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89/min</w:t>
      </w:r>
      <w:r w:rsidR="00E10768">
        <w:rPr>
          <w:rFonts w:ascii="Arial" w:hAnsi="Arial" w:cs="Arial"/>
          <w:sz w:val="24"/>
          <w:szCs w:val="24"/>
        </w:rPr>
        <w:t>.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D:</w:t>
      </w:r>
      <w:r>
        <w:rPr>
          <w:rFonts w:ascii="Arial" w:hAnsi="Arial" w:cs="Arial"/>
          <w:sz w:val="24"/>
          <w:szCs w:val="24"/>
        </w:rPr>
        <w:t xml:space="preserve"> 22/min</w:t>
      </w:r>
      <w:r w:rsidR="00E10768">
        <w:rPr>
          <w:rFonts w:ascii="Arial" w:hAnsi="Arial" w:cs="Arial"/>
          <w:sz w:val="24"/>
          <w:szCs w:val="24"/>
        </w:rPr>
        <w:t>.</w:t>
      </w: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TT: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37,0</w:t>
      </w:r>
      <w:r w:rsidR="00E10768">
        <w:rPr>
          <w:rFonts w:ascii="Arial" w:hAnsi="Arial" w:cs="Arial"/>
          <w:sz w:val="24"/>
          <w:szCs w:val="24"/>
        </w:rPr>
        <w:t xml:space="preserve"> °</w:t>
      </w:r>
      <w:r w:rsidRPr="00D06958">
        <w:rPr>
          <w:rFonts w:ascii="Arial" w:hAnsi="Arial" w:cs="Arial"/>
          <w:sz w:val="24"/>
          <w:szCs w:val="24"/>
        </w:rPr>
        <w:t xml:space="preserve">C </w:t>
      </w:r>
      <w:r w:rsidRPr="00D06958">
        <w:rPr>
          <w:rFonts w:ascii="Arial" w:hAnsi="Arial" w:cs="Arial"/>
          <w:sz w:val="24"/>
          <w:szCs w:val="24"/>
        </w:rPr>
        <w:tab/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Pohyblivost:</w:t>
      </w:r>
      <w:r>
        <w:rPr>
          <w:rFonts w:ascii="Arial" w:hAnsi="Arial" w:cs="Arial"/>
          <w:sz w:val="24"/>
          <w:szCs w:val="24"/>
        </w:rPr>
        <w:t xml:space="preserve"> přivezena na lehátku</w:t>
      </w: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Stav vědomí:</w:t>
      </w:r>
      <w:r w:rsidRPr="00D06958">
        <w:rPr>
          <w:rFonts w:ascii="Arial" w:hAnsi="Arial" w:cs="Arial"/>
          <w:sz w:val="24"/>
          <w:szCs w:val="24"/>
        </w:rPr>
        <w:t xml:space="preserve"> při vědomí, orientovaná </w:t>
      </w:r>
      <w:r w:rsidRPr="00D06958">
        <w:rPr>
          <w:rFonts w:ascii="Arial" w:hAnsi="Arial" w:cs="Arial"/>
          <w:sz w:val="24"/>
          <w:szCs w:val="24"/>
        </w:rPr>
        <w:tab/>
      </w: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Krevní skupina: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negativní</w:t>
      </w: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Výška:</w:t>
      </w:r>
      <w:r>
        <w:rPr>
          <w:rFonts w:ascii="Arial" w:hAnsi="Arial" w:cs="Arial"/>
          <w:sz w:val="24"/>
          <w:szCs w:val="24"/>
        </w:rPr>
        <w:t xml:space="preserve"> 172 cm</w:t>
      </w: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Hmotnost:</w:t>
      </w:r>
      <w:r>
        <w:rPr>
          <w:rFonts w:ascii="Arial" w:hAnsi="Arial" w:cs="Arial"/>
          <w:sz w:val="24"/>
          <w:szCs w:val="24"/>
        </w:rPr>
        <w:t xml:space="preserve"> 72 kg</w:t>
      </w:r>
    </w:p>
    <w:p w:rsidR="00571DD0" w:rsidRDefault="00571DD0" w:rsidP="000A4E66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BMI: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24,3</w:t>
      </w: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</w:p>
    <w:p w:rsidR="00571DD0" w:rsidRDefault="00571DD0" w:rsidP="005B38FA">
      <w:pPr>
        <w:rPr>
          <w:rFonts w:ascii="Arial" w:hAnsi="Arial" w:cs="Arial"/>
          <w:b/>
          <w:sz w:val="24"/>
          <w:szCs w:val="24"/>
        </w:rPr>
      </w:pPr>
      <w:r w:rsidRPr="00711861">
        <w:rPr>
          <w:rFonts w:ascii="Arial" w:hAnsi="Arial" w:cs="Arial"/>
          <w:b/>
          <w:sz w:val="24"/>
          <w:szCs w:val="24"/>
        </w:rPr>
        <w:t>Důvod přijetí:</w:t>
      </w:r>
    </w:p>
    <w:p w:rsidR="00571DD0" w:rsidRDefault="00571DD0" w:rsidP="00BA56EE">
      <w:pPr>
        <w:jc w:val="both"/>
        <w:rPr>
          <w:rFonts w:ascii="Arial" w:hAnsi="Arial" w:cs="Arial"/>
          <w:sz w:val="24"/>
          <w:szCs w:val="24"/>
        </w:rPr>
      </w:pPr>
      <w:r w:rsidRPr="00711861">
        <w:rPr>
          <w:rFonts w:ascii="Arial" w:hAnsi="Arial" w:cs="Arial"/>
          <w:sz w:val="24"/>
          <w:szCs w:val="24"/>
        </w:rPr>
        <w:t>8.</w:t>
      </w:r>
      <w:r>
        <w:rPr>
          <w:rFonts w:ascii="Arial" w:hAnsi="Arial" w:cs="Arial"/>
          <w:sz w:val="24"/>
          <w:szCs w:val="24"/>
        </w:rPr>
        <w:t xml:space="preserve"> </w:t>
      </w:r>
      <w:r w:rsidRPr="00711861">
        <w:rPr>
          <w:rFonts w:ascii="Arial" w:hAnsi="Arial" w:cs="Arial"/>
          <w:sz w:val="24"/>
          <w:szCs w:val="24"/>
        </w:rPr>
        <w:t>10.</w:t>
      </w:r>
      <w:r>
        <w:rPr>
          <w:rFonts w:ascii="Arial" w:hAnsi="Arial" w:cs="Arial"/>
          <w:sz w:val="24"/>
          <w:szCs w:val="24"/>
        </w:rPr>
        <w:t xml:space="preserve"> 2014 v 17:</w:t>
      </w:r>
      <w:r w:rsidRPr="00711861">
        <w:rPr>
          <w:rFonts w:ascii="Arial" w:hAnsi="Arial" w:cs="Arial"/>
          <w:sz w:val="24"/>
          <w:szCs w:val="24"/>
        </w:rPr>
        <w:t xml:space="preserve">50 </w:t>
      </w:r>
      <w:r>
        <w:rPr>
          <w:rFonts w:ascii="Arial" w:hAnsi="Arial" w:cs="Arial"/>
          <w:sz w:val="24"/>
          <w:szCs w:val="24"/>
        </w:rPr>
        <w:t xml:space="preserve">hodin </w:t>
      </w:r>
      <w:r w:rsidRPr="00711861">
        <w:rPr>
          <w:rFonts w:ascii="Arial" w:hAnsi="Arial" w:cs="Arial"/>
          <w:sz w:val="24"/>
          <w:szCs w:val="24"/>
        </w:rPr>
        <w:t xml:space="preserve">přijata </w:t>
      </w:r>
      <w:r>
        <w:rPr>
          <w:rFonts w:ascii="Arial" w:hAnsi="Arial" w:cs="Arial"/>
          <w:sz w:val="24"/>
          <w:szCs w:val="24"/>
        </w:rPr>
        <w:t>vystrašená, uplakaná pacientka s hrozícím potratem v 11. týdnu gravidity. Jedná se o velmi vytoužené a chtěné těhotenství. Při příjmu změřeny vitální funkce: TK 115/65 mmHg, P 89/min</w:t>
      </w:r>
      <w:r w:rsidR="00E1076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, TT 37,0 °C. Provedeno UZ vyšetření – 1 plod, akce srdeční +, na přední stěně dělohy hematom 3x2 cm, okolí bpn.</w:t>
      </w:r>
    </w:p>
    <w:p w:rsidR="00571DD0" w:rsidRPr="007764E9" w:rsidRDefault="00571DD0" w:rsidP="00BA56EE">
      <w:pPr>
        <w:jc w:val="both"/>
        <w:rPr>
          <w:rFonts w:ascii="Arial" w:hAnsi="Arial" w:cs="Arial"/>
          <w:b/>
          <w:sz w:val="24"/>
          <w:szCs w:val="24"/>
        </w:rPr>
      </w:pPr>
      <w:r w:rsidRPr="007764E9">
        <w:rPr>
          <w:rFonts w:ascii="Arial" w:hAnsi="Arial" w:cs="Arial"/>
          <w:b/>
          <w:sz w:val="24"/>
          <w:szCs w:val="24"/>
        </w:rPr>
        <w:t>Průběh hospitalizace:</w:t>
      </w:r>
    </w:p>
    <w:p w:rsidR="00571DD0" w:rsidRDefault="00571DD0" w:rsidP="00BA56E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Pacientce bylo vysvětleno, že krvácení způsobuje vyprazdňující se hematom v děloze a nemusí to být vždy známka potratu. Doporučen klidový režim (pouze WC a sprcha) a hlavně odpočinek, spánek. Smí zatím pouze tekutiny, vzhledem k možnosti potratu a nutnosti poté provést RCUI (revizi cavi uteri instrumentalis).</w:t>
      </w:r>
    </w:p>
    <w:p w:rsidR="00571DD0" w:rsidRDefault="00571DD0" w:rsidP="00BA56E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Monitorace krvácení a uklidňování pacientky. </w:t>
      </w:r>
    </w:p>
    <w:p w:rsidR="00571DD0" w:rsidRDefault="00571DD0" w:rsidP="007764E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2. den hospitalizace krvácení ustává, bolestivost v podbřišku přetrvává. Za pacientkou odpoledne přichází partner a rodiče – po jejich odchodu je pacientka pozitivněji naladěna.</w:t>
      </w:r>
    </w:p>
    <w:p w:rsidR="00571DD0" w:rsidRPr="00711861" w:rsidRDefault="00571DD0" w:rsidP="007764E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den provedeno kontrolní UZ (bez známek hematomu). Pacientka je po rozhovoru s lékařem propuštěna do domácí péče. Vzhledem ke stálým mírným bolestem v podbřišku je pacientce doporučeno pokračovat nadále v pracovní neschopnosti, dodržovat klidový režim a ev. počítat s možností rizikového těhotenství (po celou jeho dobu). </w:t>
      </w: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</w:p>
    <w:p w:rsidR="00571DD0" w:rsidRDefault="00571DD0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 xml:space="preserve">ANAMNÉZA </w:t>
      </w:r>
    </w:p>
    <w:p w:rsidR="00E10768" w:rsidRPr="005B38FA" w:rsidRDefault="00E10768" w:rsidP="005B38FA">
      <w:pPr>
        <w:rPr>
          <w:rFonts w:ascii="Arial" w:hAnsi="Arial" w:cs="Arial"/>
          <w:b/>
          <w:color w:val="0000FF"/>
          <w:sz w:val="24"/>
          <w:szCs w:val="24"/>
        </w:rPr>
      </w:pPr>
    </w:p>
    <w:p w:rsidR="00571DD0" w:rsidRPr="00270D42" w:rsidRDefault="00571DD0" w:rsidP="005B38FA">
      <w:pPr>
        <w:rPr>
          <w:rFonts w:ascii="Arial" w:hAnsi="Arial" w:cs="Arial"/>
          <w:b/>
          <w:i/>
          <w:sz w:val="24"/>
          <w:szCs w:val="24"/>
        </w:rPr>
      </w:pPr>
      <w:r w:rsidRPr="00270D42">
        <w:rPr>
          <w:rFonts w:ascii="Arial" w:hAnsi="Arial" w:cs="Arial"/>
          <w:b/>
          <w:i/>
          <w:sz w:val="24"/>
          <w:szCs w:val="24"/>
        </w:rPr>
        <w:t xml:space="preserve">Rodinná anamnéza: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Matka:</w:t>
      </w:r>
      <w:r>
        <w:rPr>
          <w:rFonts w:ascii="Arial" w:hAnsi="Arial" w:cs="Arial"/>
          <w:sz w:val="24"/>
          <w:szCs w:val="24"/>
        </w:rPr>
        <w:t xml:space="preserve"> 48 let, hypotyreóza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Otec:</w:t>
      </w:r>
      <w:r>
        <w:rPr>
          <w:rFonts w:ascii="Arial" w:hAnsi="Arial" w:cs="Arial"/>
          <w:sz w:val="24"/>
          <w:szCs w:val="24"/>
        </w:rPr>
        <w:t xml:space="preserve"> dlouho se </w:t>
      </w:r>
      <w:r w:rsidRPr="00D06958">
        <w:rPr>
          <w:rFonts w:ascii="Arial" w:hAnsi="Arial" w:cs="Arial"/>
          <w:sz w:val="24"/>
          <w:szCs w:val="24"/>
        </w:rPr>
        <w:t>léčil se srdc</w:t>
      </w:r>
      <w:r>
        <w:rPr>
          <w:rFonts w:ascii="Arial" w:hAnsi="Arial" w:cs="Arial"/>
          <w:sz w:val="24"/>
          <w:szCs w:val="24"/>
        </w:rPr>
        <w:t>em, zemřel v 56</w:t>
      </w:r>
      <w:r w:rsidRPr="00D06958">
        <w:rPr>
          <w:rFonts w:ascii="Arial" w:hAnsi="Arial" w:cs="Arial"/>
          <w:sz w:val="24"/>
          <w:szCs w:val="24"/>
        </w:rPr>
        <w:t xml:space="preserve"> letech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Sourozenci:</w:t>
      </w:r>
      <w:r>
        <w:rPr>
          <w:rFonts w:ascii="Arial" w:hAnsi="Arial" w:cs="Arial"/>
          <w:sz w:val="24"/>
          <w:szCs w:val="24"/>
        </w:rPr>
        <w:t xml:space="preserve"> 1 bratr, zdráv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Děti:</w:t>
      </w:r>
      <w:r>
        <w:rPr>
          <w:rFonts w:ascii="Arial" w:hAnsi="Arial" w:cs="Arial"/>
          <w:sz w:val="24"/>
          <w:szCs w:val="24"/>
        </w:rPr>
        <w:t xml:space="preserve"> 0</w:t>
      </w: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</w:p>
    <w:p w:rsidR="00571DD0" w:rsidRPr="00EC4D86" w:rsidRDefault="00571DD0" w:rsidP="005B38FA">
      <w:pPr>
        <w:rPr>
          <w:rFonts w:ascii="Arial" w:hAnsi="Arial" w:cs="Arial"/>
          <w:b/>
          <w:sz w:val="24"/>
          <w:szCs w:val="24"/>
        </w:rPr>
      </w:pPr>
      <w:r w:rsidRPr="00270D42">
        <w:rPr>
          <w:rFonts w:ascii="Arial" w:hAnsi="Arial" w:cs="Arial"/>
          <w:b/>
          <w:i/>
          <w:sz w:val="24"/>
          <w:szCs w:val="24"/>
        </w:rPr>
        <w:t>Osobní anamnéza</w:t>
      </w:r>
      <w:r w:rsidRPr="003404DA">
        <w:rPr>
          <w:rFonts w:ascii="Arial" w:hAnsi="Arial" w:cs="Arial"/>
          <w:b/>
          <w:sz w:val="24"/>
          <w:szCs w:val="24"/>
        </w:rPr>
        <w:t xml:space="preserve">: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Překonaná</w:t>
      </w:r>
      <w:r w:rsidRPr="00612C92">
        <w:rPr>
          <w:rFonts w:ascii="Arial" w:hAnsi="Arial" w:cs="Arial"/>
          <w:b/>
          <w:sz w:val="24"/>
          <w:szCs w:val="24"/>
        </w:rPr>
        <w:t xml:space="preserve"> onemocnění:</w:t>
      </w:r>
      <w:r>
        <w:rPr>
          <w:rFonts w:ascii="Arial" w:hAnsi="Arial" w:cs="Arial"/>
          <w:sz w:val="24"/>
          <w:szCs w:val="24"/>
        </w:rPr>
        <w:t xml:space="preserve"> běžné dětské nemoci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Chronická</w:t>
      </w:r>
      <w:r w:rsidRPr="00612C92">
        <w:rPr>
          <w:rFonts w:ascii="Arial" w:hAnsi="Arial" w:cs="Arial"/>
          <w:b/>
          <w:sz w:val="24"/>
          <w:szCs w:val="24"/>
        </w:rPr>
        <w:t xml:space="preserve"> onemocnění:</w:t>
      </w:r>
      <w:r>
        <w:rPr>
          <w:rFonts w:ascii="Arial" w:hAnsi="Arial" w:cs="Arial"/>
          <w:sz w:val="24"/>
          <w:szCs w:val="24"/>
        </w:rPr>
        <w:t xml:space="preserve"> hypotyreóza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Hospitalizace a operace:</w:t>
      </w:r>
      <w:r>
        <w:rPr>
          <w:rFonts w:ascii="Arial" w:hAnsi="Arial" w:cs="Arial"/>
          <w:sz w:val="24"/>
          <w:szCs w:val="24"/>
        </w:rPr>
        <w:t xml:space="preserve"> 2004 appendektomie (FN Motol)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Úrazy</w:t>
      </w:r>
      <w:r>
        <w:rPr>
          <w:rFonts w:ascii="Arial" w:hAnsi="Arial" w:cs="Arial"/>
          <w:sz w:val="24"/>
          <w:szCs w:val="24"/>
        </w:rPr>
        <w:t>: 2009, zlomenina levého bérce na lyžích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Transfu</w:t>
      </w:r>
      <w:r w:rsidRPr="00612C92">
        <w:rPr>
          <w:rFonts w:ascii="Arial" w:hAnsi="Arial" w:cs="Arial"/>
          <w:b/>
          <w:sz w:val="24"/>
          <w:szCs w:val="24"/>
        </w:rPr>
        <w:t>ze:</w:t>
      </w:r>
      <w:r>
        <w:rPr>
          <w:rFonts w:ascii="Arial" w:hAnsi="Arial" w:cs="Arial"/>
          <w:sz w:val="24"/>
          <w:szCs w:val="24"/>
        </w:rPr>
        <w:t xml:space="preserve"> 0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Očkování:</w:t>
      </w:r>
      <w:r w:rsidRPr="00D06958">
        <w:rPr>
          <w:rFonts w:ascii="Arial" w:hAnsi="Arial" w:cs="Arial"/>
          <w:sz w:val="24"/>
          <w:szCs w:val="24"/>
        </w:rPr>
        <w:t xml:space="preserve"> běžná dětská povinná očkování </w:t>
      </w:r>
    </w:p>
    <w:p w:rsidR="00571DD0" w:rsidRPr="00612C92" w:rsidRDefault="00571DD0" w:rsidP="005B38FA">
      <w:pPr>
        <w:rPr>
          <w:rFonts w:ascii="Arial" w:hAnsi="Arial" w:cs="Arial"/>
          <w:b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 xml:space="preserve">Léková anamnéza </w:t>
      </w:r>
    </w:p>
    <w:p w:rsidR="00571DD0" w:rsidRPr="00612C92" w:rsidRDefault="00571DD0" w:rsidP="005B38F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Název léku </w:t>
      </w:r>
      <w:r>
        <w:rPr>
          <w:rFonts w:ascii="Arial" w:hAnsi="Arial" w:cs="Arial"/>
          <w:b/>
          <w:sz w:val="24"/>
          <w:szCs w:val="24"/>
        </w:rPr>
        <w:tab/>
        <w:t xml:space="preserve">   Forma     </w:t>
      </w:r>
      <w:r w:rsidRPr="00612C92">
        <w:rPr>
          <w:rFonts w:ascii="Arial" w:hAnsi="Arial" w:cs="Arial"/>
          <w:b/>
          <w:sz w:val="24"/>
          <w:szCs w:val="24"/>
        </w:rPr>
        <w:t xml:space="preserve">Síla </w:t>
      </w:r>
      <w:r w:rsidRPr="00612C92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   Dávkování          </w:t>
      </w:r>
      <w:r w:rsidRPr="00612C92">
        <w:rPr>
          <w:rFonts w:ascii="Arial" w:hAnsi="Arial" w:cs="Arial"/>
          <w:b/>
          <w:sz w:val="24"/>
          <w:szCs w:val="24"/>
        </w:rPr>
        <w:t xml:space="preserve">Skupina </w:t>
      </w:r>
    </w:p>
    <w:p w:rsidR="00571DD0" w:rsidRPr="00612C92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Letrox                tbl.         50 mg          1-0-0                hormon štítné žlázy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</w:p>
    <w:p w:rsidR="00571DD0" w:rsidRPr="0057530D" w:rsidRDefault="00571DD0" w:rsidP="005B38FA">
      <w:pPr>
        <w:rPr>
          <w:rFonts w:ascii="Arial" w:hAnsi="Arial" w:cs="Arial"/>
          <w:b/>
          <w:sz w:val="24"/>
          <w:szCs w:val="24"/>
        </w:rPr>
      </w:pPr>
      <w:r w:rsidRPr="00270D42">
        <w:rPr>
          <w:rFonts w:ascii="Arial" w:hAnsi="Arial" w:cs="Arial"/>
          <w:b/>
          <w:i/>
          <w:sz w:val="24"/>
          <w:szCs w:val="24"/>
        </w:rPr>
        <w:t>Alergologická anamnéza</w:t>
      </w:r>
      <w:r>
        <w:rPr>
          <w:rFonts w:ascii="Arial" w:hAnsi="Arial" w:cs="Arial"/>
          <w:b/>
          <w:sz w:val="24"/>
          <w:szCs w:val="24"/>
        </w:rPr>
        <w:t>:</w:t>
      </w:r>
      <w:r w:rsidRPr="0057530D">
        <w:rPr>
          <w:rFonts w:ascii="Arial" w:hAnsi="Arial" w:cs="Arial"/>
          <w:b/>
          <w:sz w:val="24"/>
          <w:szCs w:val="24"/>
        </w:rPr>
        <w:t xml:space="preserve">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Léky:</w:t>
      </w:r>
      <w:r>
        <w:rPr>
          <w:rFonts w:ascii="Arial" w:hAnsi="Arial" w:cs="Arial"/>
          <w:sz w:val="24"/>
          <w:szCs w:val="24"/>
        </w:rPr>
        <w:t xml:space="preserve"> neguje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Potraviny: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Chemické látky: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Jiné:</w:t>
      </w:r>
      <w:r>
        <w:rPr>
          <w:rFonts w:ascii="Arial" w:hAnsi="Arial" w:cs="Arial"/>
          <w:sz w:val="24"/>
          <w:szCs w:val="24"/>
        </w:rPr>
        <w:t xml:space="preserve"> pyl, prach</w:t>
      </w:r>
    </w:p>
    <w:p w:rsidR="00571DD0" w:rsidRDefault="00571DD0" w:rsidP="005B38FA">
      <w:pPr>
        <w:rPr>
          <w:rFonts w:ascii="Arial" w:hAnsi="Arial" w:cs="Arial"/>
          <w:b/>
          <w:sz w:val="24"/>
          <w:szCs w:val="24"/>
        </w:rPr>
      </w:pPr>
    </w:p>
    <w:p w:rsidR="00571DD0" w:rsidRPr="00270D42" w:rsidRDefault="00571DD0" w:rsidP="005B38FA">
      <w:pPr>
        <w:rPr>
          <w:rFonts w:ascii="Arial" w:hAnsi="Arial" w:cs="Arial"/>
          <w:b/>
          <w:i/>
          <w:sz w:val="24"/>
          <w:szCs w:val="24"/>
        </w:rPr>
      </w:pPr>
      <w:r w:rsidRPr="00270D42">
        <w:rPr>
          <w:rFonts w:ascii="Arial" w:hAnsi="Arial" w:cs="Arial"/>
          <w:b/>
          <w:i/>
          <w:sz w:val="24"/>
          <w:szCs w:val="24"/>
        </w:rPr>
        <w:t xml:space="preserve">Abúsy: </w:t>
      </w:r>
    </w:p>
    <w:p w:rsidR="00571DD0" w:rsidRPr="0057530D" w:rsidRDefault="00571DD0" w:rsidP="005B38FA">
      <w:pPr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Alkohol:</w:t>
      </w:r>
      <w:r w:rsidRPr="00D06958">
        <w:rPr>
          <w:rFonts w:ascii="Arial" w:hAnsi="Arial" w:cs="Arial"/>
          <w:sz w:val="24"/>
          <w:szCs w:val="24"/>
        </w:rPr>
        <w:t xml:space="preserve"> občasná konzumace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Kouření:</w:t>
      </w:r>
      <w:r>
        <w:rPr>
          <w:rFonts w:ascii="Arial" w:hAnsi="Arial" w:cs="Arial"/>
          <w:sz w:val="24"/>
          <w:szCs w:val="24"/>
        </w:rPr>
        <w:t xml:space="preserve"> 0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Káva:</w:t>
      </w:r>
      <w:r>
        <w:rPr>
          <w:rFonts w:ascii="Arial" w:hAnsi="Arial" w:cs="Arial"/>
          <w:sz w:val="24"/>
          <w:szCs w:val="24"/>
        </w:rPr>
        <w:t xml:space="preserve"> 2x denně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Léky: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Jiné drogy: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</w:p>
    <w:p w:rsidR="00571DD0" w:rsidRPr="00270D42" w:rsidRDefault="00571DD0" w:rsidP="005B38FA">
      <w:pPr>
        <w:rPr>
          <w:rFonts w:ascii="Arial" w:hAnsi="Arial" w:cs="Arial"/>
          <w:b/>
          <w:i/>
          <w:sz w:val="24"/>
          <w:szCs w:val="24"/>
        </w:rPr>
      </w:pPr>
      <w:r w:rsidRPr="00270D42">
        <w:rPr>
          <w:rFonts w:ascii="Arial" w:hAnsi="Arial" w:cs="Arial"/>
          <w:b/>
          <w:i/>
          <w:sz w:val="24"/>
          <w:szCs w:val="24"/>
        </w:rPr>
        <w:t xml:space="preserve">Gynekologická anamnéza: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Menarché</w:t>
      </w:r>
      <w:r w:rsidRPr="0057530D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od 13 </w:t>
      </w:r>
      <w:r w:rsidRPr="00D06958">
        <w:rPr>
          <w:rFonts w:ascii="Arial" w:hAnsi="Arial" w:cs="Arial"/>
          <w:sz w:val="24"/>
          <w:szCs w:val="24"/>
        </w:rPr>
        <w:t xml:space="preserve">let, pravidelná </w:t>
      </w:r>
      <w:r>
        <w:rPr>
          <w:rFonts w:ascii="Arial" w:hAnsi="Arial" w:cs="Arial"/>
          <w:sz w:val="24"/>
          <w:szCs w:val="24"/>
        </w:rPr>
        <w:t>30/6, bolestivá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Poslední menstruace:</w:t>
      </w:r>
      <w:r>
        <w:rPr>
          <w:rFonts w:ascii="Arial" w:hAnsi="Arial" w:cs="Arial"/>
          <w:sz w:val="24"/>
          <w:szCs w:val="24"/>
        </w:rPr>
        <w:t xml:space="preserve"> 21. 7. 2014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Porody:</w:t>
      </w:r>
      <w:r>
        <w:rPr>
          <w:rFonts w:ascii="Arial" w:hAnsi="Arial" w:cs="Arial"/>
          <w:sz w:val="24"/>
          <w:szCs w:val="24"/>
        </w:rPr>
        <w:t xml:space="preserve"> 0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Aborty:</w:t>
      </w:r>
      <w:r>
        <w:rPr>
          <w:rFonts w:ascii="Arial" w:hAnsi="Arial" w:cs="Arial"/>
          <w:sz w:val="24"/>
          <w:szCs w:val="24"/>
        </w:rPr>
        <w:t xml:space="preserve"> 1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Poslední gynekologická prohlídka:</w:t>
      </w:r>
      <w:r>
        <w:rPr>
          <w:rFonts w:ascii="Arial" w:hAnsi="Arial" w:cs="Arial"/>
          <w:sz w:val="24"/>
          <w:szCs w:val="24"/>
        </w:rPr>
        <w:t xml:space="preserve"> 30. 9. 2014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Samovyšetřování prs</w:t>
      </w:r>
      <w:r w:rsidRPr="0057530D">
        <w:rPr>
          <w:rFonts w:ascii="Arial" w:hAnsi="Arial" w:cs="Arial"/>
          <w:b/>
          <w:sz w:val="24"/>
          <w:szCs w:val="24"/>
        </w:rPr>
        <w:t>u:</w:t>
      </w:r>
      <w:r>
        <w:rPr>
          <w:rFonts w:ascii="Arial" w:hAnsi="Arial" w:cs="Arial"/>
          <w:sz w:val="24"/>
          <w:szCs w:val="24"/>
        </w:rPr>
        <w:t xml:space="preserve"> neprovádí</w:t>
      </w:r>
    </w:p>
    <w:p w:rsidR="00571DD0" w:rsidRDefault="00571DD0" w:rsidP="005B38FA">
      <w:pPr>
        <w:rPr>
          <w:rFonts w:ascii="Arial" w:hAnsi="Arial" w:cs="Arial"/>
          <w:b/>
          <w:sz w:val="24"/>
          <w:szCs w:val="24"/>
        </w:rPr>
      </w:pPr>
    </w:p>
    <w:p w:rsidR="00571DD0" w:rsidRPr="00270D42" w:rsidRDefault="00571DD0" w:rsidP="005B38FA">
      <w:pPr>
        <w:rPr>
          <w:rFonts w:ascii="Arial" w:hAnsi="Arial" w:cs="Arial"/>
          <w:b/>
          <w:i/>
          <w:sz w:val="24"/>
          <w:szCs w:val="24"/>
        </w:rPr>
      </w:pPr>
      <w:r w:rsidRPr="00270D42">
        <w:rPr>
          <w:rFonts w:ascii="Arial" w:hAnsi="Arial" w:cs="Arial"/>
          <w:b/>
          <w:i/>
          <w:sz w:val="24"/>
          <w:szCs w:val="24"/>
        </w:rPr>
        <w:lastRenderedPageBreak/>
        <w:t xml:space="preserve">Sociální anamnéza: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Stav:</w:t>
      </w:r>
      <w:r>
        <w:rPr>
          <w:rFonts w:ascii="Arial" w:hAnsi="Arial" w:cs="Arial"/>
          <w:sz w:val="24"/>
          <w:szCs w:val="24"/>
        </w:rPr>
        <w:t xml:space="preserve"> svobodná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 xml:space="preserve">Bytové podmínky: </w:t>
      </w:r>
      <w:r>
        <w:rPr>
          <w:rFonts w:ascii="Arial" w:hAnsi="Arial" w:cs="Arial"/>
          <w:sz w:val="24"/>
          <w:szCs w:val="24"/>
        </w:rPr>
        <w:t>garsonka, s partnerem</w:t>
      </w:r>
    </w:p>
    <w:p w:rsidR="00571DD0" w:rsidRDefault="00571DD0" w:rsidP="005B38FA">
      <w:pPr>
        <w:rPr>
          <w:rFonts w:ascii="Arial" w:hAnsi="Arial" w:cs="Arial"/>
          <w:b/>
          <w:sz w:val="24"/>
          <w:szCs w:val="24"/>
        </w:rPr>
      </w:pPr>
    </w:p>
    <w:p w:rsidR="00571DD0" w:rsidRPr="00270D42" w:rsidRDefault="00571DD0" w:rsidP="005B38FA">
      <w:pPr>
        <w:rPr>
          <w:rFonts w:ascii="Arial" w:hAnsi="Arial" w:cs="Arial"/>
          <w:b/>
          <w:i/>
          <w:sz w:val="24"/>
          <w:szCs w:val="24"/>
        </w:rPr>
      </w:pPr>
      <w:r w:rsidRPr="00270D42">
        <w:rPr>
          <w:rFonts w:ascii="Arial" w:hAnsi="Arial" w:cs="Arial"/>
          <w:b/>
          <w:i/>
          <w:sz w:val="24"/>
          <w:szCs w:val="24"/>
        </w:rPr>
        <w:t xml:space="preserve">Pracovní anamnéza: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Vzdělání:</w:t>
      </w:r>
      <w:r>
        <w:rPr>
          <w:rFonts w:ascii="Arial" w:hAnsi="Arial" w:cs="Arial"/>
          <w:sz w:val="24"/>
          <w:szCs w:val="24"/>
        </w:rPr>
        <w:t xml:space="preserve"> vyučena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Pracovní zařazení:</w:t>
      </w:r>
      <w:r>
        <w:rPr>
          <w:rFonts w:ascii="Arial" w:hAnsi="Arial" w:cs="Arial"/>
          <w:sz w:val="24"/>
          <w:szCs w:val="24"/>
        </w:rPr>
        <w:t xml:space="preserve"> kadeřnice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Čas působení, čas odchodu do důchodu, jakého</w:t>
      </w:r>
      <w:r>
        <w:rPr>
          <w:rFonts w:ascii="Arial" w:hAnsi="Arial" w:cs="Arial"/>
          <w:sz w:val="24"/>
          <w:szCs w:val="24"/>
        </w:rPr>
        <w:t>: 0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Ekonomické podmínky:</w:t>
      </w:r>
      <w:r>
        <w:rPr>
          <w:rFonts w:ascii="Arial" w:hAnsi="Arial" w:cs="Arial"/>
          <w:sz w:val="24"/>
          <w:szCs w:val="24"/>
        </w:rPr>
        <w:t xml:space="preserve"> dobré</w:t>
      </w:r>
    </w:p>
    <w:p w:rsidR="00571DD0" w:rsidRDefault="00571DD0" w:rsidP="005B38FA">
      <w:pPr>
        <w:rPr>
          <w:rFonts w:ascii="Arial" w:hAnsi="Arial" w:cs="Arial"/>
          <w:b/>
          <w:sz w:val="24"/>
          <w:szCs w:val="24"/>
        </w:rPr>
      </w:pPr>
    </w:p>
    <w:p w:rsidR="00571DD0" w:rsidRPr="00270D42" w:rsidRDefault="00571DD0" w:rsidP="005B38FA">
      <w:pPr>
        <w:rPr>
          <w:rFonts w:ascii="Arial" w:hAnsi="Arial" w:cs="Arial"/>
          <w:b/>
          <w:i/>
          <w:sz w:val="24"/>
          <w:szCs w:val="24"/>
        </w:rPr>
      </w:pPr>
      <w:r w:rsidRPr="00270D42">
        <w:rPr>
          <w:rFonts w:ascii="Arial" w:hAnsi="Arial" w:cs="Arial"/>
          <w:b/>
          <w:i/>
          <w:sz w:val="24"/>
          <w:szCs w:val="24"/>
        </w:rPr>
        <w:t xml:space="preserve">Spirituální anamnéza: </w:t>
      </w:r>
    </w:p>
    <w:p w:rsidR="00571DD0" w:rsidRPr="00F629B6" w:rsidRDefault="00571DD0" w:rsidP="005B38F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Religió</w:t>
      </w:r>
      <w:r w:rsidRPr="00F629B6">
        <w:rPr>
          <w:rFonts w:ascii="Arial" w:hAnsi="Arial" w:cs="Arial"/>
          <w:b/>
          <w:sz w:val="24"/>
          <w:szCs w:val="24"/>
        </w:rPr>
        <w:t>zní praktiky:</w:t>
      </w:r>
      <w:r>
        <w:rPr>
          <w:rFonts w:ascii="Arial" w:hAnsi="Arial" w:cs="Arial"/>
          <w:sz w:val="24"/>
          <w:szCs w:val="24"/>
        </w:rPr>
        <w:t xml:space="preserve"> ateistka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</w:p>
    <w:p w:rsidR="00571DD0" w:rsidRPr="005B38FA" w:rsidRDefault="00571DD0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>MEDICÍNSKÝ MANAGEMENT</w:t>
      </w:r>
    </w:p>
    <w:p w:rsidR="00571DD0" w:rsidRDefault="00571DD0" w:rsidP="005B38FA">
      <w:pPr>
        <w:rPr>
          <w:rFonts w:ascii="Arial" w:hAnsi="Arial" w:cs="Arial"/>
          <w:b/>
          <w:sz w:val="24"/>
          <w:szCs w:val="24"/>
        </w:rPr>
      </w:pPr>
      <w:r w:rsidRPr="001A23B2">
        <w:rPr>
          <w:rFonts w:ascii="Arial" w:hAnsi="Arial" w:cs="Arial"/>
          <w:b/>
          <w:sz w:val="24"/>
          <w:szCs w:val="24"/>
        </w:rPr>
        <w:t xml:space="preserve">ORDINOVANÁ VYŠETŘENÍ: </w:t>
      </w:r>
    </w:p>
    <w:p w:rsidR="00571DD0" w:rsidRPr="00513AA3" w:rsidRDefault="00571DD0" w:rsidP="005B38F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UZ břicha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Vyšetření krve ze dne 8. 10. 2014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Biochemické vyšetření: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139 </w:t>
      </w:r>
      <w:r w:rsidRPr="00D06958">
        <w:rPr>
          <w:rFonts w:ascii="Arial" w:hAnsi="Arial" w:cs="Arial"/>
          <w:sz w:val="24"/>
          <w:szCs w:val="24"/>
        </w:rPr>
        <w:t xml:space="preserve">mmol/l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 3,9</w:t>
      </w:r>
      <w:r w:rsidRPr="00D06958">
        <w:rPr>
          <w:rFonts w:ascii="Arial" w:hAnsi="Arial" w:cs="Arial"/>
          <w:sz w:val="24"/>
          <w:szCs w:val="24"/>
        </w:rPr>
        <w:t xml:space="preserve"> mmol/l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 102</w:t>
      </w:r>
      <w:r w:rsidRPr="00D06958">
        <w:rPr>
          <w:rFonts w:ascii="Arial" w:hAnsi="Arial" w:cs="Arial"/>
          <w:sz w:val="24"/>
          <w:szCs w:val="24"/>
        </w:rPr>
        <w:t xml:space="preserve"> mmol/l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urea 4,2</w:t>
      </w:r>
      <w:r w:rsidRPr="00D06958">
        <w:rPr>
          <w:rFonts w:ascii="Arial" w:hAnsi="Arial" w:cs="Arial"/>
          <w:sz w:val="24"/>
          <w:szCs w:val="24"/>
        </w:rPr>
        <w:t xml:space="preserve"> mmol/l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kreatinin 59</w:t>
      </w:r>
      <w:r w:rsidRPr="00D06958">
        <w:rPr>
          <w:rFonts w:ascii="Arial" w:hAnsi="Arial" w:cs="Arial"/>
          <w:sz w:val="24"/>
          <w:szCs w:val="24"/>
        </w:rPr>
        <w:t xml:space="preserve"> mmol/l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CRP 82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amyláza 0,42</w:t>
      </w:r>
      <w:r w:rsidRPr="00D06958">
        <w:rPr>
          <w:rFonts w:ascii="Arial" w:hAnsi="Arial" w:cs="Arial"/>
          <w:sz w:val="24"/>
          <w:szCs w:val="24"/>
        </w:rPr>
        <w:t xml:space="preserve"> ukat/l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AS</w:t>
      </w:r>
      <w:r>
        <w:rPr>
          <w:rFonts w:ascii="Arial" w:hAnsi="Arial" w:cs="Arial"/>
          <w:sz w:val="24"/>
          <w:szCs w:val="24"/>
        </w:rPr>
        <w:t>T 0,29</w:t>
      </w:r>
      <w:r w:rsidRPr="00D06958">
        <w:rPr>
          <w:rFonts w:ascii="Arial" w:hAnsi="Arial" w:cs="Arial"/>
          <w:sz w:val="24"/>
          <w:szCs w:val="24"/>
        </w:rPr>
        <w:t xml:space="preserve"> ukat/l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ALT 0,27 </w:t>
      </w:r>
      <w:r w:rsidRPr="00D06958">
        <w:rPr>
          <w:rFonts w:ascii="Arial" w:hAnsi="Arial" w:cs="Arial"/>
          <w:sz w:val="24"/>
          <w:szCs w:val="24"/>
        </w:rPr>
        <w:t xml:space="preserve">ukat/l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glykémie 3,5 mmol/l</w:t>
      </w: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</w:p>
    <w:p w:rsidR="00571DD0" w:rsidRPr="00686512" w:rsidRDefault="00571DD0" w:rsidP="005B38FA">
      <w:pPr>
        <w:rPr>
          <w:rFonts w:ascii="Arial" w:hAnsi="Arial" w:cs="Arial"/>
          <w:sz w:val="24"/>
          <w:szCs w:val="24"/>
        </w:rPr>
      </w:pPr>
      <w:r w:rsidRPr="00686512">
        <w:rPr>
          <w:rFonts w:ascii="Arial" w:hAnsi="Arial" w:cs="Arial"/>
          <w:sz w:val="24"/>
          <w:szCs w:val="24"/>
        </w:rPr>
        <w:t xml:space="preserve">Krevní obraz: </w:t>
      </w:r>
    </w:p>
    <w:p w:rsidR="00571DD0" w:rsidRPr="00686512" w:rsidRDefault="00571DD0" w:rsidP="005B38FA">
      <w:pPr>
        <w:rPr>
          <w:rFonts w:ascii="Arial" w:hAnsi="Arial" w:cs="Arial"/>
          <w:sz w:val="24"/>
          <w:szCs w:val="24"/>
        </w:rPr>
      </w:pPr>
      <w:r w:rsidRPr="00686512">
        <w:rPr>
          <w:rFonts w:ascii="Arial" w:hAnsi="Arial" w:cs="Arial"/>
          <w:sz w:val="24"/>
          <w:szCs w:val="24"/>
        </w:rPr>
        <w:t>Erytrocyty 3,25</w:t>
      </w:r>
      <w:r>
        <w:rPr>
          <w:rFonts w:ascii="Arial" w:hAnsi="Arial" w:cs="Arial"/>
          <w:sz w:val="24"/>
          <w:szCs w:val="24"/>
        </w:rPr>
        <w:t>x</w:t>
      </w:r>
      <w:r w:rsidRPr="00686512">
        <w:rPr>
          <w:rStyle w:val="Zvraznn"/>
          <w:rFonts w:ascii="Arial" w:hAnsi="Arial" w:cs="Arial"/>
          <w:b w:val="0"/>
          <w:szCs w:val="24"/>
        </w:rPr>
        <w:t>10</w:t>
      </w:r>
      <w:r w:rsidRPr="00686512">
        <w:rPr>
          <w:rStyle w:val="Zvraznn"/>
          <w:rFonts w:ascii="Arial" w:hAnsi="Arial" w:cs="Arial"/>
          <w:b w:val="0"/>
          <w:szCs w:val="24"/>
          <w:vertAlign w:val="superscript"/>
        </w:rPr>
        <w:t>12</w:t>
      </w:r>
      <w:r w:rsidRPr="00686512">
        <w:rPr>
          <w:rStyle w:val="Zvraznn"/>
          <w:rFonts w:ascii="Arial" w:hAnsi="Arial" w:cs="Arial"/>
          <w:b w:val="0"/>
          <w:szCs w:val="24"/>
        </w:rPr>
        <w:t>/l</w:t>
      </w:r>
    </w:p>
    <w:p w:rsidR="00571DD0" w:rsidRPr="00686512" w:rsidRDefault="00571DD0" w:rsidP="005B38FA">
      <w:pPr>
        <w:rPr>
          <w:rFonts w:ascii="Arial" w:hAnsi="Arial" w:cs="Arial"/>
          <w:sz w:val="24"/>
          <w:szCs w:val="24"/>
        </w:rPr>
      </w:pPr>
      <w:r w:rsidRPr="00686512">
        <w:rPr>
          <w:rFonts w:ascii="Arial" w:hAnsi="Arial" w:cs="Arial"/>
          <w:sz w:val="24"/>
          <w:szCs w:val="24"/>
        </w:rPr>
        <w:t>Leukocyty 11,5</w:t>
      </w:r>
      <w:r>
        <w:rPr>
          <w:rFonts w:ascii="Arial" w:hAnsi="Arial" w:cs="Arial"/>
          <w:sz w:val="24"/>
          <w:szCs w:val="24"/>
        </w:rPr>
        <w:t>x</w:t>
      </w:r>
      <w:r w:rsidRPr="00686512">
        <w:rPr>
          <w:rStyle w:val="Zvraznn"/>
          <w:rFonts w:ascii="Arial" w:hAnsi="Arial" w:cs="Arial"/>
          <w:b w:val="0"/>
          <w:szCs w:val="24"/>
        </w:rPr>
        <w:t>10</w:t>
      </w:r>
      <w:r w:rsidRPr="00686512">
        <w:rPr>
          <w:rStyle w:val="Zvraznn"/>
          <w:rFonts w:ascii="Arial" w:hAnsi="Arial" w:cs="Arial"/>
          <w:b w:val="0"/>
          <w:szCs w:val="24"/>
          <w:vertAlign w:val="superscript"/>
        </w:rPr>
        <w:t>9</w:t>
      </w:r>
      <w:r w:rsidRPr="00686512">
        <w:rPr>
          <w:rStyle w:val="Zvraznn"/>
          <w:rFonts w:ascii="Arial" w:hAnsi="Arial" w:cs="Arial"/>
          <w:b w:val="0"/>
          <w:szCs w:val="24"/>
        </w:rPr>
        <w:t>/l</w:t>
      </w:r>
      <w:r w:rsidRPr="00686512">
        <w:rPr>
          <w:rFonts w:ascii="Arial" w:hAnsi="Arial" w:cs="Arial"/>
          <w:sz w:val="24"/>
          <w:szCs w:val="24"/>
        </w:rPr>
        <w:t xml:space="preserve"> </w:t>
      </w:r>
    </w:p>
    <w:p w:rsidR="00571DD0" w:rsidRPr="00686512" w:rsidRDefault="00571DD0" w:rsidP="005B38FA">
      <w:pPr>
        <w:rPr>
          <w:rFonts w:ascii="Arial" w:hAnsi="Arial" w:cs="Arial"/>
          <w:sz w:val="24"/>
          <w:szCs w:val="24"/>
        </w:rPr>
      </w:pPr>
      <w:r w:rsidRPr="00686512">
        <w:rPr>
          <w:rFonts w:ascii="Arial" w:hAnsi="Arial" w:cs="Arial"/>
          <w:sz w:val="24"/>
          <w:szCs w:val="24"/>
        </w:rPr>
        <w:t xml:space="preserve">Hemoglobin 102 g/l </w:t>
      </w:r>
    </w:p>
    <w:p w:rsidR="00571DD0" w:rsidRPr="00686512" w:rsidRDefault="00571DD0" w:rsidP="005B38FA">
      <w:pPr>
        <w:rPr>
          <w:rFonts w:ascii="Arial" w:hAnsi="Arial" w:cs="Arial"/>
          <w:sz w:val="24"/>
          <w:szCs w:val="24"/>
        </w:rPr>
      </w:pPr>
      <w:r w:rsidRPr="00686512">
        <w:rPr>
          <w:rFonts w:ascii="Arial" w:hAnsi="Arial" w:cs="Arial"/>
          <w:sz w:val="24"/>
          <w:szCs w:val="24"/>
        </w:rPr>
        <w:t xml:space="preserve">Hematokrit 0,302 </w:t>
      </w:r>
    </w:p>
    <w:p w:rsidR="00571DD0" w:rsidRPr="00686512" w:rsidRDefault="00571DD0" w:rsidP="005B38FA">
      <w:pPr>
        <w:rPr>
          <w:rFonts w:ascii="Arial" w:hAnsi="Arial" w:cs="Arial"/>
          <w:sz w:val="24"/>
          <w:szCs w:val="24"/>
        </w:rPr>
      </w:pPr>
      <w:r w:rsidRPr="00686512">
        <w:rPr>
          <w:rFonts w:ascii="Arial" w:hAnsi="Arial" w:cs="Arial"/>
          <w:sz w:val="24"/>
          <w:szCs w:val="24"/>
        </w:rPr>
        <w:t>Trombocyty 12</w:t>
      </w:r>
      <w:r>
        <w:rPr>
          <w:rFonts w:ascii="Arial" w:hAnsi="Arial" w:cs="Arial"/>
          <w:sz w:val="24"/>
          <w:szCs w:val="24"/>
        </w:rPr>
        <w:t>3</w:t>
      </w:r>
      <w:r w:rsidRPr="00E10768">
        <w:rPr>
          <w:rFonts w:ascii="Arial" w:hAnsi="Arial" w:cs="Arial"/>
          <w:sz w:val="24"/>
          <w:szCs w:val="24"/>
        </w:rPr>
        <w:t>x</w:t>
      </w:r>
      <w:r w:rsidRPr="00686512">
        <w:rPr>
          <w:rStyle w:val="Zvraznn"/>
          <w:rFonts w:ascii="Arial" w:hAnsi="Arial" w:cs="Arial"/>
          <w:b w:val="0"/>
          <w:szCs w:val="24"/>
        </w:rPr>
        <w:t>10</w:t>
      </w:r>
      <w:r w:rsidRPr="00686512">
        <w:rPr>
          <w:rStyle w:val="Zvraznn"/>
          <w:rFonts w:ascii="Arial" w:hAnsi="Arial" w:cs="Arial"/>
          <w:b w:val="0"/>
          <w:szCs w:val="24"/>
          <w:vertAlign w:val="superscript"/>
        </w:rPr>
        <w:t>9</w:t>
      </w:r>
      <w:r w:rsidRPr="00686512">
        <w:rPr>
          <w:rStyle w:val="Zvraznn"/>
          <w:rFonts w:ascii="Arial" w:hAnsi="Arial" w:cs="Arial"/>
          <w:b w:val="0"/>
          <w:szCs w:val="24"/>
        </w:rPr>
        <w:t>/l</w:t>
      </w: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Koagulační vyšetření:</w:t>
      </w: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APTT 30,1</w:t>
      </w: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INR 1,17</w:t>
      </w: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HCG: 12911 UI/m</w:t>
      </w:r>
      <w:r w:rsidR="00E10768">
        <w:rPr>
          <w:rFonts w:ascii="Arial" w:hAnsi="Arial" w:cs="Arial"/>
          <w:sz w:val="24"/>
          <w:szCs w:val="24"/>
        </w:rPr>
        <w:t>l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</w:p>
    <w:p w:rsidR="00571DD0" w:rsidRPr="0055284A" w:rsidRDefault="00571DD0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KONZERVATIVNÍ LÉČBA: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Dieta:</w:t>
      </w:r>
      <w:r>
        <w:rPr>
          <w:rFonts w:ascii="Arial" w:hAnsi="Arial" w:cs="Arial"/>
          <w:sz w:val="24"/>
          <w:szCs w:val="24"/>
        </w:rPr>
        <w:t xml:space="preserve"> při příjmu NPO (nic per os)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Pohybový režim:</w:t>
      </w:r>
      <w:r>
        <w:rPr>
          <w:rFonts w:ascii="Arial" w:hAnsi="Arial" w:cs="Arial"/>
          <w:sz w:val="24"/>
          <w:szCs w:val="24"/>
        </w:rPr>
        <w:t xml:space="preserve"> relativní klid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RHB:</w:t>
      </w:r>
      <w:r>
        <w:rPr>
          <w:rFonts w:ascii="Arial" w:hAnsi="Arial" w:cs="Arial"/>
          <w:sz w:val="24"/>
          <w:szCs w:val="24"/>
        </w:rPr>
        <w:t xml:space="preserve"> klidový režim</w:t>
      </w:r>
    </w:p>
    <w:p w:rsidR="00571DD0" w:rsidRPr="00D06958" w:rsidRDefault="00571DD0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Výživa: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 (racionální)</w:t>
      </w:r>
    </w:p>
    <w:p w:rsidR="00571DD0" w:rsidRDefault="00571DD0" w:rsidP="005B38FA">
      <w:pPr>
        <w:rPr>
          <w:rFonts w:ascii="Arial" w:hAnsi="Arial" w:cs="Arial"/>
          <w:b/>
          <w:sz w:val="24"/>
          <w:szCs w:val="24"/>
        </w:rPr>
      </w:pPr>
    </w:p>
    <w:p w:rsidR="00571DD0" w:rsidRDefault="00571DD0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Medikamentózní léčba: </w:t>
      </w:r>
    </w:p>
    <w:p w:rsidR="00571DD0" w:rsidRPr="00B92039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Protazin drg. 25 mg </w:t>
      </w:r>
      <w:r w:rsidRPr="00B92039">
        <w:rPr>
          <w:rFonts w:ascii="Arial" w:hAnsi="Arial" w:cs="Arial"/>
          <w:sz w:val="24"/>
          <w:szCs w:val="24"/>
        </w:rPr>
        <w:t>1-0-1</w:t>
      </w:r>
    </w:p>
    <w:p w:rsidR="00571DD0" w:rsidRPr="00B92039" w:rsidRDefault="00571DD0" w:rsidP="005B38FA">
      <w:pPr>
        <w:rPr>
          <w:rFonts w:ascii="Arial" w:hAnsi="Arial" w:cs="Arial"/>
          <w:sz w:val="24"/>
          <w:szCs w:val="24"/>
        </w:rPr>
      </w:pPr>
      <w:r w:rsidRPr="00B92039">
        <w:rPr>
          <w:rFonts w:ascii="Arial" w:hAnsi="Arial" w:cs="Arial"/>
          <w:sz w:val="24"/>
          <w:szCs w:val="24"/>
        </w:rPr>
        <w:t>Plegomazin drg. 12,5</w:t>
      </w:r>
      <w:r>
        <w:rPr>
          <w:rFonts w:ascii="Arial" w:hAnsi="Arial" w:cs="Arial"/>
          <w:sz w:val="24"/>
          <w:szCs w:val="24"/>
        </w:rPr>
        <w:t xml:space="preserve"> mg </w:t>
      </w:r>
      <w:r w:rsidRPr="00B92039">
        <w:rPr>
          <w:rFonts w:ascii="Arial" w:hAnsi="Arial" w:cs="Arial"/>
          <w:sz w:val="24"/>
          <w:szCs w:val="24"/>
        </w:rPr>
        <w:t>1-1-1</w:t>
      </w:r>
    </w:p>
    <w:p w:rsidR="00571DD0" w:rsidRPr="00B92039" w:rsidRDefault="00571DD0" w:rsidP="005B38FA">
      <w:pPr>
        <w:rPr>
          <w:rFonts w:ascii="Arial" w:hAnsi="Arial" w:cs="Arial"/>
          <w:sz w:val="24"/>
          <w:szCs w:val="24"/>
        </w:rPr>
      </w:pPr>
      <w:r w:rsidRPr="00B92039">
        <w:rPr>
          <w:rFonts w:ascii="Arial" w:hAnsi="Arial" w:cs="Arial"/>
          <w:sz w:val="24"/>
          <w:szCs w:val="24"/>
        </w:rPr>
        <w:t>Acidum folicum drg. 1-0-0</w:t>
      </w:r>
    </w:p>
    <w:p w:rsidR="00571DD0" w:rsidRPr="0055284A" w:rsidRDefault="00571DD0" w:rsidP="005B38FA">
      <w:pPr>
        <w:rPr>
          <w:rFonts w:ascii="Arial" w:hAnsi="Arial" w:cs="Arial"/>
          <w:b/>
          <w:sz w:val="24"/>
          <w:szCs w:val="24"/>
        </w:rPr>
      </w:pPr>
    </w:p>
    <w:p w:rsidR="00571DD0" w:rsidRDefault="00571DD0" w:rsidP="005B38F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Per os: </w:t>
      </w:r>
      <w:r w:rsidRPr="00B92039">
        <w:rPr>
          <w:rFonts w:ascii="Arial" w:hAnsi="Arial" w:cs="Arial"/>
          <w:sz w:val="24"/>
          <w:szCs w:val="24"/>
        </w:rPr>
        <w:t>pouze tekutiny</w:t>
      </w:r>
    </w:p>
    <w:p w:rsidR="00571DD0" w:rsidRPr="0055284A" w:rsidRDefault="00571DD0" w:rsidP="005B38FA">
      <w:pPr>
        <w:rPr>
          <w:rFonts w:ascii="Arial" w:hAnsi="Arial" w:cs="Arial"/>
          <w:b/>
          <w:sz w:val="24"/>
          <w:szCs w:val="24"/>
        </w:rPr>
      </w:pPr>
    </w:p>
    <w:p w:rsidR="00571DD0" w:rsidRPr="0055284A" w:rsidRDefault="00571DD0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Intravenózní (upravovány dle zdravotního stavu a potřeby)</w:t>
      </w:r>
      <w:r>
        <w:rPr>
          <w:rFonts w:ascii="Arial" w:hAnsi="Arial" w:cs="Arial"/>
          <w:b/>
          <w:sz w:val="24"/>
          <w:szCs w:val="24"/>
        </w:rPr>
        <w:t>:</w:t>
      </w:r>
      <w:r w:rsidRPr="00B92039">
        <w:rPr>
          <w:rFonts w:ascii="Arial" w:hAnsi="Arial" w:cs="Arial"/>
          <w:sz w:val="24"/>
          <w:szCs w:val="24"/>
        </w:rPr>
        <w:t xml:space="preserve"> 0</w:t>
      </w:r>
      <w:r w:rsidRPr="0055284A">
        <w:rPr>
          <w:rFonts w:ascii="Arial" w:hAnsi="Arial" w:cs="Arial"/>
          <w:b/>
          <w:sz w:val="24"/>
          <w:szCs w:val="24"/>
        </w:rPr>
        <w:t xml:space="preserve"> </w:t>
      </w:r>
    </w:p>
    <w:p w:rsidR="00571DD0" w:rsidRPr="00962B1E" w:rsidRDefault="00571DD0" w:rsidP="005B38FA">
      <w:pPr>
        <w:rPr>
          <w:rFonts w:ascii="Arial" w:hAnsi="Arial" w:cs="Arial"/>
          <w:b/>
          <w:sz w:val="24"/>
          <w:szCs w:val="24"/>
        </w:rPr>
      </w:pPr>
      <w:r w:rsidRPr="00962B1E">
        <w:rPr>
          <w:rFonts w:ascii="Arial" w:hAnsi="Arial" w:cs="Arial"/>
          <w:b/>
          <w:sz w:val="24"/>
          <w:szCs w:val="24"/>
        </w:rPr>
        <w:t>Infuzní terapie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B92039">
        <w:rPr>
          <w:rFonts w:ascii="Arial" w:hAnsi="Arial" w:cs="Arial"/>
          <w:sz w:val="24"/>
          <w:szCs w:val="24"/>
        </w:rPr>
        <w:t>0</w:t>
      </w:r>
      <w:r w:rsidRPr="00962B1E">
        <w:rPr>
          <w:rFonts w:ascii="Arial" w:hAnsi="Arial" w:cs="Arial"/>
          <w:b/>
          <w:sz w:val="24"/>
          <w:szCs w:val="24"/>
        </w:rPr>
        <w:t xml:space="preserve"> </w:t>
      </w:r>
    </w:p>
    <w:p w:rsidR="00571DD0" w:rsidRPr="001D0577" w:rsidRDefault="00571DD0" w:rsidP="005B38FA">
      <w:pPr>
        <w:rPr>
          <w:rFonts w:ascii="Arial" w:hAnsi="Arial" w:cs="Arial"/>
          <w:b/>
          <w:sz w:val="24"/>
          <w:szCs w:val="24"/>
        </w:rPr>
      </w:pPr>
      <w:r w:rsidRPr="00962B1E">
        <w:rPr>
          <w:rFonts w:ascii="Arial" w:hAnsi="Arial" w:cs="Arial"/>
          <w:b/>
          <w:sz w:val="24"/>
          <w:szCs w:val="24"/>
        </w:rPr>
        <w:t>Subkutánně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B92039">
        <w:rPr>
          <w:rFonts w:ascii="Arial" w:hAnsi="Arial" w:cs="Arial"/>
          <w:sz w:val="24"/>
          <w:szCs w:val="24"/>
        </w:rPr>
        <w:t>0</w:t>
      </w:r>
    </w:p>
    <w:p w:rsidR="00571DD0" w:rsidRPr="00962B1E" w:rsidRDefault="00571DD0" w:rsidP="005B38FA">
      <w:pPr>
        <w:rPr>
          <w:rFonts w:ascii="Arial" w:hAnsi="Arial" w:cs="Arial"/>
          <w:b/>
          <w:sz w:val="24"/>
          <w:szCs w:val="24"/>
        </w:rPr>
      </w:pPr>
      <w:r w:rsidRPr="00962B1E">
        <w:rPr>
          <w:rFonts w:ascii="Arial" w:hAnsi="Arial" w:cs="Arial"/>
          <w:b/>
          <w:sz w:val="24"/>
          <w:szCs w:val="24"/>
        </w:rPr>
        <w:t>Jiná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B92039">
        <w:rPr>
          <w:rFonts w:ascii="Arial" w:hAnsi="Arial" w:cs="Arial"/>
          <w:sz w:val="24"/>
          <w:szCs w:val="24"/>
        </w:rPr>
        <w:t>0</w:t>
      </w:r>
      <w:r w:rsidRPr="00962B1E">
        <w:rPr>
          <w:rFonts w:ascii="Arial" w:hAnsi="Arial" w:cs="Arial"/>
          <w:b/>
          <w:sz w:val="24"/>
          <w:szCs w:val="24"/>
        </w:rPr>
        <w:t xml:space="preserve"> </w:t>
      </w:r>
    </w:p>
    <w:p w:rsidR="00571DD0" w:rsidRPr="0055284A" w:rsidRDefault="00571DD0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CHIRURGICKÁ LÉČBA: </w:t>
      </w:r>
    </w:p>
    <w:p w:rsidR="00571DD0" w:rsidRDefault="00571DD0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sine</w:t>
      </w:r>
    </w:p>
    <w:p w:rsidR="00571DD0" w:rsidRDefault="00571DD0" w:rsidP="003A279C">
      <w:pPr>
        <w:pStyle w:val="Nadpis1"/>
        <w:spacing w:line="360" w:lineRule="auto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t>Ošetřovatelský proces u pacientky s hrozícím potratem v I. trimestru</w:t>
      </w:r>
    </w:p>
    <w:p w:rsidR="00571DD0" w:rsidRDefault="00571DD0" w:rsidP="00270D42">
      <w:pPr>
        <w:pStyle w:val="Nadpis1"/>
        <w:spacing w:line="360" w:lineRule="auto"/>
        <w:ind w:firstLine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571DD0" w:rsidRPr="00CC30EB" w:rsidRDefault="00571DD0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571DD0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571DD0" w:rsidRPr="00FD0A5E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0A5E">
              <w:rPr>
                <w:rFonts w:ascii="Arial" w:hAnsi="Arial" w:cs="Arial"/>
                <w:b/>
                <w:sz w:val="24"/>
                <w:szCs w:val="24"/>
              </w:rPr>
              <w:t>Pooperační den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71DD0" w:rsidRPr="00FF4A98" w:rsidRDefault="00571DD0" w:rsidP="0044524D">
      <w:pPr>
        <w:pStyle w:val="Nadpis1"/>
        <w:rPr>
          <w:rFonts w:cs="Arial"/>
          <w:b w:val="0"/>
          <w:szCs w:val="24"/>
        </w:rPr>
      </w:pPr>
    </w:p>
    <w:p w:rsidR="00571DD0" w:rsidRPr="00CC30EB" w:rsidRDefault="00571DD0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571DD0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1DD0" w:rsidRPr="00FF4A98" w:rsidRDefault="00571DD0" w:rsidP="00D3596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71DD0" w:rsidRDefault="00571DD0" w:rsidP="0044524D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571DD0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71DD0" w:rsidRDefault="00571DD0" w:rsidP="0044524D">
      <w:pPr>
        <w:rPr>
          <w:rFonts w:ascii="Arial" w:hAnsi="Arial" w:cs="Arial"/>
          <w:sz w:val="24"/>
          <w:szCs w:val="24"/>
        </w:rPr>
      </w:pPr>
    </w:p>
    <w:p w:rsidR="00571DD0" w:rsidRPr="00CC30EB" w:rsidRDefault="00571DD0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571DD0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71DD0" w:rsidRDefault="00571DD0" w:rsidP="0044524D">
      <w:pPr>
        <w:rPr>
          <w:rFonts w:ascii="Arial" w:hAnsi="Arial" w:cs="Arial"/>
          <w:sz w:val="24"/>
          <w:szCs w:val="24"/>
        </w:rPr>
      </w:pPr>
    </w:p>
    <w:p w:rsidR="00571DD0" w:rsidRPr="00CC30EB" w:rsidRDefault="00571DD0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571DD0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571DD0" w:rsidRPr="00FF4A98" w:rsidRDefault="00571DD0" w:rsidP="00D359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571DD0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571DD0" w:rsidRPr="00CC30EB" w:rsidRDefault="00571DD0" w:rsidP="00D359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571D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71DD0" w:rsidRDefault="00571DD0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571DD0" w:rsidRPr="00CC30EB" w:rsidRDefault="00571DD0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571DD0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Pr="000A0215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Pr="000A0215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Pr="000A0215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Pr="000A0215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Pr="000A0215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Pr="000A0215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71DD0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571DD0" w:rsidRPr="00FF4A98" w:rsidRDefault="00571DD0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71DD0" w:rsidRPr="00FF4A98" w:rsidRDefault="00571DD0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71DD0" w:rsidRDefault="00571DD0" w:rsidP="003A279C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p w:rsidR="00571DD0" w:rsidRDefault="00571DD0" w:rsidP="005F7EE6">
      <w:pPr>
        <w:pStyle w:val="Nadpis1"/>
        <w:spacing w:line="360" w:lineRule="auto"/>
        <w:ind w:left="142"/>
        <w:rPr>
          <w:rFonts w:cs="Arial"/>
          <w:color w:val="0000FF"/>
        </w:rPr>
      </w:pPr>
      <w:r>
        <w:rPr>
          <w:rFonts w:cs="Arial"/>
          <w:color w:val="0000FF"/>
        </w:rPr>
        <w:t>Zhodnocení pacientky dle modelu …</w:t>
      </w:r>
    </w:p>
    <w:p w:rsidR="00571DD0" w:rsidRDefault="00571DD0" w:rsidP="00270D42">
      <w:pPr>
        <w:pStyle w:val="Standard"/>
        <w:spacing w:line="360" w:lineRule="auto"/>
        <w:ind w:firstLine="142"/>
        <w:jc w:val="both"/>
      </w:pPr>
      <w:r>
        <w:rPr>
          <w:rFonts w:ascii="Arial" w:hAnsi="Arial" w:cs="Arial"/>
        </w:rPr>
        <w:t xml:space="preserve">tabulka ke stažení na: </w:t>
      </w:r>
      <w:hyperlink r:id="rId7" w:history="1">
        <w:r>
          <w:rPr>
            <w:rFonts w:ascii="Arial" w:hAnsi="Arial" w:cs="Arial"/>
          </w:rPr>
          <w:t>https://vswww1/Poklady%20k%20vuce/Kazuistiky.aspx</w:t>
        </w:r>
      </w:hyperlink>
    </w:p>
    <w:p w:rsidR="00571DD0" w:rsidRDefault="00571DD0" w:rsidP="005F7EE6">
      <w:pPr>
        <w:pStyle w:val="Standard"/>
        <w:jc w:val="both"/>
        <w:rPr>
          <w:rFonts w:ascii="Arial" w:hAnsi="Arial" w:cs="Arial"/>
        </w:rPr>
      </w:pPr>
    </w:p>
    <w:p w:rsidR="00571DD0" w:rsidRPr="00FA2BDB" w:rsidRDefault="00571DD0" w:rsidP="005F7EE6">
      <w:pPr>
        <w:pStyle w:val="Nadpis1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</w:rPr>
        <w:t>Zhodnocení pacientky</w:t>
      </w:r>
      <w:r w:rsidRPr="00FA2BDB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</w:rPr>
        <w:t>M. GORDON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571DD0" w:rsidRPr="00A55A2B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1DD0" w:rsidRPr="00A55A2B" w:rsidRDefault="00571DD0" w:rsidP="00073253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DD0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1DD0" w:rsidRPr="00A55A2B" w:rsidRDefault="00571DD0" w:rsidP="000732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71DD0" w:rsidRPr="00A55A2B" w:rsidRDefault="00571DD0" w:rsidP="005F7EE6">
      <w:pPr>
        <w:rPr>
          <w:rFonts w:ascii="Arial" w:hAnsi="Arial" w:cs="Arial"/>
          <w:sz w:val="24"/>
          <w:szCs w:val="24"/>
        </w:rPr>
      </w:pPr>
    </w:p>
    <w:p w:rsidR="00571DD0" w:rsidRPr="00270D42" w:rsidRDefault="00571DD0" w:rsidP="005F7EE6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270D42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</w:t>
      </w:r>
      <w:r>
        <w:rPr>
          <w:rFonts w:ascii="Arial" w:hAnsi="Arial" w:cs="Arial"/>
          <w:b/>
          <w:color w:val="0000FF"/>
          <w:sz w:val="24"/>
          <w:szCs w:val="24"/>
          <w:u w:val="single"/>
        </w:rPr>
        <w:t>:</w:t>
      </w:r>
    </w:p>
    <w:p w:rsidR="00571DD0" w:rsidRPr="006C318E" w:rsidRDefault="00571DD0" w:rsidP="005F7EE6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C318E">
        <w:rPr>
          <w:rFonts w:ascii="Arial" w:hAnsi="Arial" w:cs="Arial"/>
          <w:b/>
          <w:color w:val="0000FF"/>
          <w:sz w:val="24"/>
          <w:szCs w:val="24"/>
        </w:rPr>
        <w:t>Stanovte ošetřovatelské problémy pacientky v rámci holistické filosofie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při propuštění z nemocnice</w:t>
      </w:r>
      <w:r w:rsidRPr="006C318E"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571DD0" w:rsidRPr="006C318E" w:rsidRDefault="00571DD0" w:rsidP="005F7EE6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data pacientky v rámci prvního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kroku ošetřovatelského procesu </w:t>
      </w:r>
      <w:r w:rsidRPr="006C318E">
        <w:rPr>
          <w:rFonts w:ascii="Arial" w:hAnsi="Arial" w:cs="Arial"/>
          <w:b/>
          <w:color w:val="0000FF"/>
          <w:sz w:val="24"/>
          <w:szCs w:val="24"/>
        </w:rPr>
        <w:t>utřiďte (za využití koncepční</w:t>
      </w:r>
      <w:r>
        <w:rPr>
          <w:rFonts w:ascii="Arial" w:hAnsi="Arial" w:cs="Arial"/>
          <w:b/>
          <w:color w:val="0000FF"/>
          <w:sz w:val="24"/>
          <w:szCs w:val="24"/>
        </w:rPr>
        <w:t>ho</w:t>
      </w:r>
      <w:r w:rsidRPr="006C318E">
        <w:rPr>
          <w:rFonts w:ascii="Arial" w:hAnsi="Arial" w:cs="Arial"/>
          <w:b/>
          <w:color w:val="0000FF"/>
          <w:sz w:val="24"/>
          <w:szCs w:val="24"/>
        </w:rPr>
        <w:t xml:space="preserve"> modelu M. Gordon) a doplňte do textu.</w:t>
      </w:r>
    </w:p>
    <w:p w:rsidR="00571DD0" w:rsidRPr="007D1D04" w:rsidRDefault="00571DD0" w:rsidP="005F7EE6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Výše prezentovaná data v rámci prvního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kroku ošetřovatelského procesu </w:t>
      </w:r>
      <w:r>
        <w:rPr>
          <w:rFonts w:ascii="Arial" w:hAnsi="Arial" w:cs="Arial"/>
          <w:b/>
          <w:color w:val="0000FF"/>
          <w:sz w:val="24"/>
          <w:szCs w:val="24"/>
        </w:rPr>
        <w:t>zhodnoťte a doplňte chybějící údaje.</w:t>
      </w:r>
    </w:p>
    <w:p w:rsidR="00571DD0" w:rsidRPr="007D1D04" w:rsidRDefault="00571DD0" w:rsidP="005F7EE6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diagnózy dle NANDA </w:t>
      </w:r>
      <w:r>
        <w:rPr>
          <w:rFonts w:ascii="Arial" w:hAnsi="Arial" w:cs="Arial"/>
          <w:b/>
          <w:color w:val="0000FF"/>
          <w:sz w:val="24"/>
          <w:szCs w:val="24"/>
        </w:rPr>
        <w:t>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571DD0" w:rsidRPr="007D1D04" w:rsidRDefault="00571DD0" w:rsidP="005F7EE6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571DD0" w:rsidRPr="007D1D04" w:rsidRDefault="00571DD0" w:rsidP="005F7EE6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Vyberte jednu ze stanovených diagnóz a navrhněte u ní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571DD0" w:rsidRDefault="00571DD0" w:rsidP="005F7EE6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K výsledkům laboratorních vyšetření zapište, zda jsou v normě či patologické.</w:t>
      </w:r>
    </w:p>
    <w:p w:rsidR="00571DD0" w:rsidRPr="007D1D04" w:rsidRDefault="00571DD0" w:rsidP="005F7EE6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571DD0" w:rsidRPr="007D1D04" w:rsidRDefault="00571DD0" w:rsidP="005F7EE6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571DD0" w:rsidRPr="007D1D04" w:rsidRDefault="00571DD0" w:rsidP="005F7EE6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p w:rsidR="00571DD0" w:rsidRDefault="00571DD0" w:rsidP="003A279C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sectPr w:rsidR="00571DD0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BE0" w:rsidRDefault="00E60BE0" w:rsidP="00A5128C">
      <w:r>
        <w:separator/>
      </w:r>
    </w:p>
  </w:endnote>
  <w:endnote w:type="continuationSeparator" w:id="0">
    <w:p w:rsidR="00E60BE0" w:rsidRDefault="00E60BE0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BE0" w:rsidRDefault="00E60BE0" w:rsidP="00A5128C">
      <w:r>
        <w:separator/>
      </w:r>
    </w:p>
  </w:footnote>
  <w:footnote w:type="continuationSeparator" w:id="0">
    <w:p w:rsidR="00E60BE0" w:rsidRDefault="00E60BE0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D0" w:rsidRDefault="00571DD0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571DD0" w:rsidRPr="00A5128C" w:rsidRDefault="00571DD0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9CE5895"/>
    <w:multiLevelType w:val="hybridMultilevel"/>
    <w:tmpl w:val="0660EF6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56460"/>
    <w:rsid w:val="00073253"/>
    <w:rsid w:val="000767D1"/>
    <w:rsid w:val="000924E5"/>
    <w:rsid w:val="000A0215"/>
    <w:rsid w:val="000A31F4"/>
    <w:rsid w:val="000A4E66"/>
    <w:rsid w:val="000C0090"/>
    <w:rsid w:val="00111CDC"/>
    <w:rsid w:val="0011505C"/>
    <w:rsid w:val="0014470C"/>
    <w:rsid w:val="00173E90"/>
    <w:rsid w:val="001A1C55"/>
    <w:rsid w:val="001A1CAA"/>
    <w:rsid w:val="001A23B2"/>
    <w:rsid w:val="001C50A5"/>
    <w:rsid w:val="001D0577"/>
    <w:rsid w:val="001D7AE8"/>
    <w:rsid w:val="00202F32"/>
    <w:rsid w:val="002135FB"/>
    <w:rsid w:val="002370F2"/>
    <w:rsid w:val="002428F9"/>
    <w:rsid w:val="00247ADE"/>
    <w:rsid w:val="0025187C"/>
    <w:rsid w:val="00255CC9"/>
    <w:rsid w:val="00262E90"/>
    <w:rsid w:val="00262EF2"/>
    <w:rsid w:val="002670FA"/>
    <w:rsid w:val="00270D42"/>
    <w:rsid w:val="002752EC"/>
    <w:rsid w:val="00276654"/>
    <w:rsid w:val="00297C68"/>
    <w:rsid w:val="002A2F0A"/>
    <w:rsid w:val="0033686D"/>
    <w:rsid w:val="003404DA"/>
    <w:rsid w:val="00341882"/>
    <w:rsid w:val="003508AE"/>
    <w:rsid w:val="0037191D"/>
    <w:rsid w:val="00374A2D"/>
    <w:rsid w:val="00375CAF"/>
    <w:rsid w:val="003779C4"/>
    <w:rsid w:val="00382C02"/>
    <w:rsid w:val="00384220"/>
    <w:rsid w:val="00397E02"/>
    <w:rsid w:val="003A279C"/>
    <w:rsid w:val="003A4BB5"/>
    <w:rsid w:val="003C1761"/>
    <w:rsid w:val="003C7C2A"/>
    <w:rsid w:val="003D393C"/>
    <w:rsid w:val="003F0299"/>
    <w:rsid w:val="004141C1"/>
    <w:rsid w:val="0043260C"/>
    <w:rsid w:val="0043475F"/>
    <w:rsid w:val="0044524D"/>
    <w:rsid w:val="0048709D"/>
    <w:rsid w:val="004B5477"/>
    <w:rsid w:val="004C507C"/>
    <w:rsid w:val="004D1B23"/>
    <w:rsid w:val="004D77DE"/>
    <w:rsid w:val="004E4D49"/>
    <w:rsid w:val="00512B93"/>
    <w:rsid w:val="00513AA3"/>
    <w:rsid w:val="00534238"/>
    <w:rsid w:val="0055284A"/>
    <w:rsid w:val="00565242"/>
    <w:rsid w:val="00571DD0"/>
    <w:rsid w:val="00572FCD"/>
    <w:rsid w:val="0057530D"/>
    <w:rsid w:val="005B38FA"/>
    <w:rsid w:val="005B429E"/>
    <w:rsid w:val="005B7188"/>
    <w:rsid w:val="005C4A55"/>
    <w:rsid w:val="005C64FB"/>
    <w:rsid w:val="005D4873"/>
    <w:rsid w:val="005F7EE6"/>
    <w:rsid w:val="00612C92"/>
    <w:rsid w:val="00623CB2"/>
    <w:rsid w:val="0064647B"/>
    <w:rsid w:val="0065174E"/>
    <w:rsid w:val="00665208"/>
    <w:rsid w:val="00686512"/>
    <w:rsid w:val="00686E9F"/>
    <w:rsid w:val="006879C9"/>
    <w:rsid w:val="006C318E"/>
    <w:rsid w:val="006D67BD"/>
    <w:rsid w:val="00711861"/>
    <w:rsid w:val="007521B2"/>
    <w:rsid w:val="00763385"/>
    <w:rsid w:val="007764E9"/>
    <w:rsid w:val="00782BA0"/>
    <w:rsid w:val="0078473A"/>
    <w:rsid w:val="007D1D04"/>
    <w:rsid w:val="007D77F6"/>
    <w:rsid w:val="00814515"/>
    <w:rsid w:val="008304CA"/>
    <w:rsid w:val="008429C0"/>
    <w:rsid w:val="0084606B"/>
    <w:rsid w:val="00856D3F"/>
    <w:rsid w:val="008608F2"/>
    <w:rsid w:val="008B4594"/>
    <w:rsid w:val="008C4809"/>
    <w:rsid w:val="008D09C2"/>
    <w:rsid w:val="008E4C54"/>
    <w:rsid w:val="008E5600"/>
    <w:rsid w:val="008E5A8B"/>
    <w:rsid w:val="00903D77"/>
    <w:rsid w:val="00905A95"/>
    <w:rsid w:val="00911A59"/>
    <w:rsid w:val="009414A9"/>
    <w:rsid w:val="00962B1E"/>
    <w:rsid w:val="00965EBE"/>
    <w:rsid w:val="009677D3"/>
    <w:rsid w:val="009B02E9"/>
    <w:rsid w:val="009B7624"/>
    <w:rsid w:val="009C09EC"/>
    <w:rsid w:val="009C10F4"/>
    <w:rsid w:val="00A16239"/>
    <w:rsid w:val="00A5128C"/>
    <w:rsid w:val="00A55A2B"/>
    <w:rsid w:val="00A66547"/>
    <w:rsid w:val="00A86FA5"/>
    <w:rsid w:val="00A93B51"/>
    <w:rsid w:val="00AB2287"/>
    <w:rsid w:val="00AC59FE"/>
    <w:rsid w:val="00AF7BA8"/>
    <w:rsid w:val="00B00D3E"/>
    <w:rsid w:val="00B052AB"/>
    <w:rsid w:val="00B265CC"/>
    <w:rsid w:val="00B44DF8"/>
    <w:rsid w:val="00B76666"/>
    <w:rsid w:val="00B92039"/>
    <w:rsid w:val="00B96EFA"/>
    <w:rsid w:val="00BA56EE"/>
    <w:rsid w:val="00BC3986"/>
    <w:rsid w:val="00BC3CB4"/>
    <w:rsid w:val="00C30162"/>
    <w:rsid w:val="00CC30EB"/>
    <w:rsid w:val="00CC60CF"/>
    <w:rsid w:val="00CD1414"/>
    <w:rsid w:val="00CE037E"/>
    <w:rsid w:val="00D06958"/>
    <w:rsid w:val="00D250D7"/>
    <w:rsid w:val="00D27972"/>
    <w:rsid w:val="00D31314"/>
    <w:rsid w:val="00D31AD2"/>
    <w:rsid w:val="00D35963"/>
    <w:rsid w:val="00D522DC"/>
    <w:rsid w:val="00D65AC6"/>
    <w:rsid w:val="00D67AB0"/>
    <w:rsid w:val="00D817D7"/>
    <w:rsid w:val="00D973D9"/>
    <w:rsid w:val="00DF456F"/>
    <w:rsid w:val="00E10768"/>
    <w:rsid w:val="00E13EFA"/>
    <w:rsid w:val="00E22258"/>
    <w:rsid w:val="00E27CB1"/>
    <w:rsid w:val="00E3060F"/>
    <w:rsid w:val="00E3608E"/>
    <w:rsid w:val="00E37F56"/>
    <w:rsid w:val="00E60BE0"/>
    <w:rsid w:val="00E63855"/>
    <w:rsid w:val="00E7335A"/>
    <w:rsid w:val="00E73A2A"/>
    <w:rsid w:val="00E92E29"/>
    <w:rsid w:val="00EA5FDA"/>
    <w:rsid w:val="00EB73B7"/>
    <w:rsid w:val="00EC46CD"/>
    <w:rsid w:val="00EC4D86"/>
    <w:rsid w:val="00F00C96"/>
    <w:rsid w:val="00F10ADF"/>
    <w:rsid w:val="00F17CDB"/>
    <w:rsid w:val="00F50A60"/>
    <w:rsid w:val="00F54CD1"/>
    <w:rsid w:val="00F60A8C"/>
    <w:rsid w:val="00F629B6"/>
    <w:rsid w:val="00F675D2"/>
    <w:rsid w:val="00F750D4"/>
    <w:rsid w:val="00FA2BDB"/>
    <w:rsid w:val="00FA542D"/>
    <w:rsid w:val="00FB16BC"/>
    <w:rsid w:val="00FB65AA"/>
    <w:rsid w:val="00FB6A5D"/>
    <w:rsid w:val="00FD0A5E"/>
    <w:rsid w:val="00FE68CE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styleId="Hypertextovodkaz">
    <w:name w:val="Hyperlink"/>
    <w:basedOn w:val="Standardnpsmoodstavce"/>
    <w:rsid w:val="003A279C"/>
    <w:rPr>
      <w:rFonts w:cs="Times New Roman"/>
      <w:color w:val="0000FF"/>
      <w:u w:val="single"/>
    </w:rPr>
  </w:style>
  <w:style w:type="paragraph" w:customStyle="1" w:styleId="Standard">
    <w:name w:val="Standard"/>
    <w:rsid w:val="005F7EE6"/>
    <w:pPr>
      <w:suppressAutoHyphens/>
      <w:autoSpaceDN w:val="0"/>
      <w:textAlignment w:val="baseline"/>
    </w:pPr>
    <w:rPr>
      <w:rFonts w:ascii="Times New Roman" w:hAnsi="Times New Roman"/>
      <w:color w:val="000000"/>
      <w:kern w:val="3"/>
      <w:sz w:val="24"/>
      <w:szCs w:val="24"/>
    </w:rPr>
  </w:style>
  <w:style w:type="character" w:styleId="Zvraznn">
    <w:name w:val="Emphasis"/>
    <w:basedOn w:val="Standardnpsmoodstavce"/>
    <w:qFormat/>
    <w:rsid w:val="00686512"/>
    <w:rPr>
      <w:rFonts w:ascii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35062F-2156-4B0E-927E-02550D903971}"/>
</file>

<file path=customXml/itemProps2.xml><?xml version="1.0" encoding="utf-8"?>
<ds:datastoreItem xmlns:ds="http://schemas.openxmlformats.org/officeDocument/2006/customXml" ds:itemID="{817AE0AA-E2A0-4495-9541-0D2089BD2A3C}"/>
</file>

<file path=customXml/itemProps3.xml><?xml version="1.0" encoding="utf-8"?>
<ds:datastoreItem xmlns:ds="http://schemas.openxmlformats.org/officeDocument/2006/customXml" ds:itemID="{694D6C75-5206-48D9-823C-2113B2C04F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933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dg</vt:lpstr>
    </vt:vector>
  </TitlesOfParts>
  <Company>HP</Company>
  <LinksUpToDate>false</LinksUpToDate>
  <CharactersWithSpaces>6427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dg</dc:title>
  <dc:creator>VSZDRAV</dc:creator>
  <cp:lastModifiedBy>Němcová Jitka</cp:lastModifiedBy>
  <cp:revision>2</cp:revision>
  <cp:lastPrinted>2014-06-25T21:51:00Z</cp:lastPrinted>
  <dcterms:created xsi:type="dcterms:W3CDTF">2015-04-14T09:17:00Z</dcterms:created>
  <dcterms:modified xsi:type="dcterms:W3CDTF">2015-04-14T09:17:00Z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