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886" w:rsidRDefault="00F43886" w:rsidP="008608F2">
      <w:pPr>
        <w:pStyle w:val="Nadpis1"/>
        <w:ind w:left="142"/>
        <w:jc w:val="center"/>
        <w:rPr>
          <w:rFonts w:cs="Arial"/>
          <w:color w:val="0000FF"/>
          <w:sz w:val="28"/>
          <w:szCs w:val="28"/>
        </w:rPr>
      </w:pPr>
      <w:bookmarkStart w:id="0" w:name="_GoBack"/>
      <w:bookmarkEnd w:id="0"/>
      <w:r w:rsidRPr="00D67AB0">
        <w:rPr>
          <w:rFonts w:cs="Arial"/>
          <w:caps/>
          <w:color w:val="0000FF"/>
          <w:sz w:val="28"/>
          <w:szCs w:val="28"/>
        </w:rPr>
        <w:t>Kazuistika</w:t>
      </w:r>
      <w:r w:rsidRPr="00D67AB0">
        <w:rPr>
          <w:rFonts w:cs="Arial"/>
          <w:color w:val="0000FF"/>
          <w:sz w:val="28"/>
          <w:szCs w:val="28"/>
        </w:rPr>
        <w:t xml:space="preserve"> –</w:t>
      </w:r>
      <w:r>
        <w:rPr>
          <w:rFonts w:cs="Arial"/>
          <w:color w:val="0000FF"/>
          <w:sz w:val="28"/>
          <w:szCs w:val="28"/>
        </w:rPr>
        <w:t xml:space="preserve"> Pacientka s intoxikací léky</w:t>
      </w:r>
    </w:p>
    <w:p w:rsidR="00F43886" w:rsidRPr="00D06958" w:rsidRDefault="00F43886" w:rsidP="005B38FA">
      <w:pPr>
        <w:rPr>
          <w:rFonts w:ascii="Arial" w:hAnsi="Arial" w:cs="Arial"/>
          <w:b/>
          <w:color w:val="0070C0"/>
          <w:sz w:val="28"/>
          <w:szCs w:val="28"/>
        </w:rPr>
      </w:pPr>
      <w:r w:rsidRPr="00D06958">
        <w:rPr>
          <w:rFonts w:ascii="Arial" w:hAnsi="Arial" w:cs="Arial"/>
          <w:b/>
          <w:color w:val="0070C0"/>
          <w:sz w:val="28"/>
          <w:szCs w:val="28"/>
        </w:rPr>
        <w:t xml:space="preserve"> </w:t>
      </w:r>
    </w:p>
    <w:p w:rsidR="00F43886" w:rsidRPr="005B38FA" w:rsidRDefault="00F43886" w:rsidP="005B38FA">
      <w:pPr>
        <w:rPr>
          <w:rFonts w:ascii="Arial" w:hAnsi="Arial" w:cs="Arial"/>
          <w:b/>
          <w:color w:val="0000FF"/>
          <w:sz w:val="24"/>
          <w:szCs w:val="24"/>
        </w:rPr>
      </w:pPr>
      <w:r w:rsidRPr="005B38FA">
        <w:rPr>
          <w:rFonts w:ascii="Arial" w:hAnsi="Arial" w:cs="Arial"/>
          <w:b/>
          <w:color w:val="0000FF"/>
          <w:sz w:val="24"/>
          <w:szCs w:val="24"/>
        </w:rPr>
        <w:t xml:space="preserve">IDENTIFIKAČNÍ ÚDAJE </w:t>
      </w:r>
    </w:p>
    <w:p w:rsidR="00F43886" w:rsidRDefault="00F43886" w:rsidP="005B38FA">
      <w:pPr>
        <w:rPr>
          <w:rFonts w:ascii="Arial" w:hAnsi="Arial" w:cs="Arial"/>
          <w:sz w:val="24"/>
          <w:szCs w:val="24"/>
        </w:rPr>
      </w:pPr>
      <w:r w:rsidRPr="00D06958">
        <w:rPr>
          <w:rFonts w:ascii="Arial" w:hAnsi="Arial" w:cs="Arial"/>
          <w:b/>
          <w:sz w:val="24"/>
          <w:szCs w:val="24"/>
        </w:rPr>
        <w:t>Jméno a příjmení:</w:t>
      </w:r>
      <w:r>
        <w:rPr>
          <w:rFonts w:ascii="Arial" w:hAnsi="Arial" w:cs="Arial"/>
          <w:sz w:val="24"/>
          <w:szCs w:val="24"/>
        </w:rPr>
        <w:t xml:space="preserve"> M</w:t>
      </w:r>
      <w:r w:rsidRPr="00D06958">
        <w:rPr>
          <w:rFonts w:ascii="Arial" w:hAnsi="Arial" w:cs="Arial"/>
          <w:sz w:val="24"/>
          <w:szCs w:val="24"/>
        </w:rPr>
        <w:t xml:space="preserve">. </w:t>
      </w:r>
      <w:r>
        <w:rPr>
          <w:rFonts w:ascii="Arial" w:hAnsi="Arial" w:cs="Arial"/>
          <w:sz w:val="24"/>
          <w:szCs w:val="24"/>
        </w:rPr>
        <w:t>K</w:t>
      </w:r>
      <w:r w:rsidRPr="00D06958">
        <w:rPr>
          <w:rFonts w:ascii="Arial" w:hAnsi="Arial" w:cs="Arial"/>
          <w:sz w:val="24"/>
          <w:szCs w:val="24"/>
        </w:rPr>
        <w:t xml:space="preserve">. </w:t>
      </w:r>
      <w:r w:rsidRPr="00D06958">
        <w:rPr>
          <w:rFonts w:ascii="Arial" w:hAnsi="Arial" w:cs="Arial"/>
          <w:sz w:val="24"/>
          <w:szCs w:val="24"/>
        </w:rPr>
        <w:tab/>
      </w:r>
    </w:p>
    <w:p w:rsidR="00F43886" w:rsidRPr="00D06958" w:rsidRDefault="00F43886" w:rsidP="005B38FA">
      <w:pPr>
        <w:rPr>
          <w:rFonts w:ascii="Arial" w:hAnsi="Arial" w:cs="Arial"/>
          <w:sz w:val="24"/>
          <w:szCs w:val="24"/>
        </w:rPr>
      </w:pPr>
      <w:r w:rsidRPr="00D06958">
        <w:rPr>
          <w:rFonts w:ascii="Arial" w:hAnsi="Arial" w:cs="Arial"/>
          <w:b/>
          <w:sz w:val="24"/>
          <w:szCs w:val="24"/>
        </w:rPr>
        <w:t>Pohlaví:</w:t>
      </w:r>
      <w:r w:rsidRPr="00D06958">
        <w:rPr>
          <w:rFonts w:ascii="Arial" w:hAnsi="Arial" w:cs="Arial"/>
          <w:sz w:val="24"/>
          <w:szCs w:val="24"/>
        </w:rPr>
        <w:t xml:space="preserve"> žena </w:t>
      </w:r>
    </w:p>
    <w:p w:rsidR="00F43886" w:rsidRPr="00D06958" w:rsidRDefault="00F43886" w:rsidP="005B38FA">
      <w:pPr>
        <w:rPr>
          <w:rFonts w:ascii="Arial" w:hAnsi="Arial" w:cs="Arial"/>
          <w:sz w:val="24"/>
          <w:szCs w:val="24"/>
        </w:rPr>
      </w:pPr>
      <w:r w:rsidRPr="00D06958">
        <w:rPr>
          <w:rFonts w:ascii="Arial" w:hAnsi="Arial" w:cs="Arial"/>
          <w:b/>
          <w:sz w:val="24"/>
          <w:szCs w:val="24"/>
        </w:rPr>
        <w:t>Datum narození:</w:t>
      </w:r>
      <w:r>
        <w:rPr>
          <w:rFonts w:ascii="Arial" w:hAnsi="Arial" w:cs="Arial"/>
          <w:sz w:val="24"/>
          <w:szCs w:val="24"/>
        </w:rPr>
        <w:t xml:space="preserve"> 1970  </w:t>
      </w:r>
      <w:r w:rsidRPr="00D06958">
        <w:rPr>
          <w:rFonts w:ascii="Arial" w:hAnsi="Arial" w:cs="Arial"/>
          <w:sz w:val="24"/>
          <w:szCs w:val="24"/>
        </w:rPr>
        <w:tab/>
      </w:r>
      <w:r w:rsidRPr="00D06958">
        <w:rPr>
          <w:rFonts w:ascii="Arial" w:hAnsi="Arial" w:cs="Arial"/>
          <w:b/>
          <w:sz w:val="24"/>
          <w:szCs w:val="24"/>
        </w:rPr>
        <w:t>Věk:</w:t>
      </w:r>
      <w:r w:rsidRPr="00D06958">
        <w:rPr>
          <w:rFonts w:ascii="Arial" w:hAnsi="Arial" w:cs="Arial"/>
          <w:sz w:val="24"/>
          <w:szCs w:val="24"/>
        </w:rPr>
        <w:t xml:space="preserve"> </w:t>
      </w:r>
      <w:r>
        <w:rPr>
          <w:rFonts w:ascii="Arial" w:hAnsi="Arial" w:cs="Arial"/>
          <w:sz w:val="24"/>
          <w:szCs w:val="24"/>
        </w:rPr>
        <w:t>44</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sidRPr="00D06958">
        <w:rPr>
          <w:rFonts w:ascii="Arial" w:hAnsi="Arial" w:cs="Arial"/>
          <w:b/>
          <w:sz w:val="24"/>
          <w:szCs w:val="24"/>
        </w:rPr>
        <w:t>Adresa trvalého bydliště:</w:t>
      </w:r>
      <w:r w:rsidRPr="00D06958">
        <w:rPr>
          <w:rFonts w:ascii="Arial" w:hAnsi="Arial" w:cs="Arial"/>
          <w:sz w:val="24"/>
          <w:szCs w:val="24"/>
        </w:rPr>
        <w:t xml:space="preserve"> </w:t>
      </w:r>
      <w:r>
        <w:rPr>
          <w:rFonts w:ascii="Arial" w:hAnsi="Arial" w:cs="Arial"/>
          <w:sz w:val="24"/>
          <w:szCs w:val="24"/>
        </w:rPr>
        <w:t>Vyškov</w:t>
      </w:r>
      <w:r w:rsidRPr="00D06958">
        <w:rPr>
          <w:rFonts w:ascii="Arial" w:hAnsi="Arial" w:cs="Arial"/>
          <w:sz w:val="24"/>
          <w:szCs w:val="24"/>
        </w:rPr>
        <w:t xml:space="preserve"> </w:t>
      </w:r>
      <w:r w:rsidRPr="00D06958">
        <w:rPr>
          <w:rFonts w:ascii="Arial" w:hAnsi="Arial" w:cs="Arial"/>
          <w:sz w:val="24"/>
          <w:szCs w:val="24"/>
        </w:rPr>
        <w:tab/>
        <w:t xml:space="preserve">RČ: </w:t>
      </w:r>
      <w:r>
        <w:rPr>
          <w:rFonts w:ascii="Arial" w:hAnsi="Arial" w:cs="Arial"/>
          <w:sz w:val="24"/>
          <w:szCs w:val="24"/>
        </w:rPr>
        <w:t>70</w:t>
      </w:r>
      <w:r w:rsidRPr="00D06958">
        <w:rPr>
          <w:rFonts w:ascii="Arial" w:hAnsi="Arial" w:cs="Arial"/>
          <w:sz w:val="24"/>
          <w:szCs w:val="24"/>
        </w:rPr>
        <w:t xml:space="preserve">0000/0000 </w:t>
      </w:r>
    </w:p>
    <w:p w:rsidR="00F43886" w:rsidRPr="00D06958" w:rsidRDefault="00F43886" w:rsidP="005B38FA">
      <w:pPr>
        <w:rPr>
          <w:rFonts w:ascii="Arial" w:hAnsi="Arial" w:cs="Arial"/>
          <w:sz w:val="24"/>
          <w:szCs w:val="24"/>
        </w:rPr>
      </w:pPr>
      <w:r w:rsidRPr="00D06958">
        <w:rPr>
          <w:rFonts w:ascii="Arial" w:hAnsi="Arial" w:cs="Arial"/>
          <w:b/>
          <w:sz w:val="24"/>
          <w:szCs w:val="24"/>
        </w:rPr>
        <w:t>Pojišťovna:</w:t>
      </w:r>
      <w:r w:rsidRPr="00D06958">
        <w:rPr>
          <w:rFonts w:ascii="Arial" w:hAnsi="Arial" w:cs="Arial"/>
          <w:sz w:val="24"/>
          <w:szCs w:val="24"/>
        </w:rPr>
        <w:t xml:space="preserve"> Všeobecná zdravotní pojišťovna 111 </w:t>
      </w:r>
      <w:r w:rsidRPr="00D06958">
        <w:rPr>
          <w:rFonts w:ascii="Arial" w:hAnsi="Arial" w:cs="Arial"/>
          <w:sz w:val="24"/>
          <w:szCs w:val="24"/>
        </w:rPr>
        <w:tab/>
      </w:r>
      <w:r w:rsidRPr="00D06958">
        <w:rPr>
          <w:rFonts w:ascii="Arial" w:hAnsi="Arial" w:cs="Arial"/>
          <w:b/>
          <w:sz w:val="24"/>
          <w:szCs w:val="24"/>
        </w:rPr>
        <w:t>Datum přijetí</w:t>
      </w:r>
      <w:r w:rsidRPr="00D06958">
        <w:rPr>
          <w:rFonts w:ascii="Arial" w:hAnsi="Arial" w:cs="Arial"/>
          <w:sz w:val="24"/>
          <w:szCs w:val="24"/>
        </w:rPr>
        <w:t xml:space="preserve">: </w:t>
      </w:r>
      <w:r>
        <w:rPr>
          <w:rFonts w:ascii="Arial" w:hAnsi="Arial" w:cs="Arial"/>
          <w:sz w:val="24"/>
          <w:szCs w:val="24"/>
        </w:rPr>
        <w:t>11. 11</w:t>
      </w:r>
      <w:r w:rsidRPr="00D06958">
        <w:rPr>
          <w:rFonts w:ascii="Arial" w:hAnsi="Arial" w:cs="Arial"/>
          <w:sz w:val="24"/>
          <w:szCs w:val="24"/>
        </w:rPr>
        <w:t>. 201</w:t>
      </w:r>
      <w:r>
        <w:rPr>
          <w:rFonts w:ascii="Arial" w:hAnsi="Arial" w:cs="Arial"/>
          <w:sz w:val="24"/>
          <w:szCs w:val="24"/>
        </w:rPr>
        <w:t>4</w:t>
      </w:r>
      <w:r w:rsidRPr="00D06958">
        <w:rPr>
          <w:rFonts w:ascii="Arial" w:hAnsi="Arial" w:cs="Arial"/>
          <w:sz w:val="24"/>
          <w:szCs w:val="24"/>
        </w:rPr>
        <w:t xml:space="preserve"> </w:t>
      </w:r>
    </w:p>
    <w:p w:rsidR="00F43886" w:rsidRDefault="00F43886" w:rsidP="005B38FA">
      <w:pPr>
        <w:rPr>
          <w:rFonts w:ascii="Arial" w:hAnsi="Arial" w:cs="Arial"/>
          <w:sz w:val="24"/>
          <w:szCs w:val="24"/>
        </w:rPr>
      </w:pPr>
      <w:r w:rsidRPr="00D06958">
        <w:rPr>
          <w:rFonts w:ascii="Arial" w:hAnsi="Arial" w:cs="Arial"/>
          <w:b/>
          <w:sz w:val="24"/>
          <w:szCs w:val="24"/>
        </w:rPr>
        <w:t>Vzdělání:</w:t>
      </w:r>
      <w:r w:rsidRPr="00D06958">
        <w:rPr>
          <w:rFonts w:ascii="Arial" w:hAnsi="Arial" w:cs="Arial"/>
          <w:sz w:val="24"/>
          <w:szCs w:val="24"/>
        </w:rPr>
        <w:t xml:space="preserve"> </w:t>
      </w:r>
      <w:r>
        <w:rPr>
          <w:rFonts w:ascii="Arial" w:hAnsi="Arial" w:cs="Arial"/>
          <w:sz w:val="24"/>
          <w:szCs w:val="24"/>
        </w:rPr>
        <w:t>základní</w:t>
      </w:r>
      <w:r w:rsidRPr="00D06958">
        <w:rPr>
          <w:rFonts w:ascii="Arial" w:hAnsi="Arial" w:cs="Arial"/>
          <w:sz w:val="24"/>
          <w:szCs w:val="24"/>
        </w:rPr>
        <w:t xml:space="preserve"> </w:t>
      </w:r>
      <w:r w:rsidRPr="00D06958">
        <w:rPr>
          <w:rFonts w:ascii="Arial" w:hAnsi="Arial" w:cs="Arial"/>
          <w:sz w:val="24"/>
          <w:szCs w:val="24"/>
        </w:rPr>
        <w:tab/>
      </w:r>
    </w:p>
    <w:p w:rsidR="00F43886" w:rsidRPr="00D06958" w:rsidRDefault="00F43886" w:rsidP="005B38FA">
      <w:pPr>
        <w:rPr>
          <w:rFonts w:ascii="Arial" w:hAnsi="Arial" w:cs="Arial"/>
          <w:sz w:val="24"/>
          <w:szCs w:val="24"/>
        </w:rPr>
      </w:pPr>
      <w:r w:rsidRPr="00D06958">
        <w:rPr>
          <w:rFonts w:ascii="Arial" w:hAnsi="Arial" w:cs="Arial"/>
          <w:b/>
          <w:sz w:val="24"/>
          <w:szCs w:val="24"/>
        </w:rPr>
        <w:t>Zaměstnání:</w:t>
      </w:r>
      <w:r w:rsidRPr="00D06958">
        <w:rPr>
          <w:rFonts w:ascii="Arial" w:hAnsi="Arial" w:cs="Arial"/>
          <w:sz w:val="24"/>
          <w:szCs w:val="24"/>
        </w:rPr>
        <w:t xml:space="preserve"> nyní nezaměstnaná, dřívější </w:t>
      </w:r>
      <w:r>
        <w:rPr>
          <w:rFonts w:ascii="Arial" w:hAnsi="Arial" w:cs="Arial"/>
          <w:sz w:val="24"/>
          <w:szCs w:val="24"/>
        </w:rPr>
        <w:t>dělnice</w:t>
      </w:r>
    </w:p>
    <w:p w:rsidR="00F43886" w:rsidRDefault="00F43886" w:rsidP="005B38FA">
      <w:pPr>
        <w:rPr>
          <w:rFonts w:ascii="Arial" w:hAnsi="Arial" w:cs="Arial"/>
          <w:sz w:val="24"/>
          <w:szCs w:val="24"/>
        </w:rPr>
      </w:pPr>
      <w:r w:rsidRPr="00D06958">
        <w:rPr>
          <w:rFonts w:ascii="Arial" w:hAnsi="Arial" w:cs="Arial"/>
          <w:b/>
          <w:sz w:val="24"/>
          <w:szCs w:val="24"/>
        </w:rPr>
        <w:t>Stav:</w:t>
      </w:r>
      <w:r w:rsidRPr="00D06958">
        <w:rPr>
          <w:rFonts w:ascii="Arial" w:hAnsi="Arial" w:cs="Arial"/>
          <w:sz w:val="24"/>
          <w:szCs w:val="24"/>
        </w:rPr>
        <w:t xml:space="preserve"> </w:t>
      </w:r>
      <w:r>
        <w:rPr>
          <w:rFonts w:ascii="Arial" w:hAnsi="Arial" w:cs="Arial"/>
          <w:sz w:val="24"/>
          <w:szCs w:val="24"/>
        </w:rPr>
        <w:t>rozvedená, bezdětná</w:t>
      </w:r>
      <w:r w:rsidRPr="00D06958">
        <w:rPr>
          <w:rFonts w:ascii="Arial" w:hAnsi="Arial" w:cs="Arial"/>
          <w:sz w:val="24"/>
          <w:szCs w:val="24"/>
        </w:rPr>
        <w:tab/>
      </w:r>
    </w:p>
    <w:p w:rsidR="00F43886" w:rsidRPr="00D06958" w:rsidRDefault="00F43886" w:rsidP="005B38FA">
      <w:pPr>
        <w:rPr>
          <w:rFonts w:ascii="Arial" w:hAnsi="Arial" w:cs="Arial"/>
          <w:sz w:val="24"/>
          <w:szCs w:val="24"/>
        </w:rPr>
      </w:pPr>
      <w:r w:rsidRPr="00D06958">
        <w:rPr>
          <w:rFonts w:ascii="Arial" w:hAnsi="Arial" w:cs="Arial"/>
          <w:b/>
          <w:sz w:val="24"/>
          <w:szCs w:val="24"/>
        </w:rPr>
        <w:t>Státní příslušnost:</w:t>
      </w:r>
      <w:r w:rsidRPr="00D06958">
        <w:rPr>
          <w:rFonts w:ascii="Arial" w:hAnsi="Arial" w:cs="Arial"/>
          <w:sz w:val="24"/>
          <w:szCs w:val="24"/>
        </w:rPr>
        <w:t xml:space="preserve"> ČR </w:t>
      </w:r>
    </w:p>
    <w:p w:rsidR="00F43886" w:rsidRDefault="00F43886" w:rsidP="005B38FA">
      <w:pPr>
        <w:rPr>
          <w:rFonts w:ascii="Arial" w:hAnsi="Arial" w:cs="Arial"/>
          <w:sz w:val="24"/>
          <w:szCs w:val="24"/>
        </w:rPr>
      </w:pPr>
      <w:r w:rsidRPr="00D06958">
        <w:rPr>
          <w:rFonts w:ascii="Arial" w:hAnsi="Arial" w:cs="Arial"/>
          <w:b/>
          <w:sz w:val="24"/>
          <w:szCs w:val="24"/>
        </w:rPr>
        <w:t>Kontaktní osoby k podávání informací</w:t>
      </w:r>
      <w:r w:rsidRPr="00D06958">
        <w:rPr>
          <w:rFonts w:ascii="Arial" w:hAnsi="Arial" w:cs="Arial"/>
          <w:sz w:val="24"/>
          <w:szCs w:val="24"/>
        </w:rPr>
        <w:t>: ma</w:t>
      </w:r>
      <w:r>
        <w:rPr>
          <w:rFonts w:ascii="Arial" w:hAnsi="Arial" w:cs="Arial"/>
          <w:sz w:val="24"/>
          <w:szCs w:val="24"/>
        </w:rPr>
        <w:t>tka</w:t>
      </w:r>
      <w:r w:rsidRPr="00D06958">
        <w:rPr>
          <w:rFonts w:ascii="Arial" w:hAnsi="Arial" w:cs="Arial"/>
          <w:sz w:val="24"/>
          <w:szCs w:val="24"/>
        </w:rPr>
        <w:t xml:space="preserve"> </w:t>
      </w:r>
      <w:r w:rsidRPr="00D06958">
        <w:rPr>
          <w:rFonts w:ascii="Arial" w:hAnsi="Arial" w:cs="Arial"/>
          <w:sz w:val="24"/>
          <w:szCs w:val="24"/>
        </w:rPr>
        <w:tab/>
      </w:r>
    </w:p>
    <w:p w:rsidR="00F43886" w:rsidRPr="00D06958" w:rsidRDefault="00F43886" w:rsidP="005B38FA">
      <w:pPr>
        <w:rPr>
          <w:rFonts w:ascii="Arial" w:hAnsi="Arial" w:cs="Arial"/>
          <w:sz w:val="24"/>
          <w:szCs w:val="24"/>
        </w:rPr>
      </w:pPr>
      <w:r w:rsidRPr="00D06958">
        <w:rPr>
          <w:rFonts w:ascii="Arial" w:hAnsi="Arial" w:cs="Arial"/>
          <w:b/>
          <w:sz w:val="24"/>
          <w:szCs w:val="24"/>
        </w:rPr>
        <w:t>Typ přijetí:</w:t>
      </w:r>
      <w:r w:rsidRPr="00D06958">
        <w:rPr>
          <w:rFonts w:ascii="Arial" w:hAnsi="Arial" w:cs="Arial"/>
          <w:sz w:val="24"/>
          <w:szCs w:val="24"/>
        </w:rPr>
        <w:t xml:space="preserve"> neodkladné </w:t>
      </w:r>
    </w:p>
    <w:p w:rsidR="00F43886" w:rsidRPr="00D06958" w:rsidRDefault="00F43886" w:rsidP="005B38FA">
      <w:pPr>
        <w:rPr>
          <w:rFonts w:ascii="Arial" w:hAnsi="Arial" w:cs="Arial"/>
          <w:sz w:val="24"/>
          <w:szCs w:val="24"/>
        </w:rPr>
      </w:pPr>
      <w:r w:rsidRPr="00D06958">
        <w:rPr>
          <w:rFonts w:ascii="Arial" w:hAnsi="Arial" w:cs="Arial"/>
          <w:b/>
          <w:sz w:val="24"/>
          <w:szCs w:val="24"/>
        </w:rPr>
        <w:t>Oddělení:</w:t>
      </w:r>
      <w:r w:rsidRPr="00D06958">
        <w:rPr>
          <w:rFonts w:ascii="Arial" w:hAnsi="Arial" w:cs="Arial"/>
          <w:sz w:val="24"/>
          <w:szCs w:val="24"/>
        </w:rPr>
        <w:t xml:space="preserve"> </w:t>
      </w:r>
      <w:r>
        <w:rPr>
          <w:rFonts w:ascii="Arial" w:hAnsi="Arial" w:cs="Arial"/>
          <w:sz w:val="24"/>
          <w:szCs w:val="24"/>
        </w:rPr>
        <w:t>interní gastroenterologická klinika</w:t>
      </w:r>
      <w:r w:rsidRPr="00D06958">
        <w:rPr>
          <w:rFonts w:ascii="Arial" w:hAnsi="Arial" w:cs="Arial"/>
          <w:sz w:val="24"/>
          <w:szCs w:val="24"/>
        </w:rPr>
        <w:tab/>
        <w:t xml:space="preserve"> </w:t>
      </w:r>
    </w:p>
    <w:p w:rsidR="00F43886" w:rsidRDefault="00F43886" w:rsidP="005B38FA">
      <w:pPr>
        <w:rPr>
          <w:rFonts w:ascii="Arial" w:hAnsi="Arial" w:cs="Arial"/>
          <w:b/>
          <w:sz w:val="24"/>
          <w:szCs w:val="24"/>
        </w:rPr>
      </w:pPr>
    </w:p>
    <w:p w:rsidR="00F43886" w:rsidRPr="00D06958" w:rsidRDefault="00F43886" w:rsidP="005B38FA">
      <w:pPr>
        <w:rPr>
          <w:rFonts w:ascii="Arial" w:hAnsi="Arial" w:cs="Arial"/>
          <w:b/>
          <w:sz w:val="24"/>
          <w:szCs w:val="24"/>
        </w:rPr>
      </w:pPr>
      <w:r w:rsidRPr="00D06958">
        <w:rPr>
          <w:rFonts w:ascii="Arial" w:hAnsi="Arial" w:cs="Arial"/>
          <w:b/>
          <w:sz w:val="24"/>
          <w:szCs w:val="24"/>
        </w:rPr>
        <w:t>Dů</w:t>
      </w:r>
      <w:r>
        <w:rPr>
          <w:rFonts w:ascii="Arial" w:hAnsi="Arial" w:cs="Arial"/>
          <w:b/>
          <w:sz w:val="24"/>
          <w:szCs w:val="24"/>
        </w:rPr>
        <w:t xml:space="preserve">vod přijetí udávaný pacientkou: </w:t>
      </w:r>
    </w:p>
    <w:p w:rsidR="00F43886" w:rsidRPr="00D06958" w:rsidRDefault="00F43886" w:rsidP="005B38FA">
      <w:pPr>
        <w:rPr>
          <w:rFonts w:ascii="Arial" w:hAnsi="Arial" w:cs="Arial"/>
          <w:b/>
          <w:sz w:val="24"/>
          <w:szCs w:val="24"/>
        </w:rPr>
      </w:pPr>
      <w:r>
        <w:rPr>
          <w:rFonts w:ascii="Arial" w:hAnsi="Arial" w:cs="Arial"/>
          <w:sz w:val="24"/>
          <w:szCs w:val="24"/>
        </w:rPr>
        <w:t>Pacientka nic neudává. Nalezena matkou doma v těžkém soporozním stavu.</w:t>
      </w:r>
      <w:r w:rsidRPr="00D06958">
        <w:rPr>
          <w:rFonts w:ascii="Arial" w:hAnsi="Arial" w:cs="Arial"/>
          <w:b/>
          <w:sz w:val="24"/>
          <w:szCs w:val="24"/>
        </w:rPr>
        <w:t xml:space="preserve"> Medicínská diagnóza hlavní: </w:t>
      </w:r>
    </w:p>
    <w:p w:rsidR="00F43886" w:rsidRPr="00D06958" w:rsidRDefault="00F43886" w:rsidP="005B38FA">
      <w:pPr>
        <w:rPr>
          <w:rFonts w:ascii="Arial" w:hAnsi="Arial" w:cs="Arial"/>
          <w:sz w:val="24"/>
          <w:szCs w:val="24"/>
        </w:rPr>
      </w:pPr>
      <w:r>
        <w:rPr>
          <w:rFonts w:ascii="Arial" w:hAnsi="Arial" w:cs="Arial"/>
          <w:sz w:val="24"/>
          <w:szCs w:val="24"/>
        </w:rPr>
        <w:t>Intoxikace léky - jiná psychotropní léčiva</w:t>
      </w:r>
      <w:r w:rsidRPr="00D06958">
        <w:rPr>
          <w:rFonts w:ascii="Arial" w:hAnsi="Arial" w:cs="Arial"/>
          <w:sz w:val="24"/>
          <w:szCs w:val="24"/>
        </w:rPr>
        <w:t xml:space="preserve"> </w:t>
      </w:r>
    </w:p>
    <w:p w:rsidR="00F43886" w:rsidRPr="00D06958" w:rsidRDefault="00F43886" w:rsidP="005B38FA">
      <w:pPr>
        <w:rPr>
          <w:rFonts w:ascii="Arial" w:hAnsi="Arial" w:cs="Arial"/>
          <w:b/>
          <w:sz w:val="24"/>
          <w:szCs w:val="24"/>
        </w:rPr>
      </w:pPr>
      <w:r w:rsidRPr="00D06958">
        <w:rPr>
          <w:rFonts w:ascii="Arial" w:hAnsi="Arial" w:cs="Arial"/>
          <w:b/>
          <w:sz w:val="24"/>
          <w:szCs w:val="24"/>
        </w:rPr>
        <w:t xml:space="preserve">Medicínské diagnózy vedlejší: </w:t>
      </w:r>
    </w:p>
    <w:p w:rsidR="00F43886" w:rsidRPr="00D06958" w:rsidRDefault="00F43886" w:rsidP="005B38FA">
      <w:pPr>
        <w:rPr>
          <w:rFonts w:ascii="Arial" w:hAnsi="Arial" w:cs="Arial"/>
          <w:sz w:val="24"/>
          <w:szCs w:val="24"/>
        </w:rPr>
      </w:pPr>
      <w:r>
        <w:rPr>
          <w:rFonts w:ascii="Arial" w:hAnsi="Arial" w:cs="Arial"/>
          <w:sz w:val="24"/>
          <w:szCs w:val="24"/>
        </w:rPr>
        <w:t>Emočně nestabilní porucha osobnosti</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 </w:t>
      </w:r>
    </w:p>
    <w:p w:rsidR="00F43886" w:rsidRPr="005B38FA" w:rsidRDefault="00F43886" w:rsidP="005B38FA">
      <w:pPr>
        <w:rPr>
          <w:rFonts w:ascii="Arial" w:hAnsi="Arial" w:cs="Arial"/>
          <w:b/>
          <w:color w:val="0000FF"/>
          <w:sz w:val="24"/>
          <w:szCs w:val="24"/>
        </w:rPr>
      </w:pPr>
      <w:r w:rsidRPr="005B38FA">
        <w:rPr>
          <w:rFonts w:ascii="Arial" w:hAnsi="Arial" w:cs="Arial"/>
          <w:b/>
          <w:color w:val="0000FF"/>
          <w:sz w:val="24"/>
          <w:szCs w:val="24"/>
        </w:rPr>
        <w:t>HODNOTY ZJIŠŤOVANÉ PŘI PŘÍJMU</w:t>
      </w:r>
    </w:p>
    <w:p w:rsidR="00F43886" w:rsidRDefault="00F43886" w:rsidP="005B38FA">
      <w:pPr>
        <w:rPr>
          <w:rFonts w:ascii="Arial" w:hAnsi="Arial" w:cs="Arial"/>
          <w:sz w:val="24"/>
          <w:szCs w:val="24"/>
        </w:rPr>
      </w:pPr>
      <w:r w:rsidRPr="00D06958">
        <w:rPr>
          <w:rFonts w:ascii="Arial" w:hAnsi="Arial" w:cs="Arial"/>
          <w:b/>
          <w:sz w:val="24"/>
          <w:szCs w:val="24"/>
        </w:rPr>
        <w:t>TK:</w:t>
      </w:r>
      <w:r w:rsidRPr="00D06958">
        <w:rPr>
          <w:rFonts w:ascii="Arial" w:hAnsi="Arial" w:cs="Arial"/>
          <w:sz w:val="24"/>
          <w:szCs w:val="24"/>
        </w:rPr>
        <w:t xml:space="preserve"> 1</w:t>
      </w:r>
      <w:r>
        <w:rPr>
          <w:rFonts w:ascii="Arial" w:hAnsi="Arial" w:cs="Arial"/>
          <w:sz w:val="24"/>
          <w:szCs w:val="24"/>
        </w:rPr>
        <w:t>00</w:t>
      </w:r>
      <w:r w:rsidRPr="00D06958">
        <w:rPr>
          <w:rFonts w:ascii="Arial" w:hAnsi="Arial" w:cs="Arial"/>
          <w:sz w:val="24"/>
          <w:szCs w:val="24"/>
        </w:rPr>
        <w:t>/</w:t>
      </w:r>
      <w:r>
        <w:rPr>
          <w:rFonts w:ascii="Arial" w:hAnsi="Arial" w:cs="Arial"/>
          <w:sz w:val="24"/>
          <w:szCs w:val="24"/>
        </w:rPr>
        <w:t>60 mmHg</w:t>
      </w:r>
    </w:p>
    <w:p w:rsidR="00F43886" w:rsidRPr="00D06958" w:rsidRDefault="00F43886" w:rsidP="005B38FA">
      <w:pPr>
        <w:rPr>
          <w:rFonts w:ascii="Arial" w:hAnsi="Arial" w:cs="Arial"/>
          <w:sz w:val="24"/>
          <w:szCs w:val="24"/>
        </w:rPr>
      </w:pPr>
      <w:r w:rsidRPr="00D06958">
        <w:rPr>
          <w:rFonts w:ascii="Arial" w:hAnsi="Arial" w:cs="Arial"/>
          <w:b/>
          <w:sz w:val="24"/>
          <w:szCs w:val="24"/>
        </w:rPr>
        <w:t>P:</w:t>
      </w:r>
      <w:r w:rsidRPr="00D06958">
        <w:rPr>
          <w:rFonts w:ascii="Arial" w:hAnsi="Arial" w:cs="Arial"/>
          <w:sz w:val="24"/>
          <w:szCs w:val="24"/>
        </w:rPr>
        <w:t xml:space="preserve"> </w:t>
      </w:r>
      <w:r>
        <w:rPr>
          <w:rFonts w:ascii="Arial" w:hAnsi="Arial" w:cs="Arial"/>
          <w:sz w:val="24"/>
          <w:szCs w:val="24"/>
        </w:rPr>
        <w:t>6</w:t>
      </w:r>
      <w:r w:rsidRPr="00D06958">
        <w:rPr>
          <w:rFonts w:ascii="Arial" w:hAnsi="Arial" w:cs="Arial"/>
          <w:sz w:val="24"/>
          <w:szCs w:val="24"/>
        </w:rPr>
        <w:t>0/min</w:t>
      </w:r>
      <w:r w:rsidR="00C51DDB">
        <w:rPr>
          <w:rFonts w:ascii="Arial" w:hAnsi="Arial" w:cs="Arial"/>
          <w:sz w:val="24"/>
          <w:szCs w:val="24"/>
        </w:rPr>
        <w:t>.</w:t>
      </w:r>
      <w:r w:rsidRPr="00D06958">
        <w:rPr>
          <w:rFonts w:ascii="Arial" w:hAnsi="Arial" w:cs="Arial"/>
          <w:sz w:val="24"/>
          <w:szCs w:val="24"/>
        </w:rPr>
        <w:t xml:space="preserve"> (nepravidelný) </w:t>
      </w:r>
      <w:r w:rsidRPr="00D06958">
        <w:rPr>
          <w:rFonts w:ascii="Arial" w:hAnsi="Arial" w:cs="Arial"/>
          <w:sz w:val="24"/>
          <w:szCs w:val="24"/>
        </w:rPr>
        <w:tab/>
        <w:t xml:space="preserve"> </w:t>
      </w:r>
    </w:p>
    <w:p w:rsidR="00F43886" w:rsidRPr="00D06958" w:rsidRDefault="00F43886" w:rsidP="005B38FA">
      <w:pPr>
        <w:rPr>
          <w:rFonts w:ascii="Arial" w:hAnsi="Arial" w:cs="Arial"/>
          <w:sz w:val="24"/>
          <w:szCs w:val="24"/>
        </w:rPr>
      </w:pPr>
      <w:r w:rsidRPr="00D06958">
        <w:rPr>
          <w:rFonts w:ascii="Arial" w:hAnsi="Arial" w:cs="Arial"/>
          <w:b/>
          <w:sz w:val="24"/>
          <w:szCs w:val="24"/>
        </w:rPr>
        <w:t>D:</w:t>
      </w:r>
      <w:r w:rsidRPr="00D06958">
        <w:rPr>
          <w:rFonts w:ascii="Arial" w:hAnsi="Arial" w:cs="Arial"/>
          <w:sz w:val="24"/>
          <w:szCs w:val="24"/>
        </w:rPr>
        <w:t xml:space="preserve"> 2</w:t>
      </w:r>
      <w:r>
        <w:rPr>
          <w:rFonts w:ascii="Arial" w:hAnsi="Arial" w:cs="Arial"/>
          <w:sz w:val="24"/>
          <w:szCs w:val="24"/>
        </w:rPr>
        <w:t>0/min</w:t>
      </w:r>
      <w:r w:rsidR="00C51DDB">
        <w:rPr>
          <w:rFonts w:ascii="Arial" w:hAnsi="Arial" w:cs="Arial"/>
          <w:sz w:val="24"/>
          <w:szCs w:val="24"/>
        </w:rPr>
        <w:t>.</w:t>
      </w:r>
      <w:r w:rsidRPr="00D06958">
        <w:rPr>
          <w:rFonts w:ascii="Arial" w:hAnsi="Arial" w:cs="Arial"/>
          <w:sz w:val="24"/>
          <w:szCs w:val="24"/>
        </w:rPr>
        <w:t xml:space="preserve"> </w:t>
      </w:r>
      <w:r w:rsidRPr="00D06958">
        <w:rPr>
          <w:rFonts w:ascii="Arial" w:hAnsi="Arial" w:cs="Arial"/>
          <w:sz w:val="24"/>
          <w:szCs w:val="24"/>
        </w:rPr>
        <w:tab/>
        <w:t xml:space="preserve"> </w:t>
      </w:r>
    </w:p>
    <w:p w:rsidR="00F43886" w:rsidRDefault="00F43886" w:rsidP="005B38FA">
      <w:pPr>
        <w:rPr>
          <w:rFonts w:ascii="Arial" w:hAnsi="Arial" w:cs="Arial"/>
          <w:sz w:val="24"/>
          <w:szCs w:val="24"/>
        </w:rPr>
      </w:pPr>
      <w:r w:rsidRPr="00D06958">
        <w:rPr>
          <w:rFonts w:ascii="Arial" w:hAnsi="Arial" w:cs="Arial"/>
          <w:b/>
          <w:sz w:val="24"/>
          <w:szCs w:val="24"/>
        </w:rPr>
        <w:t>TT:</w:t>
      </w:r>
      <w:r w:rsidRPr="00D06958">
        <w:rPr>
          <w:rFonts w:ascii="Arial" w:hAnsi="Arial" w:cs="Arial"/>
          <w:sz w:val="24"/>
          <w:szCs w:val="24"/>
        </w:rPr>
        <w:t xml:space="preserve"> 36,</w:t>
      </w:r>
      <w:r>
        <w:rPr>
          <w:rFonts w:ascii="Arial" w:hAnsi="Arial" w:cs="Arial"/>
          <w:sz w:val="24"/>
          <w:szCs w:val="24"/>
        </w:rPr>
        <w:t>9</w:t>
      </w:r>
      <w:r w:rsidR="00C51DDB">
        <w:rPr>
          <w:rFonts w:ascii="Arial" w:hAnsi="Arial" w:cs="Arial"/>
          <w:sz w:val="24"/>
          <w:szCs w:val="24"/>
        </w:rPr>
        <w:t xml:space="preserve"> °</w:t>
      </w:r>
      <w:r w:rsidRPr="00D06958">
        <w:rPr>
          <w:rFonts w:ascii="Arial" w:hAnsi="Arial" w:cs="Arial"/>
          <w:sz w:val="24"/>
          <w:szCs w:val="24"/>
        </w:rPr>
        <w:t xml:space="preserve">C </w:t>
      </w:r>
      <w:r w:rsidRPr="00D06958">
        <w:rPr>
          <w:rFonts w:ascii="Arial" w:hAnsi="Arial" w:cs="Arial"/>
          <w:sz w:val="24"/>
          <w:szCs w:val="24"/>
        </w:rPr>
        <w:tab/>
      </w:r>
    </w:p>
    <w:p w:rsidR="00F43886" w:rsidRPr="00D06958" w:rsidRDefault="00F43886" w:rsidP="005B38FA">
      <w:pPr>
        <w:rPr>
          <w:rFonts w:ascii="Arial" w:hAnsi="Arial" w:cs="Arial"/>
          <w:sz w:val="24"/>
          <w:szCs w:val="24"/>
        </w:rPr>
      </w:pPr>
      <w:r w:rsidRPr="00D06958">
        <w:rPr>
          <w:rFonts w:ascii="Arial" w:hAnsi="Arial" w:cs="Arial"/>
          <w:b/>
          <w:sz w:val="24"/>
          <w:szCs w:val="24"/>
        </w:rPr>
        <w:t>Pohyblivost:</w:t>
      </w:r>
      <w:r>
        <w:rPr>
          <w:rFonts w:ascii="Arial" w:hAnsi="Arial" w:cs="Arial"/>
          <w:sz w:val="24"/>
          <w:szCs w:val="24"/>
        </w:rPr>
        <w:t xml:space="preserve"> přivezena na lehátku</w:t>
      </w:r>
    </w:p>
    <w:p w:rsidR="00F43886" w:rsidRDefault="00F43886" w:rsidP="005B38FA">
      <w:pPr>
        <w:rPr>
          <w:rFonts w:ascii="Arial" w:hAnsi="Arial" w:cs="Arial"/>
          <w:sz w:val="24"/>
          <w:szCs w:val="24"/>
        </w:rPr>
      </w:pPr>
      <w:r w:rsidRPr="00D06958">
        <w:rPr>
          <w:rFonts w:ascii="Arial" w:hAnsi="Arial" w:cs="Arial"/>
          <w:b/>
          <w:sz w:val="24"/>
          <w:szCs w:val="24"/>
        </w:rPr>
        <w:t>Stav vědomí:</w:t>
      </w:r>
      <w:r w:rsidRPr="00D06958">
        <w:rPr>
          <w:rFonts w:ascii="Arial" w:hAnsi="Arial" w:cs="Arial"/>
          <w:sz w:val="24"/>
          <w:szCs w:val="24"/>
        </w:rPr>
        <w:t xml:space="preserve"> </w:t>
      </w:r>
      <w:r>
        <w:rPr>
          <w:rFonts w:ascii="Arial" w:hAnsi="Arial" w:cs="Arial"/>
          <w:sz w:val="24"/>
          <w:szCs w:val="24"/>
        </w:rPr>
        <w:t>soporozní stav (bezvědomí)</w:t>
      </w:r>
      <w:r w:rsidRPr="00D06958">
        <w:rPr>
          <w:rFonts w:ascii="Arial" w:hAnsi="Arial" w:cs="Arial"/>
          <w:sz w:val="24"/>
          <w:szCs w:val="24"/>
        </w:rPr>
        <w:t xml:space="preserve"> </w:t>
      </w:r>
      <w:r w:rsidRPr="00D06958">
        <w:rPr>
          <w:rFonts w:ascii="Arial" w:hAnsi="Arial" w:cs="Arial"/>
          <w:sz w:val="24"/>
          <w:szCs w:val="24"/>
        </w:rPr>
        <w:tab/>
      </w:r>
    </w:p>
    <w:p w:rsidR="00F43886" w:rsidRDefault="00F43886" w:rsidP="005B38FA">
      <w:pPr>
        <w:rPr>
          <w:rFonts w:ascii="Arial" w:hAnsi="Arial" w:cs="Arial"/>
          <w:sz w:val="24"/>
          <w:szCs w:val="24"/>
        </w:rPr>
      </w:pPr>
      <w:r w:rsidRPr="00D06958">
        <w:rPr>
          <w:rFonts w:ascii="Arial" w:hAnsi="Arial" w:cs="Arial"/>
          <w:b/>
          <w:sz w:val="24"/>
          <w:szCs w:val="24"/>
        </w:rPr>
        <w:t>Krevní skupina:</w:t>
      </w:r>
      <w:r w:rsidRPr="00D06958">
        <w:rPr>
          <w:rFonts w:ascii="Arial" w:hAnsi="Arial" w:cs="Arial"/>
          <w:sz w:val="24"/>
          <w:szCs w:val="24"/>
        </w:rPr>
        <w:t xml:space="preserve"> </w:t>
      </w:r>
      <w:r>
        <w:rPr>
          <w:rFonts w:ascii="Arial" w:hAnsi="Arial" w:cs="Arial"/>
          <w:sz w:val="24"/>
          <w:szCs w:val="24"/>
        </w:rPr>
        <w:t>A</w:t>
      </w:r>
      <w:r w:rsidRPr="00D06958">
        <w:rPr>
          <w:rFonts w:ascii="Arial" w:hAnsi="Arial" w:cs="Arial"/>
          <w:sz w:val="24"/>
          <w:szCs w:val="24"/>
        </w:rPr>
        <w:t xml:space="preserve"> Rh+ </w:t>
      </w:r>
    </w:p>
    <w:p w:rsidR="00F43886" w:rsidRDefault="00F43886" w:rsidP="005B38FA">
      <w:pPr>
        <w:rPr>
          <w:rFonts w:ascii="Arial" w:hAnsi="Arial" w:cs="Arial"/>
          <w:sz w:val="24"/>
          <w:szCs w:val="24"/>
        </w:rPr>
      </w:pPr>
      <w:r w:rsidRPr="00D06958">
        <w:rPr>
          <w:rFonts w:ascii="Arial" w:hAnsi="Arial" w:cs="Arial"/>
          <w:b/>
          <w:sz w:val="24"/>
          <w:szCs w:val="24"/>
        </w:rPr>
        <w:t>Výška:</w:t>
      </w:r>
      <w:r w:rsidRPr="00D06958">
        <w:rPr>
          <w:rFonts w:ascii="Arial" w:hAnsi="Arial" w:cs="Arial"/>
          <w:sz w:val="24"/>
          <w:szCs w:val="24"/>
        </w:rPr>
        <w:t xml:space="preserve"> 17</w:t>
      </w:r>
      <w:r>
        <w:rPr>
          <w:rFonts w:ascii="Arial" w:hAnsi="Arial" w:cs="Arial"/>
          <w:sz w:val="24"/>
          <w:szCs w:val="24"/>
        </w:rPr>
        <w:t>5</w:t>
      </w:r>
      <w:r w:rsidRPr="00D06958">
        <w:rPr>
          <w:rFonts w:ascii="Arial" w:hAnsi="Arial" w:cs="Arial"/>
          <w:sz w:val="24"/>
          <w:szCs w:val="24"/>
        </w:rPr>
        <w:t xml:space="preserve"> cm </w:t>
      </w:r>
    </w:p>
    <w:p w:rsidR="00F43886" w:rsidRDefault="00F43886" w:rsidP="005B38FA">
      <w:pPr>
        <w:rPr>
          <w:rFonts w:ascii="Arial" w:hAnsi="Arial" w:cs="Arial"/>
          <w:sz w:val="24"/>
          <w:szCs w:val="24"/>
        </w:rPr>
      </w:pPr>
      <w:r w:rsidRPr="00D06958">
        <w:rPr>
          <w:rFonts w:ascii="Arial" w:hAnsi="Arial" w:cs="Arial"/>
          <w:b/>
          <w:sz w:val="24"/>
          <w:szCs w:val="24"/>
        </w:rPr>
        <w:t>Hmotnost:</w:t>
      </w:r>
      <w:r w:rsidRPr="00D06958">
        <w:rPr>
          <w:rFonts w:ascii="Arial" w:hAnsi="Arial" w:cs="Arial"/>
          <w:sz w:val="24"/>
          <w:szCs w:val="24"/>
        </w:rPr>
        <w:t xml:space="preserve"> 8</w:t>
      </w:r>
      <w:r>
        <w:rPr>
          <w:rFonts w:ascii="Arial" w:hAnsi="Arial" w:cs="Arial"/>
          <w:sz w:val="24"/>
          <w:szCs w:val="24"/>
        </w:rPr>
        <w:t>0</w:t>
      </w:r>
      <w:r w:rsidRPr="00D06958">
        <w:rPr>
          <w:rFonts w:ascii="Arial" w:hAnsi="Arial" w:cs="Arial"/>
          <w:sz w:val="24"/>
          <w:szCs w:val="24"/>
        </w:rPr>
        <w:t xml:space="preserve"> kg</w:t>
      </w:r>
    </w:p>
    <w:p w:rsidR="00F43886" w:rsidRDefault="00F43886" w:rsidP="005B38FA">
      <w:pPr>
        <w:rPr>
          <w:rFonts w:ascii="Arial" w:hAnsi="Arial" w:cs="Arial"/>
          <w:sz w:val="24"/>
          <w:szCs w:val="24"/>
        </w:rPr>
      </w:pPr>
      <w:r w:rsidRPr="00D06958">
        <w:rPr>
          <w:rFonts w:ascii="Arial" w:hAnsi="Arial" w:cs="Arial"/>
          <w:b/>
          <w:sz w:val="24"/>
          <w:szCs w:val="24"/>
        </w:rPr>
        <w:t>BMI:</w:t>
      </w:r>
      <w:r w:rsidRPr="00D06958">
        <w:rPr>
          <w:rFonts w:ascii="Arial" w:hAnsi="Arial" w:cs="Arial"/>
          <w:sz w:val="24"/>
          <w:szCs w:val="24"/>
        </w:rPr>
        <w:t xml:space="preserve"> 2</w:t>
      </w:r>
      <w:r>
        <w:rPr>
          <w:rFonts w:ascii="Arial" w:hAnsi="Arial" w:cs="Arial"/>
          <w:sz w:val="24"/>
          <w:szCs w:val="24"/>
        </w:rPr>
        <w:t>6</w:t>
      </w:r>
      <w:r w:rsidRPr="00D06958">
        <w:rPr>
          <w:rFonts w:ascii="Arial" w:hAnsi="Arial" w:cs="Arial"/>
          <w:sz w:val="24"/>
          <w:szCs w:val="24"/>
        </w:rPr>
        <w:t>,</w:t>
      </w:r>
      <w:r>
        <w:rPr>
          <w:rFonts w:ascii="Arial" w:hAnsi="Arial" w:cs="Arial"/>
          <w:sz w:val="24"/>
          <w:szCs w:val="24"/>
        </w:rPr>
        <w:t>1</w:t>
      </w:r>
    </w:p>
    <w:p w:rsidR="00F43886" w:rsidRDefault="00F43886" w:rsidP="00FB65AA">
      <w:pPr>
        <w:rPr>
          <w:rFonts w:ascii="Arial" w:hAnsi="Arial" w:cs="Arial"/>
          <w:sz w:val="24"/>
          <w:szCs w:val="24"/>
        </w:rPr>
      </w:pPr>
    </w:p>
    <w:p w:rsidR="00F43886" w:rsidRDefault="00F43886" w:rsidP="006F7E8F">
      <w:pPr>
        <w:jc w:val="both"/>
        <w:rPr>
          <w:rFonts w:ascii="Arial" w:hAnsi="Arial" w:cs="Arial"/>
          <w:sz w:val="24"/>
          <w:szCs w:val="24"/>
        </w:rPr>
      </w:pPr>
      <w:r>
        <w:rPr>
          <w:rFonts w:ascii="Arial" w:hAnsi="Arial" w:cs="Arial"/>
          <w:sz w:val="24"/>
          <w:szCs w:val="24"/>
        </w:rPr>
        <w:t>44</w:t>
      </w:r>
      <w:r w:rsidRPr="00FB65AA">
        <w:rPr>
          <w:rFonts w:ascii="Arial" w:hAnsi="Arial" w:cs="Arial"/>
          <w:sz w:val="24"/>
          <w:szCs w:val="24"/>
        </w:rPr>
        <w:t xml:space="preserve">letá pacientka </w:t>
      </w:r>
      <w:r>
        <w:rPr>
          <w:rFonts w:ascii="Arial" w:hAnsi="Arial" w:cs="Arial"/>
          <w:sz w:val="24"/>
          <w:szCs w:val="24"/>
        </w:rPr>
        <w:t>M</w:t>
      </w:r>
      <w:r w:rsidRPr="00FB65AA">
        <w:rPr>
          <w:rFonts w:ascii="Arial" w:hAnsi="Arial" w:cs="Arial"/>
          <w:sz w:val="24"/>
          <w:szCs w:val="24"/>
        </w:rPr>
        <w:t xml:space="preserve">. </w:t>
      </w:r>
      <w:r>
        <w:rPr>
          <w:rFonts w:ascii="Arial" w:hAnsi="Arial" w:cs="Arial"/>
          <w:sz w:val="24"/>
          <w:szCs w:val="24"/>
        </w:rPr>
        <w:t>K</w:t>
      </w:r>
      <w:r w:rsidRPr="00FB65AA">
        <w:rPr>
          <w:rFonts w:ascii="Arial" w:hAnsi="Arial" w:cs="Arial"/>
          <w:sz w:val="24"/>
          <w:szCs w:val="24"/>
        </w:rPr>
        <w:t xml:space="preserve">. přijata dne </w:t>
      </w:r>
      <w:r>
        <w:rPr>
          <w:rFonts w:ascii="Arial" w:hAnsi="Arial" w:cs="Arial"/>
          <w:sz w:val="24"/>
          <w:szCs w:val="24"/>
        </w:rPr>
        <w:t xml:space="preserve">11. 11. </w:t>
      </w:r>
      <w:r w:rsidRPr="00FB65AA">
        <w:rPr>
          <w:rFonts w:ascii="Arial" w:hAnsi="Arial" w:cs="Arial"/>
          <w:sz w:val="24"/>
          <w:szCs w:val="24"/>
        </w:rPr>
        <w:t>2</w:t>
      </w:r>
      <w:r>
        <w:rPr>
          <w:rFonts w:ascii="Arial" w:hAnsi="Arial" w:cs="Arial"/>
          <w:sz w:val="24"/>
          <w:szCs w:val="24"/>
        </w:rPr>
        <w:t xml:space="preserve">014 v 17:00 hodin na urgentní příjem v těžkém soporozním stavu. Vstupně za intubace proveden výplach žaludku 6 l solného roztoku, tablety nezachyceny, základní toxikologický screening negativní. Ihned po výplachu pacientka extubována, stav nevyžadoval umělou plicní ventilaci. Pacientka spontánně ventilující, probuzená tak, že odpovídá na dotaz, ale je neschopna souvislé řeči, informace nelze získat. Provedeno CT mozku - nález negativní, aplikován PŽK pro infuzní terapii, zavedena NG sonda a PMK. Z urgentního příjmu přeložena na JIP. </w:t>
      </w:r>
    </w:p>
    <w:p w:rsidR="00F43886" w:rsidRDefault="00F43886" w:rsidP="00382C02">
      <w:pPr>
        <w:jc w:val="both"/>
        <w:rPr>
          <w:rFonts w:ascii="Arial" w:hAnsi="Arial" w:cs="Arial"/>
          <w:sz w:val="24"/>
          <w:szCs w:val="24"/>
        </w:rPr>
      </w:pPr>
      <w:r>
        <w:rPr>
          <w:rFonts w:ascii="Arial" w:hAnsi="Arial" w:cs="Arial"/>
          <w:sz w:val="24"/>
          <w:szCs w:val="24"/>
        </w:rPr>
        <w:t>Při příjmu na JIP</w:t>
      </w:r>
      <w:r w:rsidRPr="00FB65AA">
        <w:rPr>
          <w:rFonts w:ascii="Arial" w:hAnsi="Arial" w:cs="Arial"/>
          <w:sz w:val="24"/>
          <w:szCs w:val="24"/>
        </w:rPr>
        <w:t xml:space="preserve"> byla pacientka při vědomí, </w:t>
      </w:r>
      <w:r>
        <w:rPr>
          <w:rFonts w:ascii="Arial" w:hAnsi="Arial" w:cs="Arial"/>
          <w:sz w:val="24"/>
          <w:szCs w:val="24"/>
        </w:rPr>
        <w:t xml:space="preserve">částečně </w:t>
      </w:r>
      <w:r w:rsidRPr="00FB65AA">
        <w:rPr>
          <w:rFonts w:ascii="Arial" w:hAnsi="Arial" w:cs="Arial"/>
          <w:sz w:val="24"/>
          <w:szCs w:val="24"/>
        </w:rPr>
        <w:t xml:space="preserve">spolupracovala, </w:t>
      </w:r>
      <w:r>
        <w:rPr>
          <w:rFonts w:ascii="Arial" w:hAnsi="Arial" w:cs="Arial"/>
          <w:sz w:val="24"/>
          <w:szCs w:val="24"/>
        </w:rPr>
        <w:t xml:space="preserve">špatná </w:t>
      </w:r>
      <w:r w:rsidRPr="00FB65AA">
        <w:rPr>
          <w:rFonts w:ascii="Arial" w:hAnsi="Arial" w:cs="Arial"/>
          <w:sz w:val="24"/>
          <w:szCs w:val="24"/>
        </w:rPr>
        <w:t>orient</w:t>
      </w:r>
      <w:r>
        <w:rPr>
          <w:rFonts w:ascii="Arial" w:hAnsi="Arial" w:cs="Arial"/>
          <w:sz w:val="24"/>
          <w:szCs w:val="24"/>
        </w:rPr>
        <w:t>ace.</w:t>
      </w:r>
      <w:r w:rsidRPr="00FB65AA">
        <w:rPr>
          <w:rFonts w:ascii="Arial" w:hAnsi="Arial" w:cs="Arial"/>
          <w:sz w:val="24"/>
          <w:szCs w:val="24"/>
        </w:rPr>
        <w:t xml:space="preserve"> P</w:t>
      </w:r>
      <w:r>
        <w:rPr>
          <w:rFonts w:ascii="Arial" w:hAnsi="Arial" w:cs="Arial"/>
          <w:sz w:val="24"/>
          <w:szCs w:val="24"/>
        </w:rPr>
        <w:t>ři monitorování</w:t>
      </w:r>
      <w:r w:rsidRPr="00FB65AA">
        <w:rPr>
          <w:rFonts w:ascii="Arial" w:hAnsi="Arial" w:cs="Arial"/>
          <w:sz w:val="24"/>
          <w:szCs w:val="24"/>
        </w:rPr>
        <w:t xml:space="preserve"> byly změřeny fyziologické funkce - TK: 1</w:t>
      </w:r>
      <w:r>
        <w:rPr>
          <w:rFonts w:ascii="Arial" w:hAnsi="Arial" w:cs="Arial"/>
          <w:sz w:val="24"/>
          <w:szCs w:val="24"/>
        </w:rPr>
        <w:t>4</w:t>
      </w:r>
      <w:r w:rsidRPr="00FB65AA">
        <w:rPr>
          <w:rFonts w:ascii="Arial" w:hAnsi="Arial" w:cs="Arial"/>
          <w:sz w:val="24"/>
          <w:szCs w:val="24"/>
        </w:rPr>
        <w:t>0/90</w:t>
      </w:r>
      <w:r>
        <w:rPr>
          <w:rFonts w:ascii="Arial" w:hAnsi="Arial" w:cs="Arial"/>
          <w:sz w:val="24"/>
          <w:szCs w:val="24"/>
        </w:rPr>
        <w:t xml:space="preserve"> mmHg</w:t>
      </w:r>
      <w:r w:rsidRPr="00FB65AA">
        <w:rPr>
          <w:rFonts w:ascii="Arial" w:hAnsi="Arial" w:cs="Arial"/>
          <w:sz w:val="24"/>
          <w:szCs w:val="24"/>
        </w:rPr>
        <w:t xml:space="preserve">, P: </w:t>
      </w:r>
      <w:r>
        <w:rPr>
          <w:rFonts w:ascii="Arial" w:hAnsi="Arial" w:cs="Arial"/>
          <w:sz w:val="24"/>
          <w:szCs w:val="24"/>
        </w:rPr>
        <w:t>9</w:t>
      </w:r>
      <w:r w:rsidRPr="00FB65AA">
        <w:rPr>
          <w:rFonts w:ascii="Arial" w:hAnsi="Arial" w:cs="Arial"/>
          <w:sz w:val="24"/>
          <w:szCs w:val="24"/>
        </w:rPr>
        <w:t>0/min</w:t>
      </w:r>
      <w:r w:rsidR="00C51DDB">
        <w:rPr>
          <w:rFonts w:ascii="Arial" w:hAnsi="Arial" w:cs="Arial"/>
          <w:sz w:val="24"/>
          <w:szCs w:val="24"/>
        </w:rPr>
        <w:t>.</w:t>
      </w:r>
      <w:r w:rsidRPr="00FB65AA">
        <w:rPr>
          <w:rFonts w:ascii="Arial" w:hAnsi="Arial" w:cs="Arial"/>
          <w:sz w:val="24"/>
          <w:szCs w:val="24"/>
        </w:rPr>
        <w:t>, D: 2</w:t>
      </w:r>
      <w:r>
        <w:rPr>
          <w:rFonts w:ascii="Arial" w:hAnsi="Arial" w:cs="Arial"/>
          <w:sz w:val="24"/>
          <w:szCs w:val="24"/>
        </w:rPr>
        <w:t>4</w:t>
      </w:r>
      <w:r w:rsidRPr="00FB65AA">
        <w:rPr>
          <w:rFonts w:ascii="Arial" w:hAnsi="Arial" w:cs="Arial"/>
          <w:sz w:val="24"/>
          <w:szCs w:val="24"/>
        </w:rPr>
        <w:t>/min</w:t>
      </w:r>
      <w:r w:rsidR="00C51DDB">
        <w:rPr>
          <w:rFonts w:ascii="Arial" w:hAnsi="Arial" w:cs="Arial"/>
          <w:sz w:val="24"/>
          <w:szCs w:val="24"/>
        </w:rPr>
        <w:t>.</w:t>
      </w:r>
      <w:r w:rsidRPr="00FB65AA">
        <w:rPr>
          <w:rFonts w:ascii="Arial" w:hAnsi="Arial" w:cs="Arial"/>
          <w:sz w:val="24"/>
          <w:szCs w:val="24"/>
        </w:rPr>
        <w:t>, saturace bez O</w:t>
      </w:r>
      <w:r w:rsidRPr="00AD381F">
        <w:rPr>
          <w:rFonts w:ascii="Arial" w:hAnsi="Arial" w:cs="Arial"/>
          <w:sz w:val="24"/>
          <w:szCs w:val="24"/>
          <w:vertAlign w:val="subscript"/>
        </w:rPr>
        <w:t>2</w:t>
      </w:r>
      <w:r w:rsidRPr="00FB65AA">
        <w:rPr>
          <w:rFonts w:ascii="Arial" w:hAnsi="Arial" w:cs="Arial"/>
          <w:sz w:val="24"/>
          <w:szCs w:val="24"/>
        </w:rPr>
        <w:t xml:space="preserve"> 8</w:t>
      </w:r>
      <w:r>
        <w:rPr>
          <w:rFonts w:ascii="Arial" w:hAnsi="Arial" w:cs="Arial"/>
          <w:sz w:val="24"/>
          <w:szCs w:val="24"/>
        </w:rPr>
        <w:t>9</w:t>
      </w:r>
      <w:r w:rsidRPr="00FB65AA">
        <w:rPr>
          <w:rFonts w:ascii="Arial" w:hAnsi="Arial" w:cs="Arial"/>
          <w:sz w:val="24"/>
          <w:szCs w:val="24"/>
        </w:rPr>
        <w:t xml:space="preserve"> %, s O</w:t>
      </w:r>
      <w:r w:rsidRPr="00AD381F">
        <w:rPr>
          <w:rFonts w:ascii="Arial" w:hAnsi="Arial" w:cs="Arial"/>
          <w:sz w:val="24"/>
          <w:szCs w:val="24"/>
          <w:vertAlign w:val="subscript"/>
        </w:rPr>
        <w:t>2</w:t>
      </w:r>
      <w:r w:rsidRPr="00FB65AA">
        <w:rPr>
          <w:rFonts w:ascii="Arial" w:hAnsi="Arial" w:cs="Arial"/>
          <w:sz w:val="24"/>
          <w:szCs w:val="24"/>
        </w:rPr>
        <w:t xml:space="preserve"> až 99 %. </w:t>
      </w:r>
      <w:r>
        <w:rPr>
          <w:rFonts w:ascii="Arial" w:hAnsi="Arial" w:cs="Arial"/>
          <w:sz w:val="24"/>
          <w:szCs w:val="24"/>
        </w:rPr>
        <w:t xml:space="preserve">Pacientka po celý den pospávala, infuzní terapie fyziologickým roztokem, dieta čajová, bez bolesti, PMK dostatečně odvádí, klidná. V noci spánek klidný, spala. Druhý den odpojena od </w:t>
      </w:r>
      <w:r>
        <w:rPr>
          <w:rFonts w:ascii="Arial" w:hAnsi="Arial" w:cs="Arial"/>
          <w:sz w:val="24"/>
          <w:szCs w:val="24"/>
        </w:rPr>
        <w:lastRenderedPageBreak/>
        <w:t xml:space="preserve">centrálního monitoru, PMK (odstraněn) - spontánně močí, PŽK (odstraněn) a z JIP přeložena na standardní oddělení. </w:t>
      </w:r>
    </w:p>
    <w:p w:rsidR="00F43886" w:rsidRDefault="00F43886" w:rsidP="00382C02">
      <w:pPr>
        <w:jc w:val="both"/>
        <w:rPr>
          <w:rFonts w:ascii="Arial" w:hAnsi="Arial" w:cs="Arial"/>
          <w:sz w:val="24"/>
          <w:szCs w:val="24"/>
        </w:rPr>
      </w:pPr>
      <w:r>
        <w:rPr>
          <w:rFonts w:ascii="Arial" w:hAnsi="Arial" w:cs="Arial"/>
          <w:sz w:val="24"/>
          <w:szCs w:val="24"/>
        </w:rPr>
        <w:t>Anamnesticky pacientka potvrdila, že užila vyšší dávku psychofarmak z důvodu svého špatného sociálního stavu.</w:t>
      </w:r>
    </w:p>
    <w:p w:rsidR="00F43886" w:rsidRDefault="00F43886" w:rsidP="00382C02">
      <w:pPr>
        <w:jc w:val="both"/>
        <w:rPr>
          <w:rFonts w:ascii="Arial" w:hAnsi="Arial" w:cs="Arial"/>
          <w:sz w:val="24"/>
          <w:szCs w:val="24"/>
        </w:rPr>
      </w:pPr>
      <w:r>
        <w:rPr>
          <w:rFonts w:ascii="Arial" w:hAnsi="Arial" w:cs="Arial"/>
          <w:sz w:val="24"/>
          <w:szCs w:val="24"/>
        </w:rPr>
        <w:t xml:space="preserve">Naordinována dieta tekutá, medikace léky zatím neřešena, doporučeno psychiatrické, psychologické a neurologické konzilium. </w:t>
      </w:r>
    </w:p>
    <w:p w:rsidR="00F43886" w:rsidRDefault="00F43886" w:rsidP="005B38FA">
      <w:pPr>
        <w:rPr>
          <w:rFonts w:ascii="Arial" w:hAnsi="Arial" w:cs="Arial"/>
          <w:sz w:val="24"/>
          <w:szCs w:val="24"/>
        </w:rPr>
      </w:pPr>
    </w:p>
    <w:p w:rsidR="00F43886" w:rsidRPr="005B38FA" w:rsidRDefault="00F43886" w:rsidP="005B38FA">
      <w:pPr>
        <w:rPr>
          <w:rFonts w:ascii="Arial" w:hAnsi="Arial" w:cs="Arial"/>
          <w:b/>
          <w:color w:val="0000FF"/>
          <w:sz w:val="24"/>
          <w:szCs w:val="24"/>
        </w:rPr>
      </w:pPr>
      <w:r w:rsidRPr="005B38FA">
        <w:rPr>
          <w:rFonts w:ascii="Arial" w:hAnsi="Arial" w:cs="Arial"/>
          <w:b/>
          <w:color w:val="0000FF"/>
          <w:sz w:val="24"/>
          <w:szCs w:val="24"/>
        </w:rPr>
        <w:t xml:space="preserve">ANAMNÉZA </w:t>
      </w:r>
    </w:p>
    <w:p w:rsidR="00F43886" w:rsidRPr="003404DA" w:rsidRDefault="00F43886" w:rsidP="005B38FA">
      <w:pPr>
        <w:rPr>
          <w:rFonts w:ascii="Arial" w:hAnsi="Arial" w:cs="Arial"/>
          <w:b/>
          <w:sz w:val="24"/>
          <w:szCs w:val="24"/>
        </w:rPr>
      </w:pPr>
      <w:r w:rsidRPr="003404DA">
        <w:rPr>
          <w:rFonts w:ascii="Arial" w:hAnsi="Arial" w:cs="Arial"/>
          <w:b/>
          <w:sz w:val="24"/>
          <w:szCs w:val="24"/>
        </w:rPr>
        <w:t xml:space="preserve">Rodinná anamnéza: </w:t>
      </w:r>
    </w:p>
    <w:p w:rsidR="00F43886" w:rsidRPr="00D06958" w:rsidRDefault="00F43886" w:rsidP="005B38FA">
      <w:pPr>
        <w:rPr>
          <w:rFonts w:ascii="Arial" w:hAnsi="Arial" w:cs="Arial"/>
          <w:sz w:val="24"/>
          <w:szCs w:val="24"/>
        </w:rPr>
      </w:pPr>
      <w:r w:rsidRPr="003404DA">
        <w:rPr>
          <w:rFonts w:ascii="Arial" w:hAnsi="Arial" w:cs="Arial"/>
          <w:b/>
          <w:sz w:val="24"/>
          <w:szCs w:val="24"/>
        </w:rPr>
        <w:t>Matka:</w:t>
      </w:r>
      <w:r w:rsidRPr="00D06958">
        <w:rPr>
          <w:rFonts w:ascii="Arial" w:hAnsi="Arial" w:cs="Arial"/>
          <w:sz w:val="24"/>
          <w:szCs w:val="24"/>
        </w:rPr>
        <w:t xml:space="preserve"> </w:t>
      </w:r>
      <w:r>
        <w:rPr>
          <w:rFonts w:ascii="Arial" w:hAnsi="Arial" w:cs="Arial"/>
          <w:sz w:val="24"/>
          <w:szCs w:val="24"/>
        </w:rPr>
        <w:t>70 let, žije s dcerou ve společné domácnosti</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sidRPr="003404DA">
        <w:rPr>
          <w:rFonts w:ascii="Arial" w:hAnsi="Arial" w:cs="Arial"/>
          <w:b/>
          <w:sz w:val="24"/>
          <w:szCs w:val="24"/>
        </w:rPr>
        <w:t>Otec:</w:t>
      </w:r>
      <w:r w:rsidRPr="00D06958">
        <w:rPr>
          <w:rFonts w:ascii="Arial" w:hAnsi="Arial" w:cs="Arial"/>
          <w:sz w:val="24"/>
          <w:szCs w:val="24"/>
        </w:rPr>
        <w:t xml:space="preserve"> </w:t>
      </w:r>
      <w:r>
        <w:rPr>
          <w:rFonts w:ascii="Arial" w:hAnsi="Arial" w:cs="Arial"/>
          <w:sz w:val="24"/>
          <w:szCs w:val="24"/>
        </w:rPr>
        <w:t>zemřel na infarkt myokardu ve věku</w:t>
      </w:r>
      <w:r w:rsidRPr="00D06958">
        <w:rPr>
          <w:rFonts w:ascii="Arial" w:hAnsi="Arial" w:cs="Arial"/>
          <w:sz w:val="24"/>
          <w:szCs w:val="24"/>
        </w:rPr>
        <w:t xml:space="preserve"> 79 let </w:t>
      </w:r>
    </w:p>
    <w:p w:rsidR="00F43886" w:rsidRPr="00D06958" w:rsidRDefault="00F43886" w:rsidP="005B38FA">
      <w:pPr>
        <w:rPr>
          <w:rFonts w:ascii="Arial" w:hAnsi="Arial" w:cs="Arial"/>
          <w:sz w:val="24"/>
          <w:szCs w:val="24"/>
        </w:rPr>
      </w:pPr>
      <w:r w:rsidRPr="003404DA">
        <w:rPr>
          <w:rFonts w:ascii="Arial" w:hAnsi="Arial" w:cs="Arial"/>
          <w:b/>
          <w:sz w:val="24"/>
          <w:szCs w:val="24"/>
        </w:rPr>
        <w:t>Sourozenci:</w:t>
      </w:r>
      <w:r w:rsidRPr="00D06958">
        <w:rPr>
          <w:rFonts w:ascii="Arial" w:hAnsi="Arial" w:cs="Arial"/>
          <w:sz w:val="24"/>
          <w:szCs w:val="24"/>
        </w:rPr>
        <w:t xml:space="preserve"> nemá </w:t>
      </w:r>
    </w:p>
    <w:p w:rsidR="00F43886" w:rsidRDefault="00F43886" w:rsidP="005B38FA">
      <w:pPr>
        <w:rPr>
          <w:rFonts w:ascii="Arial" w:hAnsi="Arial" w:cs="Arial"/>
          <w:sz w:val="24"/>
          <w:szCs w:val="24"/>
        </w:rPr>
      </w:pPr>
      <w:r w:rsidRPr="003404DA">
        <w:rPr>
          <w:rFonts w:ascii="Arial" w:hAnsi="Arial" w:cs="Arial"/>
          <w:b/>
          <w:sz w:val="24"/>
          <w:szCs w:val="24"/>
        </w:rPr>
        <w:t>Děti:</w:t>
      </w:r>
      <w:r w:rsidRPr="00D06958">
        <w:rPr>
          <w:rFonts w:ascii="Arial" w:hAnsi="Arial" w:cs="Arial"/>
          <w:sz w:val="24"/>
          <w:szCs w:val="24"/>
        </w:rPr>
        <w:t xml:space="preserve"> </w:t>
      </w:r>
      <w:r>
        <w:rPr>
          <w:rFonts w:ascii="Arial" w:hAnsi="Arial" w:cs="Arial"/>
          <w:sz w:val="24"/>
          <w:szCs w:val="24"/>
        </w:rPr>
        <w:t>0</w:t>
      </w:r>
    </w:p>
    <w:p w:rsidR="00F43886" w:rsidRDefault="00F43886" w:rsidP="005B38FA">
      <w:pPr>
        <w:rPr>
          <w:rFonts w:ascii="Arial" w:hAnsi="Arial" w:cs="Arial"/>
          <w:sz w:val="24"/>
          <w:szCs w:val="24"/>
        </w:rPr>
      </w:pPr>
    </w:p>
    <w:p w:rsidR="00F43886" w:rsidRPr="00EC4D86" w:rsidRDefault="00F43886" w:rsidP="005B38FA">
      <w:pPr>
        <w:rPr>
          <w:rFonts w:ascii="Arial" w:hAnsi="Arial" w:cs="Arial"/>
          <w:b/>
          <w:sz w:val="24"/>
          <w:szCs w:val="24"/>
        </w:rPr>
      </w:pPr>
      <w:r w:rsidRPr="003404DA">
        <w:rPr>
          <w:rFonts w:ascii="Arial" w:hAnsi="Arial" w:cs="Arial"/>
          <w:b/>
          <w:sz w:val="24"/>
          <w:szCs w:val="24"/>
        </w:rPr>
        <w:t xml:space="preserve">Osobní anamnéza: </w:t>
      </w:r>
    </w:p>
    <w:p w:rsidR="00F43886" w:rsidRPr="00D06958" w:rsidRDefault="00F43886" w:rsidP="005B38FA">
      <w:pPr>
        <w:rPr>
          <w:rFonts w:ascii="Arial" w:hAnsi="Arial" w:cs="Arial"/>
          <w:sz w:val="24"/>
          <w:szCs w:val="24"/>
        </w:rPr>
      </w:pPr>
      <w:r>
        <w:rPr>
          <w:rFonts w:ascii="Arial" w:hAnsi="Arial" w:cs="Arial"/>
          <w:b/>
          <w:sz w:val="24"/>
          <w:szCs w:val="24"/>
        </w:rPr>
        <w:t>Překonaná</w:t>
      </w:r>
      <w:r w:rsidRPr="00612C92">
        <w:rPr>
          <w:rFonts w:ascii="Arial" w:hAnsi="Arial" w:cs="Arial"/>
          <w:b/>
          <w:sz w:val="24"/>
          <w:szCs w:val="24"/>
        </w:rPr>
        <w:t xml:space="preserve"> onemocnění:</w:t>
      </w:r>
      <w:r w:rsidRPr="00D06958">
        <w:rPr>
          <w:rFonts w:ascii="Arial" w:hAnsi="Arial" w:cs="Arial"/>
          <w:sz w:val="24"/>
          <w:szCs w:val="24"/>
        </w:rPr>
        <w:t xml:space="preserve"> v dětství </w:t>
      </w:r>
      <w:r>
        <w:rPr>
          <w:rFonts w:ascii="Arial" w:hAnsi="Arial" w:cs="Arial"/>
          <w:sz w:val="24"/>
          <w:szCs w:val="24"/>
        </w:rPr>
        <w:t>běžné nemoci, sklon k extrémním emocím, léčena v dětské psychiatrické léčebně</w:t>
      </w:r>
    </w:p>
    <w:p w:rsidR="00F43886" w:rsidRDefault="00F43886" w:rsidP="005B38FA">
      <w:pPr>
        <w:rPr>
          <w:rFonts w:ascii="Arial" w:hAnsi="Arial" w:cs="Arial"/>
          <w:sz w:val="24"/>
          <w:szCs w:val="24"/>
        </w:rPr>
      </w:pPr>
      <w:r>
        <w:rPr>
          <w:rFonts w:ascii="Arial" w:hAnsi="Arial" w:cs="Arial"/>
          <w:b/>
          <w:sz w:val="24"/>
          <w:szCs w:val="24"/>
        </w:rPr>
        <w:t>Chronická</w:t>
      </w:r>
      <w:r w:rsidRPr="00612C92">
        <w:rPr>
          <w:rFonts w:ascii="Arial" w:hAnsi="Arial" w:cs="Arial"/>
          <w:b/>
          <w:sz w:val="24"/>
          <w:szCs w:val="24"/>
        </w:rPr>
        <w:t xml:space="preserve"> onemocnění:</w:t>
      </w:r>
      <w:r w:rsidRPr="00D06958">
        <w:rPr>
          <w:rFonts w:ascii="Arial" w:hAnsi="Arial" w:cs="Arial"/>
          <w:sz w:val="24"/>
          <w:szCs w:val="24"/>
        </w:rPr>
        <w:t xml:space="preserve"> </w:t>
      </w:r>
      <w:r>
        <w:rPr>
          <w:rFonts w:ascii="Arial" w:hAnsi="Arial" w:cs="Arial"/>
          <w:sz w:val="24"/>
          <w:szCs w:val="24"/>
        </w:rPr>
        <w:t>porucha osobnosti</w:t>
      </w:r>
    </w:p>
    <w:p w:rsidR="00F43886" w:rsidRDefault="00F43886" w:rsidP="005B38FA">
      <w:pPr>
        <w:rPr>
          <w:rFonts w:ascii="Arial" w:hAnsi="Arial" w:cs="Arial"/>
          <w:sz w:val="24"/>
          <w:szCs w:val="24"/>
        </w:rPr>
      </w:pPr>
      <w:r w:rsidRPr="00612C92">
        <w:rPr>
          <w:rFonts w:ascii="Arial" w:hAnsi="Arial" w:cs="Arial"/>
          <w:b/>
          <w:sz w:val="24"/>
          <w:szCs w:val="24"/>
        </w:rPr>
        <w:t>Hospitalizace a operace:</w:t>
      </w:r>
      <w:r w:rsidRPr="00D06958">
        <w:rPr>
          <w:rFonts w:ascii="Arial" w:hAnsi="Arial" w:cs="Arial"/>
          <w:sz w:val="24"/>
          <w:szCs w:val="24"/>
        </w:rPr>
        <w:t xml:space="preserve"> </w:t>
      </w:r>
      <w:r>
        <w:rPr>
          <w:rFonts w:ascii="Arial" w:hAnsi="Arial" w:cs="Arial"/>
          <w:sz w:val="24"/>
          <w:szCs w:val="24"/>
        </w:rPr>
        <w:t>psychiatrické léčebné ústavy, operace 0</w:t>
      </w:r>
    </w:p>
    <w:p w:rsidR="00F43886" w:rsidRPr="00D06958" w:rsidRDefault="00F43886" w:rsidP="005B38FA">
      <w:pPr>
        <w:rPr>
          <w:rFonts w:ascii="Arial" w:hAnsi="Arial" w:cs="Arial"/>
          <w:sz w:val="24"/>
          <w:szCs w:val="24"/>
        </w:rPr>
      </w:pPr>
      <w:r w:rsidRPr="00612C92">
        <w:rPr>
          <w:rFonts w:ascii="Arial" w:hAnsi="Arial" w:cs="Arial"/>
          <w:b/>
          <w:sz w:val="24"/>
          <w:szCs w:val="24"/>
        </w:rPr>
        <w:t>Úrazy</w:t>
      </w:r>
      <w:r w:rsidRPr="00D06958">
        <w:rPr>
          <w:rFonts w:ascii="Arial" w:hAnsi="Arial" w:cs="Arial"/>
          <w:sz w:val="24"/>
          <w:szCs w:val="24"/>
        </w:rPr>
        <w:t xml:space="preserve">: kromě běžných v průběhu dětství žádné vážné nebyly </w:t>
      </w:r>
    </w:p>
    <w:p w:rsidR="00F43886" w:rsidRDefault="00F43886" w:rsidP="005B38FA">
      <w:pPr>
        <w:rPr>
          <w:rFonts w:ascii="Arial" w:hAnsi="Arial" w:cs="Arial"/>
          <w:sz w:val="24"/>
          <w:szCs w:val="24"/>
        </w:rPr>
      </w:pPr>
      <w:r w:rsidRPr="00612C92">
        <w:rPr>
          <w:rFonts w:ascii="Arial" w:hAnsi="Arial" w:cs="Arial"/>
          <w:b/>
          <w:sz w:val="24"/>
          <w:szCs w:val="24"/>
        </w:rPr>
        <w:t>Transfúze:</w:t>
      </w:r>
      <w:r w:rsidRPr="00D06958">
        <w:rPr>
          <w:rFonts w:ascii="Arial" w:hAnsi="Arial" w:cs="Arial"/>
          <w:sz w:val="24"/>
          <w:szCs w:val="24"/>
        </w:rPr>
        <w:t xml:space="preserve"> </w:t>
      </w:r>
      <w:r>
        <w:rPr>
          <w:rFonts w:ascii="Arial" w:hAnsi="Arial" w:cs="Arial"/>
          <w:sz w:val="24"/>
          <w:szCs w:val="24"/>
        </w:rPr>
        <w:t>0</w:t>
      </w:r>
    </w:p>
    <w:p w:rsidR="00F43886" w:rsidRPr="00D06958" w:rsidRDefault="00F43886" w:rsidP="005B38FA">
      <w:pPr>
        <w:rPr>
          <w:rFonts w:ascii="Arial" w:hAnsi="Arial" w:cs="Arial"/>
          <w:sz w:val="24"/>
          <w:szCs w:val="24"/>
        </w:rPr>
      </w:pPr>
      <w:r w:rsidRPr="00612C92">
        <w:rPr>
          <w:rFonts w:ascii="Arial" w:hAnsi="Arial" w:cs="Arial"/>
          <w:b/>
          <w:sz w:val="24"/>
          <w:szCs w:val="24"/>
        </w:rPr>
        <w:t>Očkování:</w:t>
      </w:r>
      <w:r w:rsidRPr="00D06958">
        <w:rPr>
          <w:rFonts w:ascii="Arial" w:hAnsi="Arial" w:cs="Arial"/>
          <w:sz w:val="24"/>
          <w:szCs w:val="24"/>
        </w:rPr>
        <w:t xml:space="preserve"> běžná dětská povinná očkování </w:t>
      </w:r>
    </w:p>
    <w:p w:rsidR="00F43886" w:rsidRPr="00612C92" w:rsidRDefault="00F43886" w:rsidP="005B38FA">
      <w:pPr>
        <w:rPr>
          <w:rFonts w:ascii="Arial" w:hAnsi="Arial" w:cs="Arial"/>
          <w:b/>
          <w:sz w:val="24"/>
          <w:szCs w:val="24"/>
        </w:rPr>
      </w:pPr>
      <w:r w:rsidRPr="00612C92">
        <w:rPr>
          <w:rFonts w:ascii="Arial" w:hAnsi="Arial" w:cs="Arial"/>
          <w:b/>
          <w:sz w:val="24"/>
          <w:szCs w:val="24"/>
        </w:rPr>
        <w:t xml:space="preserve">Léková anamnéza </w:t>
      </w:r>
    </w:p>
    <w:p w:rsidR="00F43886" w:rsidRPr="00612C92" w:rsidRDefault="00F43886" w:rsidP="005B38FA">
      <w:pPr>
        <w:rPr>
          <w:rFonts w:ascii="Arial" w:hAnsi="Arial" w:cs="Arial"/>
          <w:b/>
          <w:sz w:val="24"/>
          <w:szCs w:val="24"/>
        </w:rPr>
      </w:pPr>
      <w:r w:rsidRPr="00612C92">
        <w:rPr>
          <w:rFonts w:ascii="Arial" w:hAnsi="Arial" w:cs="Arial"/>
          <w:b/>
          <w:sz w:val="24"/>
          <w:szCs w:val="24"/>
        </w:rPr>
        <w:t xml:space="preserve">Název léku </w:t>
      </w:r>
      <w:r w:rsidRPr="00612C92">
        <w:rPr>
          <w:rFonts w:ascii="Arial" w:hAnsi="Arial" w:cs="Arial"/>
          <w:b/>
          <w:sz w:val="24"/>
          <w:szCs w:val="24"/>
        </w:rPr>
        <w:tab/>
        <w:t xml:space="preserve">Forma </w:t>
      </w:r>
      <w:r w:rsidRPr="00612C92">
        <w:rPr>
          <w:rFonts w:ascii="Arial" w:hAnsi="Arial" w:cs="Arial"/>
          <w:b/>
          <w:sz w:val="24"/>
          <w:szCs w:val="24"/>
        </w:rPr>
        <w:tab/>
        <w:t xml:space="preserve">Síla </w:t>
      </w:r>
      <w:r w:rsidRPr="00612C92">
        <w:rPr>
          <w:rFonts w:ascii="Arial" w:hAnsi="Arial" w:cs="Arial"/>
          <w:b/>
          <w:sz w:val="24"/>
          <w:szCs w:val="24"/>
        </w:rPr>
        <w:tab/>
        <w:t xml:space="preserve">Dávkování </w:t>
      </w:r>
      <w:r w:rsidRPr="00612C92">
        <w:rPr>
          <w:rFonts w:ascii="Arial" w:hAnsi="Arial" w:cs="Arial"/>
          <w:b/>
          <w:sz w:val="24"/>
          <w:szCs w:val="24"/>
        </w:rPr>
        <w:tab/>
        <w:t xml:space="preserve">Skupina </w:t>
      </w:r>
    </w:p>
    <w:p w:rsidR="00F43886" w:rsidRPr="00612C92" w:rsidRDefault="00F43886" w:rsidP="005B38FA">
      <w:pPr>
        <w:rPr>
          <w:rFonts w:ascii="Arial" w:hAnsi="Arial" w:cs="Arial"/>
          <w:sz w:val="24"/>
          <w:szCs w:val="24"/>
        </w:rPr>
      </w:pPr>
      <w:r>
        <w:rPr>
          <w:rFonts w:ascii="Arial" w:hAnsi="Arial" w:cs="Arial"/>
          <w:sz w:val="24"/>
          <w:szCs w:val="24"/>
        </w:rPr>
        <w:t>Tisercin</w:t>
      </w:r>
      <w:r w:rsidRPr="00612C92">
        <w:rPr>
          <w:rFonts w:ascii="Arial" w:hAnsi="Arial" w:cs="Arial"/>
          <w:sz w:val="24"/>
          <w:szCs w:val="24"/>
        </w:rPr>
        <w:t xml:space="preserve"> </w:t>
      </w:r>
      <w:r w:rsidRPr="00612C92">
        <w:rPr>
          <w:rFonts w:ascii="Arial" w:hAnsi="Arial" w:cs="Arial"/>
          <w:sz w:val="24"/>
          <w:szCs w:val="24"/>
        </w:rPr>
        <w:tab/>
        <w:t>tbl</w:t>
      </w:r>
      <w:r>
        <w:rPr>
          <w:rFonts w:ascii="Arial" w:hAnsi="Arial" w:cs="Arial"/>
          <w:sz w:val="24"/>
          <w:szCs w:val="24"/>
        </w:rPr>
        <w:t>.</w:t>
      </w:r>
      <w:r w:rsidRPr="00612C92">
        <w:rPr>
          <w:rFonts w:ascii="Arial" w:hAnsi="Arial" w:cs="Arial"/>
          <w:sz w:val="24"/>
          <w:szCs w:val="24"/>
        </w:rPr>
        <w:t xml:space="preserve"> </w:t>
      </w:r>
      <w:r w:rsidRPr="00612C92">
        <w:rPr>
          <w:rFonts w:ascii="Arial" w:hAnsi="Arial" w:cs="Arial"/>
          <w:sz w:val="24"/>
          <w:szCs w:val="24"/>
        </w:rPr>
        <w:tab/>
      </w:r>
      <w:r>
        <w:rPr>
          <w:rFonts w:ascii="Arial" w:hAnsi="Arial" w:cs="Arial"/>
          <w:sz w:val="24"/>
          <w:szCs w:val="24"/>
        </w:rPr>
        <w:t>25 mg</w:t>
      </w:r>
      <w:r w:rsidRPr="00612C92">
        <w:rPr>
          <w:rFonts w:ascii="Arial" w:hAnsi="Arial" w:cs="Arial"/>
          <w:sz w:val="24"/>
          <w:szCs w:val="24"/>
        </w:rPr>
        <w:t xml:space="preserve"> </w:t>
      </w:r>
      <w:r w:rsidRPr="00612C92">
        <w:rPr>
          <w:rFonts w:ascii="Arial" w:hAnsi="Arial" w:cs="Arial"/>
          <w:sz w:val="24"/>
          <w:szCs w:val="24"/>
        </w:rPr>
        <w:tab/>
      </w:r>
      <w:r>
        <w:rPr>
          <w:rFonts w:ascii="Arial" w:hAnsi="Arial" w:cs="Arial"/>
          <w:sz w:val="24"/>
          <w:szCs w:val="24"/>
        </w:rPr>
        <w:t>1-1-1</w:t>
      </w:r>
      <w:r w:rsidRPr="00612C92">
        <w:rPr>
          <w:rFonts w:ascii="Arial" w:hAnsi="Arial" w:cs="Arial"/>
          <w:sz w:val="24"/>
          <w:szCs w:val="24"/>
        </w:rPr>
        <w:t xml:space="preserve"> </w:t>
      </w:r>
      <w:r w:rsidRPr="00612C92">
        <w:rPr>
          <w:rFonts w:ascii="Arial" w:hAnsi="Arial" w:cs="Arial"/>
          <w:sz w:val="24"/>
          <w:szCs w:val="24"/>
        </w:rPr>
        <w:tab/>
      </w:r>
      <w:r>
        <w:rPr>
          <w:rFonts w:ascii="Arial" w:hAnsi="Arial" w:cs="Arial"/>
          <w:sz w:val="24"/>
          <w:szCs w:val="24"/>
        </w:rPr>
        <w:t>psychofarmakum, neuroleptikum</w:t>
      </w:r>
      <w:r w:rsidRPr="00612C92">
        <w:rPr>
          <w:rFonts w:ascii="Arial" w:hAnsi="Arial" w:cs="Arial"/>
          <w:sz w:val="24"/>
          <w:szCs w:val="24"/>
        </w:rPr>
        <w:t xml:space="preserve"> </w:t>
      </w:r>
    </w:p>
    <w:p w:rsidR="00F43886" w:rsidRPr="00612C92" w:rsidRDefault="00F43886" w:rsidP="005B38FA">
      <w:pPr>
        <w:rPr>
          <w:rFonts w:ascii="Arial" w:hAnsi="Arial" w:cs="Arial"/>
          <w:sz w:val="24"/>
          <w:szCs w:val="24"/>
        </w:rPr>
      </w:pPr>
      <w:r>
        <w:rPr>
          <w:rFonts w:ascii="Arial" w:hAnsi="Arial" w:cs="Arial"/>
          <w:sz w:val="24"/>
          <w:szCs w:val="24"/>
        </w:rPr>
        <w:t>Haloperidol</w:t>
      </w:r>
      <w:r w:rsidRPr="00612C92">
        <w:rPr>
          <w:rFonts w:ascii="Arial" w:hAnsi="Arial" w:cs="Arial"/>
          <w:sz w:val="24"/>
          <w:szCs w:val="24"/>
        </w:rPr>
        <w:t xml:space="preserve"> </w:t>
      </w:r>
      <w:r w:rsidRPr="00612C92">
        <w:rPr>
          <w:rFonts w:ascii="Arial" w:hAnsi="Arial" w:cs="Arial"/>
          <w:sz w:val="24"/>
          <w:szCs w:val="24"/>
        </w:rPr>
        <w:tab/>
        <w:t>tbl</w:t>
      </w:r>
      <w:r>
        <w:rPr>
          <w:rFonts w:ascii="Arial" w:hAnsi="Arial" w:cs="Arial"/>
          <w:sz w:val="24"/>
          <w:szCs w:val="24"/>
        </w:rPr>
        <w:t>.</w:t>
      </w:r>
      <w:r w:rsidRPr="00612C92">
        <w:rPr>
          <w:rFonts w:ascii="Arial" w:hAnsi="Arial" w:cs="Arial"/>
          <w:sz w:val="24"/>
          <w:szCs w:val="24"/>
        </w:rPr>
        <w:t xml:space="preserve"> </w:t>
      </w:r>
      <w:r w:rsidRPr="00612C92">
        <w:rPr>
          <w:rFonts w:ascii="Arial" w:hAnsi="Arial" w:cs="Arial"/>
          <w:sz w:val="24"/>
          <w:szCs w:val="24"/>
        </w:rPr>
        <w:tab/>
      </w:r>
      <w:r>
        <w:rPr>
          <w:rFonts w:ascii="Arial" w:hAnsi="Arial" w:cs="Arial"/>
          <w:sz w:val="24"/>
          <w:szCs w:val="24"/>
        </w:rPr>
        <w:t xml:space="preserve">1,5 mg </w:t>
      </w:r>
      <w:r>
        <w:rPr>
          <w:rFonts w:ascii="Arial" w:hAnsi="Arial" w:cs="Arial"/>
          <w:sz w:val="24"/>
          <w:szCs w:val="24"/>
        </w:rPr>
        <w:tab/>
        <w:t>1-1-1</w:t>
      </w:r>
      <w:r w:rsidRPr="00612C92">
        <w:rPr>
          <w:rFonts w:ascii="Arial" w:hAnsi="Arial" w:cs="Arial"/>
          <w:sz w:val="24"/>
          <w:szCs w:val="24"/>
        </w:rPr>
        <w:t xml:space="preserve"> </w:t>
      </w:r>
      <w:r w:rsidRPr="00612C92">
        <w:rPr>
          <w:rFonts w:ascii="Arial" w:hAnsi="Arial" w:cs="Arial"/>
          <w:sz w:val="24"/>
          <w:szCs w:val="24"/>
        </w:rPr>
        <w:tab/>
      </w:r>
      <w:r>
        <w:rPr>
          <w:rFonts w:ascii="Arial" w:hAnsi="Arial" w:cs="Arial"/>
          <w:sz w:val="24"/>
          <w:szCs w:val="24"/>
        </w:rPr>
        <w:t>psychofarmakum, neuroleptikum</w:t>
      </w:r>
      <w:r w:rsidRPr="00612C92">
        <w:rPr>
          <w:rFonts w:ascii="Arial" w:hAnsi="Arial" w:cs="Arial"/>
          <w:sz w:val="24"/>
          <w:szCs w:val="24"/>
        </w:rPr>
        <w:t xml:space="preserve"> </w:t>
      </w:r>
    </w:p>
    <w:p w:rsidR="00F43886" w:rsidRPr="00612C92" w:rsidRDefault="00F43886" w:rsidP="005B38FA">
      <w:pPr>
        <w:rPr>
          <w:rFonts w:ascii="Arial" w:hAnsi="Arial" w:cs="Arial"/>
          <w:sz w:val="24"/>
          <w:szCs w:val="24"/>
        </w:rPr>
      </w:pPr>
      <w:r>
        <w:rPr>
          <w:rFonts w:ascii="Arial" w:hAnsi="Arial" w:cs="Arial"/>
          <w:sz w:val="24"/>
          <w:szCs w:val="24"/>
        </w:rPr>
        <w:t>Diazepam</w:t>
      </w:r>
      <w:r w:rsidRPr="00612C92">
        <w:rPr>
          <w:rFonts w:ascii="Arial" w:hAnsi="Arial" w:cs="Arial"/>
          <w:sz w:val="24"/>
          <w:szCs w:val="24"/>
        </w:rPr>
        <w:t xml:space="preserve"> </w:t>
      </w:r>
      <w:r w:rsidRPr="00612C92">
        <w:rPr>
          <w:rFonts w:ascii="Arial" w:hAnsi="Arial" w:cs="Arial"/>
          <w:sz w:val="24"/>
          <w:szCs w:val="24"/>
        </w:rPr>
        <w:tab/>
      </w:r>
      <w:r>
        <w:rPr>
          <w:rFonts w:ascii="Arial" w:hAnsi="Arial" w:cs="Arial"/>
          <w:sz w:val="24"/>
          <w:szCs w:val="24"/>
        </w:rPr>
        <w:t>tbl.</w:t>
      </w:r>
      <w:r>
        <w:rPr>
          <w:rFonts w:ascii="Arial" w:hAnsi="Arial" w:cs="Arial"/>
          <w:sz w:val="24"/>
          <w:szCs w:val="24"/>
        </w:rPr>
        <w:tab/>
        <w:t xml:space="preserve">10 mg </w:t>
      </w:r>
      <w:r>
        <w:rPr>
          <w:rFonts w:ascii="Arial" w:hAnsi="Arial" w:cs="Arial"/>
          <w:sz w:val="24"/>
          <w:szCs w:val="24"/>
        </w:rPr>
        <w:tab/>
        <w:t>0-0-1</w:t>
      </w:r>
      <w:r w:rsidRPr="00612C92">
        <w:rPr>
          <w:rFonts w:ascii="Arial" w:hAnsi="Arial" w:cs="Arial"/>
          <w:sz w:val="24"/>
          <w:szCs w:val="24"/>
        </w:rPr>
        <w:t xml:space="preserve"> </w:t>
      </w:r>
      <w:r w:rsidRPr="00612C92">
        <w:rPr>
          <w:rFonts w:ascii="Arial" w:hAnsi="Arial" w:cs="Arial"/>
          <w:sz w:val="24"/>
          <w:szCs w:val="24"/>
        </w:rPr>
        <w:tab/>
      </w:r>
      <w:r>
        <w:rPr>
          <w:rFonts w:ascii="Arial" w:hAnsi="Arial" w:cs="Arial"/>
          <w:sz w:val="24"/>
          <w:szCs w:val="24"/>
        </w:rPr>
        <w:t>antiepileptikum, anxiolytikum</w:t>
      </w:r>
      <w:r w:rsidRPr="00612C92">
        <w:rPr>
          <w:rFonts w:ascii="Arial" w:hAnsi="Arial" w:cs="Arial"/>
          <w:sz w:val="24"/>
          <w:szCs w:val="24"/>
        </w:rPr>
        <w:t xml:space="preserve"> </w:t>
      </w:r>
    </w:p>
    <w:p w:rsidR="00F43886" w:rsidRPr="00D06958" w:rsidRDefault="00F43886" w:rsidP="005B38FA">
      <w:pPr>
        <w:rPr>
          <w:rFonts w:ascii="Arial" w:hAnsi="Arial" w:cs="Arial"/>
          <w:sz w:val="24"/>
          <w:szCs w:val="24"/>
        </w:rPr>
      </w:pPr>
    </w:p>
    <w:p w:rsidR="00F43886" w:rsidRPr="0057530D" w:rsidRDefault="00F43886" w:rsidP="005B38FA">
      <w:pPr>
        <w:rPr>
          <w:rFonts w:ascii="Arial" w:hAnsi="Arial" w:cs="Arial"/>
          <w:b/>
          <w:sz w:val="24"/>
          <w:szCs w:val="24"/>
        </w:rPr>
      </w:pPr>
      <w:r w:rsidRPr="0057530D">
        <w:rPr>
          <w:rFonts w:ascii="Arial" w:hAnsi="Arial" w:cs="Arial"/>
          <w:b/>
          <w:sz w:val="24"/>
          <w:szCs w:val="24"/>
        </w:rPr>
        <w:t>Alergologická anamnéza</w:t>
      </w:r>
      <w:r>
        <w:rPr>
          <w:rFonts w:ascii="Arial" w:hAnsi="Arial" w:cs="Arial"/>
          <w:b/>
          <w:sz w:val="24"/>
          <w:szCs w:val="24"/>
        </w:rPr>
        <w:t>:</w:t>
      </w:r>
      <w:r w:rsidRPr="0057530D">
        <w:rPr>
          <w:rFonts w:ascii="Arial" w:hAnsi="Arial" w:cs="Arial"/>
          <w:b/>
          <w:sz w:val="24"/>
          <w:szCs w:val="24"/>
        </w:rPr>
        <w:t xml:space="preserve"> </w:t>
      </w:r>
    </w:p>
    <w:p w:rsidR="00F43886" w:rsidRPr="00D06958" w:rsidRDefault="00F43886" w:rsidP="005B38FA">
      <w:pPr>
        <w:rPr>
          <w:rFonts w:ascii="Arial" w:hAnsi="Arial" w:cs="Arial"/>
          <w:sz w:val="24"/>
          <w:szCs w:val="24"/>
        </w:rPr>
      </w:pPr>
      <w:r w:rsidRPr="0057530D">
        <w:rPr>
          <w:rFonts w:ascii="Arial" w:hAnsi="Arial" w:cs="Arial"/>
          <w:b/>
          <w:sz w:val="24"/>
          <w:szCs w:val="24"/>
        </w:rPr>
        <w:t>Léky:</w:t>
      </w:r>
      <w:r w:rsidRPr="00D06958">
        <w:rPr>
          <w:rFonts w:ascii="Arial" w:hAnsi="Arial" w:cs="Arial"/>
          <w:sz w:val="24"/>
          <w:szCs w:val="24"/>
        </w:rPr>
        <w:t xml:space="preserve"> neguje </w:t>
      </w:r>
    </w:p>
    <w:p w:rsidR="00F43886" w:rsidRPr="00D06958" w:rsidRDefault="00F43886" w:rsidP="005B38FA">
      <w:pPr>
        <w:rPr>
          <w:rFonts w:ascii="Arial" w:hAnsi="Arial" w:cs="Arial"/>
          <w:sz w:val="24"/>
          <w:szCs w:val="24"/>
        </w:rPr>
      </w:pPr>
      <w:r w:rsidRPr="0057530D">
        <w:rPr>
          <w:rFonts w:ascii="Arial" w:hAnsi="Arial" w:cs="Arial"/>
          <w:b/>
          <w:sz w:val="24"/>
          <w:szCs w:val="24"/>
        </w:rPr>
        <w:t>Potraviny:</w:t>
      </w:r>
      <w:r w:rsidRPr="00D06958">
        <w:rPr>
          <w:rFonts w:ascii="Arial" w:hAnsi="Arial" w:cs="Arial"/>
          <w:sz w:val="24"/>
          <w:szCs w:val="24"/>
        </w:rPr>
        <w:t xml:space="preserve"> neguje </w:t>
      </w:r>
    </w:p>
    <w:p w:rsidR="00F43886" w:rsidRPr="00D06958" w:rsidRDefault="00F43886" w:rsidP="005B38FA">
      <w:pPr>
        <w:rPr>
          <w:rFonts w:ascii="Arial" w:hAnsi="Arial" w:cs="Arial"/>
          <w:sz w:val="24"/>
          <w:szCs w:val="24"/>
        </w:rPr>
      </w:pPr>
      <w:r w:rsidRPr="0057530D">
        <w:rPr>
          <w:rFonts w:ascii="Arial" w:hAnsi="Arial" w:cs="Arial"/>
          <w:b/>
          <w:sz w:val="24"/>
          <w:szCs w:val="24"/>
        </w:rPr>
        <w:t>Chemické látky:</w:t>
      </w:r>
      <w:r w:rsidRPr="00D06958">
        <w:rPr>
          <w:rFonts w:ascii="Arial" w:hAnsi="Arial" w:cs="Arial"/>
          <w:sz w:val="24"/>
          <w:szCs w:val="24"/>
        </w:rPr>
        <w:t xml:space="preserve"> neguje </w:t>
      </w:r>
    </w:p>
    <w:p w:rsidR="00F43886" w:rsidRPr="00D06958" w:rsidRDefault="00F43886" w:rsidP="005B38FA">
      <w:pPr>
        <w:rPr>
          <w:rFonts w:ascii="Arial" w:hAnsi="Arial" w:cs="Arial"/>
          <w:sz w:val="24"/>
          <w:szCs w:val="24"/>
        </w:rPr>
      </w:pPr>
      <w:r w:rsidRPr="0057530D">
        <w:rPr>
          <w:rFonts w:ascii="Arial" w:hAnsi="Arial" w:cs="Arial"/>
          <w:b/>
          <w:sz w:val="24"/>
          <w:szCs w:val="24"/>
        </w:rPr>
        <w:t>Jiné:</w:t>
      </w:r>
      <w:r w:rsidRPr="00D06958">
        <w:rPr>
          <w:rFonts w:ascii="Arial" w:hAnsi="Arial" w:cs="Arial"/>
          <w:sz w:val="24"/>
          <w:szCs w:val="24"/>
        </w:rPr>
        <w:t xml:space="preserve"> </w:t>
      </w:r>
      <w:r>
        <w:rPr>
          <w:rFonts w:ascii="Arial" w:hAnsi="Arial" w:cs="Arial"/>
          <w:sz w:val="24"/>
          <w:szCs w:val="24"/>
        </w:rPr>
        <w:t>0</w:t>
      </w:r>
      <w:r w:rsidRPr="00D06958">
        <w:rPr>
          <w:rFonts w:ascii="Arial" w:hAnsi="Arial" w:cs="Arial"/>
          <w:sz w:val="24"/>
          <w:szCs w:val="24"/>
        </w:rPr>
        <w:t xml:space="preserve"> </w:t>
      </w:r>
    </w:p>
    <w:p w:rsidR="00F43886" w:rsidRDefault="00F43886" w:rsidP="005B38FA">
      <w:pPr>
        <w:rPr>
          <w:rFonts w:ascii="Arial" w:hAnsi="Arial" w:cs="Arial"/>
          <w:b/>
          <w:sz w:val="24"/>
          <w:szCs w:val="24"/>
        </w:rPr>
      </w:pPr>
    </w:p>
    <w:p w:rsidR="00F43886" w:rsidRDefault="00C51DDB" w:rsidP="005B38FA">
      <w:pPr>
        <w:rPr>
          <w:rFonts w:ascii="Arial" w:hAnsi="Arial" w:cs="Arial"/>
          <w:b/>
          <w:sz w:val="24"/>
          <w:szCs w:val="24"/>
        </w:rPr>
      </w:pPr>
      <w:r>
        <w:rPr>
          <w:rFonts w:ascii="Arial" w:hAnsi="Arial" w:cs="Arial"/>
          <w:b/>
          <w:sz w:val="24"/>
          <w:szCs w:val="24"/>
        </w:rPr>
        <w:t>Abú</w:t>
      </w:r>
      <w:r w:rsidR="00F43886">
        <w:rPr>
          <w:rFonts w:ascii="Arial" w:hAnsi="Arial" w:cs="Arial"/>
          <w:b/>
          <w:sz w:val="24"/>
          <w:szCs w:val="24"/>
        </w:rPr>
        <w:t xml:space="preserve">sy: </w:t>
      </w:r>
    </w:p>
    <w:p w:rsidR="00F43886" w:rsidRDefault="00F43886" w:rsidP="005B38FA">
      <w:pPr>
        <w:rPr>
          <w:rFonts w:ascii="Arial" w:hAnsi="Arial" w:cs="Arial"/>
          <w:sz w:val="24"/>
          <w:szCs w:val="24"/>
        </w:rPr>
      </w:pPr>
      <w:r w:rsidRPr="0057530D">
        <w:rPr>
          <w:rFonts w:ascii="Arial" w:hAnsi="Arial" w:cs="Arial"/>
          <w:b/>
          <w:sz w:val="24"/>
          <w:szCs w:val="24"/>
        </w:rPr>
        <w:t>Alkohol:</w:t>
      </w:r>
      <w:r w:rsidRPr="00D06958">
        <w:rPr>
          <w:rFonts w:ascii="Arial" w:hAnsi="Arial" w:cs="Arial"/>
          <w:sz w:val="24"/>
          <w:szCs w:val="24"/>
        </w:rPr>
        <w:t xml:space="preserve"> </w:t>
      </w:r>
      <w:r>
        <w:rPr>
          <w:rFonts w:ascii="Arial" w:hAnsi="Arial" w:cs="Arial"/>
          <w:sz w:val="24"/>
          <w:szCs w:val="24"/>
        </w:rPr>
        <w:t>0</w:t>
      </w:r>
    </w:p>
    <w:p w:rsidR="00F43886" w:rsidRPr="00D06958" w:rsidRDefault="00F43886" w:rsidP="005B38FA">
      <w:pPr>
        <w:rPr>
          <w:rFonts w:ascii="Arial" w:hAnsi="Arial" w:cs="Arial"/>
          <w:sz w:val="24"/>
          <w:szCs w:val="24"/>
        </w:rPr>
      </w:pPr>
      <w:r w:rsidRPr="0057530D">
        <w:rPr>
          <w:rFonts w:ascii="Arial" w:hAnsi="Arial" w:cs="Arial"/>
          <w:b/>
          <w:sz w:val="24"/>
          <w:szCs w:val="24"/>
        </w:rPr>
        <w:t>Kouření:</w:t>
      </w:r>
      <w:r w:rsidRPr="00D06958">
        <w:rPr>
          <w:rFonts w:ascii="Arial" w:hAnsi="Arial" w:cs="Arial"/>
          <w:sz w:val="24"/>
          <w:szCs w:val="24"/>
        </w:rPr>
        <w:t xml:space="preserve"> </w:t>
      </w:r>
      <w:r>
        <w:rPr>
          <w:rFonts w:ascii="Arial" w:hAnsi="Arial" w:cs="Arial"/>
          <w:sz w:val="24"/>
          <w:szCs w:val="24"/>
        </w:rPr>
        <w:t>ano</w:t>
      </w:r>
      <w:r w:rsidRPr="00D06958">
        <w:rPr>
          <w:rFonts w:ascii="Arial" w:hAnsi="Arial" w:cs="Arial"/>
          <w:sz w:val="24"/>
          <w:szCs w:val="24"/>
        </w:rPr>
        <w:t xml:space="preserve"> asi </w:t>
      </w:r>
      <w:r>
        <w:rPr>
          <w:rFonts w:ascii="Arial" w:hAnsi="Arial" w:cs="Arial"/>
          <w:sz w:val="24"/>
          <w:szCs w:val="24"/>
        </w:rPr>
        <w:t>2</w:t>
      </w:r>
      <w:r w:rsidRPr="00D06958">
        <w:rPr>
          <w:rFonts w:ascii="Arial" w:hAnsi="Arial" w:cs="Arial"/>
          <w:sz w:val="24"/>
          <w:szCs w:val="24"/>
        </w:rPr>
        <w:t xml:space="preserve">0 cigaret denně </w:t>
      </w:r>
    </w:p>
    <w:p w:rsidR="00F43886" w:rsidRDefault="00F43886" w:rsidP="005B38FA">
      <w:pPr>
        <w:rPr>
          <w:rFonts w:ascii="Arial" w:hAnsi="Arial" w:cs="Arial"/>
          <w:sz w:val="24"/>
          <w:szCs w:val="24"/>
        </w:rPr>
      </w:pPr>
      <w:r w:rsidRPr="0057530D">
        <w:rPr>
          <w:rFonts w:ascii="Arial" w:hAnsi="Arial" w:cs="Arial"/>
          <w:b/>
          <w:sz w:val="24"/>
          <w:szCs w:val="24"/>
        </w:rPr>
        <w:t>Káva:</w:t>
      </w:r>
      <w:r w:rsidRPr="00D06958">
        <w:rPr>
          <w:rFonts w:ascii="Arial" w:hAnsi="Arial" w:cs="Arial"/>
          <w:sz w:val="24"/>
          <w:szCs w:val="24"/>
        </w:rPr>
        <w:t xml:space="preserve"> 2x denně - černá</w:t>
      </w:r>
    </w:p>
    <w:p w:rsidR="00F43886" w:rsidRPr="00D06958" w:rsidRDefault="00F43886" w:rsidP="005B38FA">
      <w:pPr>
        <w:rPr>
          <w:rFonts w:ascii="Arial" w:hAnsi="Arial" w:cs="Arial"/>
          <w:sz w:val="24"/>
          <w:szCs w:val="24"/>
        </w:rPr>
      </w:pPr>
      <w:r w:rsidRPr="0057530D">
        <w:rPr>
          <w:rFonts w:ascii="Arial" w:hAnsi="Arial" w:cs="Arial"/>
          <w:b/>
          <w:sz w:val="24"/>
          <w:szCs w:val="24"/>
        </w:rPr>
        <w:t>Jiné drogy:</w:t>
      </w:r>
      <w:r w:rsidRPr="00D06958">
        <w:rPr>
          <w:rFonts w:ascii="Arial" w:hAnsi="Arial" w:cs="Arial"/>
          <w:sz w:val="24"/>
          <w:szCs w:val="24"/>
        </w:rPr>
        <w:t xml:space="preserve"> neguje </w:t>
      </w:r>
    </w:p>
    <w:p w:rsidR="00F43886" w:rsidRDefault="00F43886" w:rsidP="005B38FA">
      <w:pPr>
        <w:rPr>
          <w:rFonts w:ascii="Arial" w:hAnsi="Arial" w:cs="Arial"/>
          <w:sz w:val="24"/>
          <w:szCs w:val="24"/>
        </w:rPr>
      </w:pPr>
    </w:p>
    <w:p w:rsidR="00F43886" w:rsidRPr="0057530D" w:rsidRDefault="00F43886" w:rsidP="005B38FA">
      <w:pPr>
        <w:rPr>
          <w:rFonts w:ascii="Arial" w:hAnsi="Arial" w:cs="Arial"/>
          <w:b/>
          <w:sz w:val="24"/>
          <w:szCs w:val="24"/>
        </w:rPr>
      </w:pPr>
      <w:r w:rsidRPr="0057530D">
        <w:rPr>
          <w:rFonts w:ascii="Arial" w:hAnsi="Arial" w:cs="Arial"/>
          <w:b/>
          <w:sz w:val="24"/>
          <w:szCs w:val="24"/>
        </w:rPr>
        <w:t>Gynekologická anamnéza</w:t>
      </w:r>
      <w:r>
        <w:rPr>
          <w:rFonts w:ascii="Arial" w:hAnsi="Arial" w:cs="Arial"/>
          <w:b/>
          <w:sz w:val="24"/>
          <w:szCs w:val="24"/>
        </w:rPr>
        <w:t>:</w:t>
      </w:r>
      <w:r w:rsidRPr="0057530D">
        <w:rPr>
          <w:rFonts w:ascii="Arial" w:hAnsi="Arial" w:cs="Arial"/>
          <w:b/>
          <w:sz w:val="24"/>
          <w:szCs w:val="24"/>
        </w:rPr>
        <w:t xml:space="preserve"> </w:t>
      </w:r>
    </w:p>
    <w:p w:rsidR="00F43886" w:rsidRPr="00D06958" w:rsidRDefault="00F43886" w:rsidP="005B38FA">
      <w:pPr>
        <w:rPr>
          <w:rFonts w:ascii="Arial" w:hAnsi="Arial" w:cs="Arial"/>
          <w:sz w:val="24"/>
          <w:szCs w:val="24"/>
        </w:rPr>
      </w:pPr>
      <w:r w:rsidRPr="0057530D">
        <w:rPr>
          <w:rFonts w:ascii="Arial" w:hAnsi="Arial" w:cs="Arial"/>
          <w:b/>
          <w:sz w:val="24"/>
          <w:szCs w:val="24"/>
        </w:rPr>
        <w:t>Menarche:</w:t>
      </w:r>
      <w:r w:rsidRPr="00D06958">
        <w:rPr>
          <w:rFonts w:ascii="Arial" w:hAnsi="Arial" w:cs="Arial"/>
          <w:sz w:val="24"/>
          <w:szCs w:val="24"/>
        </w:rPr>
        <w:t xml:space="preserve"> asi od 14 let, pravidelná </w:t>
      </w:r>
    </w:p>
    <w:p w:rsidR="00F43886" w:rsidRPr="00D06958" w:rsidRDefault="00F43886" w:rsidP="005B38FA">
      <w:pPr>
        <w:rPr>
          <w:rFonts w:ascii="Arial" w:hAnsi="Arial" w:cs="Arial"/>
          <w:sz w:val="24"/>
          <w:szCs w:val="24"/>
        </w:rPr>
      </w:pPr>
      <w:r w:rsidRPr="0057530D">
        <w:rPr>
          <w:rFonts w:ascii="Arial" w:hAnsi="Arial" w:cs="Arial"/>
          <w:b/>
          <w:sz w:val="24"/>
          <w:szCs w:val="24"/>
        </w:rPr>
        <w:t>Poslední menstruace:</w:t>
      </w:r>
      <w:r w:rsidRPr="00D06958">
        <w:rPr>
          <w:rFonts w:ascii="Arial" w:hAnsi="Arial" w:cs="Arial"/>
          <w:sz w:val="24"/>
          <w:szCs w:val="24"/>
        </w:rPr>
        <w:t xml:space="preserve"> asi před 14 </w:t>
      </w:r>
      <w:r>
        <w:rPr>
          <w:rFonts w:ascii="Arial" w:hAnsi="Arial" w:cs="Arial"/>
          <w:sz w:val="24"/>
          <w:szCs w:val="24"/>
        </w:rPr>
        <w:t>dny</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sidRPr="0057530D">
        <w:rPr>
          <w:rFonts w:ascii="Arial" w:hAnsi="Arial" w:cs="Arial"/>
          <w:b/>
          <w:sz w:val="24"/>
          <w:szCs w:val="24"/>
        </w:rPr>
        <w:t>Porody:</w:t>
      </w:r>
      <w:r w:rsidRPr="00D06958">
        <w:rPr>
          <w:rFonts w:ascii="Arial" w:hAnsi="Arial" w:cs="Arial"/>
          <w:sz w:val="24"/>
          <w:szCs w:val="24"/>
        </w:rPr>
        <w:t xml:space="preserve"> </w:t>
      </w:r>
      <w:r>
        <w:rPr>
          <w:rFonts w:ascii="Arial" w:hAnsi="Arial" w:cs="Arial"/>
          <w:sz w:val="24"/>
          <w:szCs w:val="24"/>
        </w:rPr>
        <w:t>0</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sidRPr="0057530D">
        <w:rPr>
          <w:rFonts w:ascii="Arial" w:hAnsi="Arial" w:cs="Arial"/>
          <w:b/>
          <w:sz w:val="24"/>
          <w:szCs w:val="24"/>
        </w:rPr>
        <w:t>Aborty:</w:t>
      </w:r>
      <w:r w:rsidRPr="00D06958">
        <w:rPr>
          <w:rFonts w:ascii="Arial" w:hAnsi="Arial" w:cs="Arial"/>
          <w:sz w:val="24"/>
          <w:szCs w:val="24"/>
        </w:rPr>
        <w:t xml:space="preserve"> 0 </w:t>
      </w:r>
    </w:p>
    <w:p w:rsidR="00F43886" w:rsidRPr="00D06958" w:rsidRDefault="00F43886" w:rsidP="005B38FA">
      <w:pPr>
        <w:rPr>
          <w:rFonts w:ascii="Arial" w:hAnsi="Arial" w:cs="Arial"/>
          <w:sz w:val="24"/>
          <w:szCs w:val="24"/>
        </w:rPr>
      </w:pPr>
      <w:r w:rsidRPr="0057530D">
        <w:rPr>
          <w:rFonts w:ascii="Arial" w:hAnsi="Arial" w:cs="Arial"/>
          <w:b/>
          <w:sz w:val="24"/>
          <w:szCs w:val="24"/>
        </w:rPr>
        <w:t>Poslední gynekologická prohlídka:</w:t>
      </w:r>
      <w:r w:rsidRPr="00D06958">
        <w:rPr>
          <w:rFonts w:ascii="Arial" w:hAnsi="Arial" w:cs="Arial"/>
          <w:sz w:val="24"/>
          <w:szCs w:val="24"/>
        </w:rPr>
        <w:t xml:space="preserve"> pře</w:t>
      </w:r>
      <w:r>
        <w:rPr>
          <w:rFonts w:ascii="Arial" w:hAnsi="Arial" w:cs="Arial"/>
          <w:sz w:val="24"/>
          <w:szCs w:val="24"/>
        </w:rPr>
        <w:t>d rokem</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sidRPr="0057530D">
        <w:rPr>
          <w:rFonts w:ascii="Arial" w:hAnsi="Arial" w:cs="Arial"/>
          <w:b/>
          <w:sz w:val="24"/>
          <w:szCs w:val="24"/>
        </w:rPr>
        <w:t>Samovyšetřování prsou:</w:t>
      </w:r>
      <w:r w:rsidRPr="00D06958">
        <w:rPr>
          <w:rFonts w:ascii="Arial" w:hAnsi="Arial" w:cs="Arial"/>
          <w:sz w:val="24"/>
          <w:szCs w:val="24"/>
        </w:rPr>
        <w:t xml:space="preserve"> </w:t>
      </w:r>
      <w:r>
        <w:rPr>
          <w:rFonts w:ascii="Arial" w:hAnsi="Arial" w:cs="Arial"/>
          <w:sz w:val="24"/>
          <w:szCs w:val="24"/>
        </w:rPr>
        <w:t>ne</w:t>
      </w:r>
      <w:r w:rsidRPr="00D06958">
        <w:rPr>
          <w:rFonts w:ascii="Arial" w:hAnsi="Arial" w:cs="Arial"/>
          <w:sz w:val="24"/>
          <w:szCs w:val="24"/>
        </w:rPr>
        <w:t xml:space="preserve">prováděla </w:t>
      </w:r>
    </w:p>
    <w:p w:rsidR="00F43886" w:rsidRDefault="00F43886" w:rsidP="005B38FA">
      <w:pPr>
        <w:rPr>
          <w:rFonts w:ascii="Arial" w:hAnsi="Arial" w:cs="Arial"/>
          <w:b/>
          <w:sz w:val="24"/>
          <w:szCs w:val="24"/>
        </w:rPr>
      </w:pPr>
    </w:p>
    <w:p w:rsidR="00F43886" w:rsidRPr="0057530D" w:rsidRDefault="00F43886" w:rsidP="005B38FA">
      <w:pPr>
        <w:rPr>
          <w:rFonts w:ascii="Arial" w:hAnsi="Arial" w:cs="Arial"/>
          <w:b/>
          <w:sz w:val="24"/>
          <w:szCs w:val="24"/>
        </w:rPr>
      </w:pPr>
      <w:r w:rsidRPr="0057530D">
        <w:rPr>
          <w:rFonts w:ascii="Arial" w:hAnsi="Arial" w:cs="Arial"/>
          <w:b/>
          <w:sz w:val="24"/>
          <w:szCs w:val="24"/>
        </w:rPr>
        <w:t xml:space="preserve">Sociální anamnéza: </w:t>
      </w:r>
    </w:p>
    <w:p w:rsidR="00F43886" w:rsidRPr="00D06958" w:rsidRDefault="00F43886" w:rsidP="005B38FA">
      <w:pPr>
        <w:rPr>
          <w:rFonts w:ascii="Arial" w:hAnsi="Arial" w:cs="Arial"/>
          <w:sz w:val="24"/>
          <w:szCs w:val="24"/>
        </w:rPr>
      </w:pPr>
      <w:r w:rsidRPr="0057530D">
        <w:rPr>
          <w:rFonts w:ascii="Arial" w:hAnsi="Arial" w:cs="Arial"/>
          <w:b/>
          <w:sz w:val="24"/>
          <w:szCs w:val="24"/>
        </w:rPr>
        <w:lastRenderedPageBreak/>
        <w:t>Stav:</w:t>
      </w:r>
      <w:r w:rsidRPr="00D06958">
        <w:rPr>
          <w:rFonts w:ascii="Arial" w:hAnsi="Arial" w:cs="Arial"/>
          <w:sz w:val="24"/>
          <w:szCs w:val="24"/>
        </w:rPr>
        <w:t xml:space="preserve"> </w:t>
      </w:r>
      <w:r>
        <w:rPr>
          <w:rFonts w:ascii="Arial" w:hAnsi="Arial" w:cs="Arial"/>
          <w:sz w:val="24"/>
          <w:szCs w:val="24"/>
        </w:rPr>
        <w:t>rozvedená</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sidRPr="0057530D">
        <w:rPr>
          <w:rFonts w:ascii="Arial" w:hAnsi="Arial" w:cs="Arial"/>
          <w:b/>
          <w:sz w:val="24"/>
          <w:szCs w:val="24"/>
        </w:rPr>
        <w:t xml:space="preserve">Bytové podmínky: </w:t>
      </w:r>
      <w:r w:rsidRPr="00D06958">
        <w:rPr>
          <w:rFonts w:ascii="Arial" w:hAnsi="Arial" w:cs="Arial"/>
          <w:sz w:val="24"/>
          <w:szCs w:val="24"/>
        </w:rPr>
        <w:t xml:space="preserve">panelový byt 3+1 </w:t>
      </w:r>
    </w:p>
    <w:p w:rsidR="00F43886" w:rsidRDefault="00F43886" w:rsidP="005B38FA">
      <w:pPr>
        <w:rPr>
          <w:rFonts w:ascii="Arial" w:hAnsi="Arial" w:cs="Arial"/>
          <w:b/>
          <w:sz w:val="24"/>
          <w:szCs w:val="24"/>
        </w:rPr>
      </w:pPr>
    </w:p>
    <w:p w:rsidR="00F43886" w:rsidRPr="00F629B6" w:rsidRDefault="00F43886" w:rsidP="005B38FA">
      <w:pPr>
        <w:rPr>
          <w:rFonts w:ascii="Arial" w:hAnsi="Arial" w:cs="Arial"/>
          <w:b/>
          <w:sz w:val="24"/>
          <w:szCs w:val="24"/>
        </w:rPr>
      </w:pPr>
      <w:r w:rsidRPr="00F629B6">
        <w:rPr>
          <w:rFonts w:ascii="Arial" w:hAnsi="Arial" w:cs="Arial"/>
          <w:b/>
          <w:sz w:val="24"/>
          <w:szCs w:val="24"/>
        </w:rPr>
        <w:t>Pracovní anamnéza</w:t>
      </w:r>
      <w:r>
        <w:rPr>
          <w:rFonts w:ascii="Arial" w:hAnsi="Arial" w:cs="Arial"/>
          <w:b/>
          <w:sz w:val="24"/>
          <w:szCs w:val="24"/>
        </w:rPr>
        <w:t>:</w:t>
      </w:r>
      <w:r w:rsidRPr="00F629B6">
        <w:rPr>
          <w:rFonts w:ascii="Arial" w:hAnsi="Arial" w:cs="Arial"/>
          <w:b/>
          <w:sz w:val="24"/>
          <w:szCs w:val="24"/>
        </w:rPr>
        <w:t xml:space="preserve"> </w:t>
      </w:r>
    </w:p>
    <w:p w:rsidR="00F43886" w:rsidRPr="00D06958" w:rsidRDefault="00F43886" w:rsidP="005B38FA">
      <w:pPr>
        <w:rPr>
          <w:rFonts w:ascii="Arial" w:hAnsi="Arial" w:cs="Arial"/>
          <w:sz w:val="24"/>
          <w:szCs w:val="24"/>
        </w:rPr>
      </w:pPr>
      <w:r w:rsidRPr="00F629B6">
        <w:rPr>
          <w:rFonts w:ascii="Arial" w:hAnsi="Arial" w:cs="Arial"/>
          <w:b/>
          <w:sz w:val="24"/>
          <w:szCs w:val="24"/>
        </w:rPr>
        <w:t>Vzdělání:</w:t>
      </w:r>
      <w:r w:rsidRPr="00D06958">
        <w:rPr>
          <w:rFonts w:ascii="Arial" w:hAnsi="Arial" w:cs="Arial"/>
          <w:sz w:val="24"/>
          <w:szCs w:val="24"/>
        </w:rPr>
        <w:t xml:space="preserve"> </w:t>
      </w:r>
      <w:r>
        <w:rPr>
          <w:rFonts w:ascii="Arial" w:hAnsi="Arial" w:cs="Arial"/>
          <w:sz w:val="24"/>
          <w:szCs w:val="24"/>
        </w:rPr>
        <w:t>základní</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sidRPr="00F629B6">
        <w:rPr>
          <w:rFonts w:ascii="Arial" w:hAnsi="Arial" w:cs="Arial"/>
          <w:b/>
          <w:sz w:val="24"/>
          <w:szCs w:val="24"/>
        </w:rPr>
        <w:t>Pracovní zařazení:</w:t>
      </w:r>
      <w:r w:rsidRPr="00D06958">
        <w:rPr>
          <w:rFonts w:ascii="Arial" w:hAnsi="Arial" w:cs="Arial"/>
          <w:sz w:val="24"/>
          <w:szCs w:val="24"/>
        </w:rPr>
        <w:t xml:space="preserve"> nyní nezaměstnaná, dříve pracovala jako</w:t>
      </w:r>
      <w:r>
        <w:rPr>
          <w:rFonts w:ascii="Arial" w:hAnsi="Arial" w:cs="Arial"/>
          <w:sz w:val="24"/>
          <w:szCs w:val="24"/>
        </w:rPr>
        <w:t xml:space="preserve"> dělnice v továrně</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sidRPr="00F629B6">
        <w:rPr>
          <w:rFonts w:ascii="Arial" w:hAnsi="Arial" w:cs="Arial"/>
          <w:b/>
          <w:sz w:val="24"/>
          <w:szCs w:val="24"/>
        </w:rPr>
        <w:t>Čas působení, čas odchodu do důchodu, jakého</w:t>
      </w:r>
      <w:r w:rsidRPr="00D06958">
        <w:rPr>
          <w:rFonts w:ascii="Arial" w:hAnsi="Arial" w:cs="Arial"/>
          <w:sz w:val="24"/>
          <w:szCs w:val="24"/>
        </w:rPr>
        <w:t xml:space="preserve">: </w:t>
      </w:r>
      <w:r>
        <w:rPr>
          <w:rFonts w:ascii="Arial" w:hAnsi="Arial" w:cs="Arial"/>
          <w:sz w:val="24"/>
          <w:szCs w:val="24"/>
        </w:rPr>
        <w:t>pobírá částečný invalidní důchod</w:t>
      </w:r>
      <w:r w:rsidRPr="00D06958">
        <w:rPr>
          <w:rFonts w:ascii="Arial" w:hAnsi="Arial" w:cs="Arial"/>
          <w:sz w:val="24"/>
          <w:szCs w:val="24"/>
        </w:rPr>
        <w:t xml:space="preserve"> </w:t>
      </w:r>
    </w:p>
    <w:p w:rsidR="00F43886" w:rsidRDefault="00F43886" w:rsidP="005B38FA">
      <w:pPr>
        <w:rPr>
          <w:rFonts w:ascii="Arial" w:hAnsi="Arial" w:cs="Arial"/>
          <w:sz w:val="24"/>
          <w:szCs w:val="24"/>
        </w:rPr>
      </w:pPr>
      <w:r w:rsidRPr="00F629B6">
        <w:rPr>
          <w:rFonts w:ascii="Arial" w:hAnsi="Arial" w:cs="Arial"/>
          <w:b/>
          <w:sz w:val="24"/>
          <w:szCs w:val="24"/>
        </w:rPr>
        <w:t>Ekonomické podmínky:</w:t>
      </w:r>
      <w:r w:rsidRPr="00D06958">
        <w:rPr>
          <w:rFonts w:ascii="Arial" w:hAnsi="Arial" w:cs="Arial"/>
          <w:sz w:val="24"/>
          <w:szCs w:val="24"/>
        </w:rPr>
        <w:t xml:space="preserve"> vedena na úřadu práce</w:t>
      </w:r>
    </w:p>
    <w:p w:rsidR="00F43886" w:rsidRDefault="00F43886" w:rsidP="005B38FA">
      <w:pPr>
        <w:rPr>
          <w:rFonts w:ascii="Arial" w:hAnsi="Arial" w:cs="Arial"/>
          <w:b/>
          <w:sz w:val="24"/>
          <w:szCs w:val="24"/>
        </w:rPr>
      </w:pPr>
    </w:p>
    <w:p w:rsidR="00F43886" w:rsidRDefault="00F43886" w:rsidP="005B38FA">
      <w:pPr>
        <w:rPr>
          <w:rFonts w:ascii="Arial" w:hAnsi="Arial" w:cs="Arial"/>
          <w:b/>
          <w:sz w:val="24"/>
          <w:szCs w:val="24"/>
        </w:rPr>
      </w:pPr>
      <w:r w:rsidRPr="00F629B6">
        <w:rPr>
          <w:rFonts w:ascii="Arial" w:hAnsi="Arial" w:cs="Arial"/>
          <w:b/>
          <w:sz w:val="24"/>
          <w:szCs w:val="24"/>
        </w:rPr>
        <w:t>Spirituální anamnéza</w:t>
      </w:r>
      <w:r>
        <w:rPr>
          <w:rFonts w:ascii="Arial" w:hAnsi="Arial" w:cs="Arial"/>
          <w:b/>
          <w:sz w:val="24"/>
          <w:szCs w:val="24"/>
        </w:rPr>
        <w:t>:</w:t>
      </w:r>
      <w:r w:rsidRPr="00F629B6">
        <w:rPr>
          <w:rFonts w:ascii="Arial" w:hAnsi="Arial" w:cs="Arial"/>
          <w:b/>
          <w:sz w:val="24"/>
          <w:szCs w:val="24"/>
        </w:rPr>
        <w:t xml:space="preserve"> </w:t>
      </w:r>
    </w:p>
    <w:p w:rsidR="00F43886" w:rsidRPr="00F629B6" w:rsidRDefault="00F43886" w:rsidP="005B38FA">
      <w:pPr>
        <w:rPr>
          <w:rFonts w:ascii="Arial" w:hAnsi="Arial" w:cs="Arial"/>
          <w:b/>
          <w:sz w:val="24"/>
          <w:szCs w:val="24"/>
        </w:rPr>
      </w:pPr>
      <w:r w:rsidRPr="00F629B6">
        <w:rPr>
          <w:rFonts w:ascii="Arial" w:hAnsi="Arial" w:cs="Arial"/>
          <w:b/>
          <w:sz w:val="24"/>
          <w:szCs w:val="24"/>
        </w:rPr>
        <w:t>Religiozní praktiky:</w:t>
      </w:r>
      <w:r>
        <w:rPr>
          <w:rFonts w:ascii="Arial" w:hAnsi="Arial" w:cs="Arial"/>
          <w:sz w:val="24"/>
          <w:szCs w:val="24"/>
        </w:rPr>
        <w:t xml:space="preserve"> ateistka</w:t>
      </w:r>
    </w:p>
    <w:p w:rsidR="00F43886" w:rsidRPr="00D06958" w:rsidRDefault="00F43886" w:rsidP="005B38FA">
      <w:pPr>
        <w:rPr>
          <w:rFonts w:ascii="Arial" w:hAnsi="Arial" w:cs="Arial"/>
          <w:sz w:val="24"/>
          <w:szCs w:val="24"/>
        </w:rPr>
      </w:pPr>
    </w:p>
    <w:p w:rsidR="00F43886" w:rsidRDefault="00F43886" w:rsidP="00287ACB">
      <w:pPr>
        <w:spacing w:line="360" w:lineRule="auto"/>
        <w:rPr>
          <w:rFonts w:ascii="Arial" w:hAnsi="Arial" w:cs="Arial"/>
          <w:b/>
          <w:color w:val="0000FF"/>
          <w:sz w:val="24"/>
          <w:szCs w:val="24"/>
        </w:rPr>
      </w:pPr>
      <w:r w:rsidRPr="005B38FA">
        <w:rPr>
          <w:rFonts w:ascii="Arial" w:hAnsi="Arial" w:cs="Arial"/>
          <w:b/>
          <w:color w:val="0000FF"/>
          <w:sz w:val="24"/>
          <w:szCs w:val="24"/>
        </w:rPr>
        <w:t>MEDICÍNSKÝ MANAGEMENT</w:t>
      </w:r>
    </w:p>
    <w:p w:rsidR="00F43886" w:rsidRPr="001A23B2" w:rsidRDefault="00F43886" w:rsidP="005B38FA">
      <w:pPr>
        <w:rPr>
          <w:rFonts w:ascii="Arial" w:hAnsi="Arial" w:cs="Arial"/>
          <w:b/>
          <w:sz w:val="24"/>
          <w:szCs w:val="24"/>
        </w:rPr>
      </w:pPr>
      <w:r w:rsidRPr="001A23B2">
        <w:rPr>
          <w:rFonts w:ascii="Arial" w:hAnsi="Arial" w:cs="Arial"/>
          <w:b/>
          <w:sz w:val="24"/>
          <w:szCs w:val="24"/>
        </w:rPr>
        <w:t>O</w:t>
      </w:r>
      <w:r>
        <w:rPr>
          <w:rFonts w:ascii="Arial" w:hAnsi="Arial" w:cs="Arial"/>
          <w:b/>
          <w:sz w:val="24"/>
          <w:szCs w:val="24"/>
        </w:rPr>
        <w:t>rdinovaná vyšetření:</w:t>
      </w:r>
      <w:r w:rsidRPr="001A23B2">
        <w:rPr>
          <w:rFonts w:ascii="Arial" w:hAnsi="Arial" w:cs="Arial"/>
          <w:b/>
          <w:sz w:val="24"/>
          <w:szCs w:val="24"/>
        </w:rPr>
        <w:t xml:space="preserve"> </w:t>
      </w:r>
    </w:p>
    <w:p w:rsidR="00F43886" w:rsidRDefault="00F43886" w:rsidP="005B38FA">
      <w:pPr>
        <w:rPr>
          <w:rFonts w:ascii="Arial" w:hAnsi="Arial" w:cs="Arial"/>
          <w:sz w:val="24"/>
          <w:szCs w:val="24"/>
        </w:rPr>
      </w:pPr>
      <w:r>
        <w:rPr>
          <w:rFonts w:ascii="Arial" w:hAnsi="Arial" w:cs="Arial"/>
          <w:sz w:val="24"/>
          <w:szCs w:val="24"/>
        </w:rPr>
        <w:t xml:space="preserve">RTG srdce, plíce; EKG; </w:t>
      </w:r>
      <w:r w:rsidRPr="00D06958">
        <w:rPr>
          <w:rFonts w:ascii="Arial" w:hAnsi="Arial" w:cs="Arial"/>
          <w:sz w:val="24"/>
          <w:szCs w:val="24"/>
        </w:rPr>
        <w:t>CT</w:t>
      </w:r>
      <w:r>
        <w:rPr>
          <w:rFonts w:ascii="Arial" w:hAnsi="Arial" w:cs="Arial"/>
          <w:sz w:val="24"/>
          <w:szCs w:val="24"/>
        </w:rPr>
        <w:t xml:space="preserve"> mozku, neurologické vyšetření</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 </w:t>
      </w:r>
    </w:p>
    <w:p w:rsidR="00F43886" w:rsidRPr="00D36ABD" w:rsidRDefault="00F43886" w:rsidP="005B38FA">
      <w:pPr>
        <w:rPr>
          <w:rFonts w:ascii="Arial" w:hAnsi="Arial" w:cs="Arial"/>
          <w:b/>
          <w:sz w:val="24"/>
          <w:szCs w:val="24"/>
        </w:rPr>
      </w:pPr>
      <w:r w:rsidRPr="00D36ABD">
        <w:rPr>
          <w:rFonts w:ascii="Arial" w:hAnsi="Arial" w:cs="Arial"/>
          <w:b/>
          <w:sz w:val="24"/>
          <w:szCs w:val="24"/>
        </w:rPr>
        <w:t>Vyšetření krve ze dne 11.</w:t>
      </w:r>
      <w:r>
        <w:rPr>
          <w:rFonts w:ascii="Arial" w:hAnsi="Arial" w:cs="Arial"/>
          <w:b/>
          <w:sz w:val="24"/>
          <w:szCs w:val="24"/>
        </w:rPr>
        <w:t xml:space="preserve"> </w:t>
      </w:r>
      <w:r w:rsidRPr="00D36ABD">
        <w:rPr>
          <w:rFonts w:ascii="Arial" w:hAnsi="Arial" w:cs="Arial"/>
          <w:b/>
          <w:sz w:val="24"/>
          <w:szCs w:val="24"/>
        </w:rPr>
        <w:t>11.</w:t>
      </w:r>
      <w:r>
        <w:rPr>
          <w:rFonts w:ascii="Arial" w:hAnsi="Arial" w:cs="Arial"/>
          <w:b/>
          <w:sz w:val="24"/>
          <w:szCs w:val="24"/>
        </w:rPr>
        <w:t xml:space="preserve"> </w:t>
      </w:r>
      <w:r w:rsidRPr="00D36ABD">
        <w:rPr>
          <w:rFonts w:ascii="Arial" w:hAnsi="Arial" w:cs="Arial"/>
          <w:b/>
          <w:sz w:val="24"/>
          <w:szCs w:val="24"/>
        </w:rPr>
        <w:t xml:space="preserve">2014 </w:t>
      </w:r>
    </w:p>
    <w:p w:rsidR="00F43886" w:rsidRPr="00D36ABD" w:rsidRDefault="00F43886" w:rsidP="005B38FA">
      <w:pPr>
        <w:rPr>
          <w:rFonts w:ascii="Arial" w:hAnsi="Arial" w:cs="Arial"/>
          <w:b/>
          <w:sz w:val="24"/>
          <w:szCs w:val="24"/>
        </w:rPr>
      </w:pPr>
      <w:r w:rsidRPr="00D36ABD">
        <w:rPr>
          <w:rFonts w:ascii="Arial" w:hAnsi="Arial" w:cs="Arial"/>
          <w:b/>
          <w:sz w:val="24"/>
          <w:szCs w:val="24"/>
        </w:rPr>
        <w:t xml:space="preserve">Biochemie: </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pH 7,5 </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pCO2 4,69 kPa </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pO2 6,3 kPa </w:t>
      </w:r>
    </w:p>
    <w:p w:rsidR="00F43886" w:rsidRPr="00D06958" w:rsidRDefault="00C51DDB" w:rsidP="005B38FA">
      <w:pPr>
        <w:rPr>
          <w:rFonts w:ascii="Arial" w:hAnsi="Arial" w:cs="Arial"/>
          <w:sz w:val="24"/>
          <w:szCs w:val="24"/>
        </w:rPr>
      </w:pPr>
      <w:r>
        <w:rPr>
          <w:rFonts w:ascii="Arial" w:hAnsi="Arial" w:cs="Arial"/>
          <w:sz w:val="24"/>
          <w:szCs w:val="24"/>
        </w:rPr>
        <w:t>G/S</w:t>
      </w:r>
      <w:r w:rsidR="00F43886" w:rsidRPr="00D06958">
        <w:rPr>
          <w:rFonts w:ascii="Arial" w:hAnsi="Arial" w:cs="Arial"/>
          <w:sz w:val="24"/>
          <w:szCs w:val="24"/>
        </w:rPr>
        <w:t xml:space="preserve"> 4,9 </w:t>
      </w:r>
      <w:r w:rsidR="00F43886">
        <w:rPr>
          <w:rFonts w:ascii="Arial" w:hAnsi="Arial" w:cs="Arial"/>
          <w:sz w:val="24"/>
          <w:szCs w:val="24"/>
        </w:rPr>
        <w:t>mmol/l</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Na 141mmol/l </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K </w:t>
      </w:r>
      <w:r>
        <w:rPr>
          <w:rFonts w:ascii="Arial" w:hAnsi="Arial" w:cs="Arial"/>
          <w:sz w:val="24"/>
          <w:szCs w:val="24"/>
        </w:rPr>
        <w:t>4</w:t>
      </w:r>
      <w:r w:rsidRPr="00D06958">
        <w:rPr>
          <w:rFonts w:ascii="Arial" w:hAnsi="Arial" w:cs="Arial"/>
          <w:sz w:val="24"/>
          <w:szCs w:val="24"/>
        </w:rPr>
        <w:t>,</w:t>
      </w:r>
      <w:r>
        <w:rPr>
          <w:rFonts w:ascii="Arial" w:hAnsi="Arial" w:cs="Arial"/>
          <w:sz w:val="24"/>
          <w:szCs w:val="24"/>
        </w:rPr>
        <w:t>5</w:t>
      </w:r>
      <w:r w:rsidRPr="00D06958">
        <w:rPr>
          <w:rFonts w:ascii="Arial" w:hAnsi="Arial" w:cs="Arial"/>
          <w:sz w:val="24"/>
          <w:szCs w:val="24"/>
        </w:rPr>
        <w:t xml:space="preserve"> mmol/l </w:t>
      </w:r>
    </w:p>
    <w:p w:rsidR="00F43886" w:rsidRDefault="00F43886" w:rsidP="005B38FA">
      <w:pPr>
        <w:rPr>
          <w:rFonts w:ascii="Arial" w:hAnsi="Arial" w:cs="Arial"/>
          <w:sz w:val="24"/>
          <w:szCs w:val="24"/>
        </w:rPr>
      </w:pPr>
      <w:r w:rsidRPr="00D06958">
        <w:rPr>
          <w:rFonts w:ascii="Arial" w:hAnsi="Arial" w:cs="Arial"/>
          <w:sz w:val="24"/>
          <w:szCs w:val="24"/>
        </w:rPr>
        <w:t>Cl 10</w:t>
      </w:r>
      <w:r>
        <w:rPr>
          <w:rFonts w:ascii="Arial" w:hAnsi="Arial" w:cs="Arial"/>
          <w:sz w:val="24"/>
          <w:szCs w:val="24"/>
        </w:rPr>
        <w:t>9</w:t>
      </w:r>
      <w:r w:rsidRPr="00D06958">
        <w:rPr>
          <w:rFonts w:ascii="Arial" w:hAnsi="Arial" w:cs="Arial"/>
          <w:sz w:val="24"/>
          <w:szCs w:val="24"/>
        </w:rPr>
        <w:t xml:space="preserve"> mmol/l </w:t>
      </w:r>
    </w:p>
    <w:p w:rsidR="00F43886" w:rsidRPr="00D06958" w:rsidRDefault="00F43886" w:rsidP="005B38FA">
      <w:pPr>
        <w:rPr>
          <w:rFonts w:ascii="Arial" w:hAnsi="Arial" w:cs="Arial"/>
          <w:sz w:val="24"/>
          <w:szCs w:val="24"/>
        </w:rPr>
      </w:pPr>
      <w:r>
        <w:rPr>
          <w:rFonts w:ascii="Arial" w:hAnsi="Arial" w:cs="Arial"/>
          <w:sz w:val="24"/>
          <w:szCs w:val="24"/>
        </w:rPr>
        <w:t>Ca 2,16 mmol/l</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urea 10,1 mmol/l </w:t>
      </w:r>
    </w:p>
    <w:p w:rsidR="00F43886" w:rsidRPr="00D06958" w:rsidRDefault="00F43886" w:rsidP="005B38FA">
      <w:pPr>
        <w:rPr>
          <w:rFonts w:ascii="Arial" w:hAnsi="Arial" w:cs="Arial"/>
          <w:sz w:val="24"/>
          <w:szCs w:val="24"/>
        </w:rPr>
      </w:pPr>
      <w:r w:rsidRPr="00D06958">
        <w:rPr>
          <w:rFonts w:ascii="Arial" w:hAnsi="Arial" w:cs="Arial"/>
          <w:sz w:val="24"/>
          <w:szCs w:val="24"/>
        </w:rPr>
        <w:t>kreat</w:t>
      </w:r>
      <w:r>
        <w:rPr>
          <w:rFonts w:ascii="Arial" w:hAnsi="Arial" w:cs="Arial"/>
          <w:sz w:val="24"/>
          <w:szCs w:val="24"/>
        </w:rPr>
        <w:t>inin</w:t>
      </w:r>
      <w:r w:rsidRPr="00D06958">
        <w:rPr>
          <w:rFonts w:ascii="Arial" w:hAnsi="Arial" w:cs="Arial"/>
          <w:sz w:val="24"/>
          <w:szCs w:val="24"/>
        </w:rPr>
        <w:t xml:space="preserve"> 124 mmol/l </w:t>
      </w:r>
    </w:p>
    <w:p w:rsidR="00F43886" w:rsidRDefault="00F43886" w:rsidP="005B38FA">
      <w:pPr>
        <w:rPr>
          <w:rFonts w:ascii="Arial" w:hAnsi="Arial" w:cs="Arial"/>
          <w:sz w:val="24"/>
          <w:szCs w:val="24"/>
        </w:rPr>
      </w:pPr>
      <w:r w:rsidRPr="00D06958">
        <w:rPr>
          <w:rFonts w:ascii="Arial" w:hAnsi="Arial" w:cs="Arial"/>
          <w:sz w:val="24"/>
          <w:szCs w:val="24"/>
        </w:rPr>
        <w:t xml:space="preserve">CRP </w:t>
      </w:r>
      <w:r>
        <w:rPr>
          <w:rFonts w:ascii="Arial" w:hAnsi="Arial" w:cs="Arial"/>
          <w:sz w:val="24"/>
          <w:szCs w:val="24"/>
        </w:rPr>
        <w:t>115</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Pr>
          <w:rFonts w:ascii="Arial" w:hAnsi="Arial" w:cs="Arial"/>
          <w:sz w:val="24"/>
          <w:szCs w:val="24"/>
        </w:rPr>
        <w:t>C/B 8,7 mmol/l</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AST 2,03 ukat/l </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ALT 0,62 ukat/l </w:t>
      </w:r>
    </w:p>
    <w:p w:rsidR="00F43886" w:rsidRPr="00D36ABD" w:rsidRDefault="00F43886" w:rsidP="005B38FA">
      <w:pPr>
        <w:rPr>
          <w:rFonts w:ascii="Arial" w:hAnsi="Arial" w:cs="Arial"/>
          <w:b/>
          <w:sz w:val="24"/>
          <w:szCs w:val="24"/>
        </w:rPr>
      </w:pPr>
      <w:r w:rsidRPr="00D36ABD">
        <w:rPr>
          <w:rFonts w:ascii="Arial" w:hAnsi="Arial" w:cs="Arial"/>
          <w:b/>
          <w:sz w:val="24"/>
          <w:szCs w:val="24"/>
        </w:rPr>
        <w:t xml:space="preserve">Krevní obraz: </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Ery </w:t>
      </w:r>
      <w:r>
        <w:rPr>
          <w:rFonts w:ascii="Arial" w:hAnsi="Arial" w:cs="Arial"/>
          <w:sz w:val="24"/>
          <w:szCs w:val="24"/>
        </w:rPr>
        <w:t>9</w:t>
      </w:r>
      <w:r w:rsidRPr="00D06958">
        <w:rPr>
          <w:rFonts w:ascii="Arial" w:hAnsi="Arial" w:cs="Arial"/>
          <w:sz w:val="24"/>
          <w:szCs w:val="24"/>
        </w:rPr>
        <w:t>,</w:t>
      </w:r>
      <w:r>
        <w:rPr>
          <w:rFonts w:ascii="Arial" w:hAnsi="Arial" w:cs="Arial"/>
          <w:sz w:val="24"/>
          <w:szCs w:val="24"/>
        </w:rPr>
        <w:t>10x</w:t>
      </w:r>
      <w:r w:rsidRPr="00D06958">
        <w:rPr>
          <w:rFonts w:ascii="Arial" w:hAnsi="Arial" w:cs="Arial"/>
          <w:sz w:val="24"/>
          <w:szCs w:val="24"/>
        </w:rPr>
        <w:t>10</w:t>
      </w:r>
      <w:r w:rsidRPr="0055284A">
        <w:rPr>
          <w:rFonts w:ascii="Arial" w:hAnsi="Arial" w:cs="Arial"/>
          <w:sz w:val="16"/>
          <w:szCs w:val="16"/>
        </w:rPr>
        <w:t>12</w:t>
      </w:r>
      <w:r w:rsidRPr="00D06958">
        <w:rPr>
          <w:rFonts w:ascii="Arial" w:hAnsi="Arial" w:cs="Arial"/>
          <w:sz w:val="24"/>
          <w:szCs w:val="24"/>
        </w:rPr>
        <w:t xml:space="preserve"> l </w:t>
      </w:r>
    </w:p>
    <w:p w:rsidR="00F43886" w:rsidRPr="00D06958" w:rsidRDefault="00F43886" w:rsidP="005B38FA">
      <w:pPr>
        <w:rPr>
          <w:rFonts w:ascii="Arial" w:hAnsi="Arial" w:cs="Arial"/>
          <w:sz w:val="24"/>
          <w:szCs w:val="24"/>
        </w:rPr>
      </w:pPr>
      <w:r w:rsidRPr="00D06958">
        <w:rPr>
          <w:rFonts w:ascii="Arial" w:hAnsi="Arial" w:cs="Arial"/>
          <w:sz w:val="24"/>
          <w:szCs w:val="24"/>
        </w:rPr>
        <w:t xml:space="preserve">Leuk </w:t>
      </w:r>
      <w:r>
        <w:rPr>
          <w:rFonts w:ascii="Arial" w:hAnsi="Arial" w:cs="Arial"/>
          <w:sz w:val="24"/>
          <w:szCs w:val="24"/>
        </w:rPr>
        <w:t>6</w:t>
      </w:r>
      <w:r w:rsidRPr="00D06958">
        <w:rPr>
          <w:rFonts w:ascii="Arial" w:hAnsi="Arial" w:cs="Arial"/>
          <w:sz w:val="24"/>
          <w:szCs w:val="24"/>
        </w:rPr>
        <w:t>,</w:t>
      </w:r>
      <w:r>
        <w:rPr>
          <w:rFonts w:ascii="Arial" w:hAnsi="Arial" w:cs="Arial"/>
          <w:sz w:val="24"/>
          <w:szCs w:val="24"/>
        </w:rPr>
        <w:t>05x</w:t>
      </w:r>
      <w:r w:rsidRPr="00D06958">
        <w:rPr>
          <w:rFonts w:ascii="Arial" w:hAnsi="Arial" w:cs="Arial"/>
          <w:sz w:val="24"/>
          <w:szCs w:val="24"/>
        </w:rPr>
        <w:t>10</w:t>
      </w:r>
      <w:r w:rsidRPr="0055284A">
        <w:rPr>
          <w:rFonts w:ascii="Arial" w:hAnsi="Arial" w:cs="Arial"/>
          <w:sz w:val="16"/>
          <w:szCs w:val="16"/>
        </w:rPr>
        <w:t>9</w:t>
      </w:r>
      <w:r w:rsidRPr="00D06958">
        <w:rPr>
          <w:rFonts w:ascii="Arial" w:hAnsi="Arial" w:cs="Arial"/>
          <w:sz w:val="24"/>
          <w:szCs w:val="24"/>
        </w:rPr>
        <w:t xml:space="preserve"> l </w:t>
      </w:r>
    </w:p>
    <w:p w:rsidR="00F43886" w:rsidRPr="00D06958" w:rsidRDefault="00F43886" w:rsidP="005B38FA">
      <w:pPr>
        <w:rPr>
          <w:rFonts w:ascii="Arial" w:hAnsi="Arial" w:cs="Arial"/>
          <w:sz w:val="24"/>
          <w:szCs w:val="24"/>
        </w:rPr>
      </w:pPr>
      <w:r w:rsidRPr="00D06958">
        <w:rPr>
          <w:rFonts w:ascii="Arial" w:hAnsi="Arial" w:cs="Arial"/>
          <w:sz w:val="24"/>
          <w:szCs w:val="24"/>
        </w:rPr>
        <w:t>Hb 1</w:t>
      </w:r>
      <w:r>
        <w:rPr>
          <w:rFonts w:ascii="Arial" w:hAnsi="Arial" w:cs="Arial"/>
          <w:sz w:val="24"/>
          <w:szCs w:val="24"/>
        </w:rPr>
        <w:t>19</w:t>
      </w:r>
      <w:r w:rsidRPr="00D06958">
        <w:rPr>
          <w:rFonts w:ascii="Arial" w:hAnsi="Arial" w:cs="Arial"/>
          <w:sz w:val="24"/>
          <w:szCs w:val="24"/>
        </w:rPr>
        <w:t xml:space="preserve"> g/l </w:t>
      </w:r>
    </w:p>
    <w:p w:rsidR="00F43886" w:rsidRPr="00D06958" w:rsidRDefault="00F43886" w:rsidP="005B38FA">
      <w:pPr>
        <w:rPr>
          <w:rFonts w:ascii="Arial" w:hAnsi="Arial" w:cs="Arial"/>
          <w:sz w:val="24"/>
          <w:szCs w:val="24"/>
        </w:rPr>
      </w:pPr>
      <w:r w:rsidRPr="00D06958">
        <w:rPr>
          <w:rFonts w:ascii="Arial" w:hAnsi="Arial" w:cs="Arial"/>
          <w:sz w:val="24"/>
          <w:szCs w:val="24"/>
        </w:rPr>
        <w:t>Hk 0,</w:t>
      </w:r>
      <w:r>
        <w:rPr>
          <w:rFonts w:ascii="Arial" w:hAnsi="Arial" w:cs="Arial"/>
          <w:sz w:val="24"/>
          <w:szCs w:val="24"/>
        </w:rPr>
        <w:t>3</w:t>
      </w:r>
      <w:r w:rsidRPr="00D06958">
        <w:rPr>
          <w:rFonts w:ascii="Arial" w:hAnsi="Arial" w:cs="Arial"/>
          <w:sz w:val="24"/>
          <w:szCs w:val="24"/>
        </w:rPr>
        <w:t xml:space="preserve">4 </w:t>
      </w:r>
    </w:p>
    <w:p w:rsidR="00F43886" w:rsidRPr="00D06958" w:rsidRDefault="00F43886" w:rsidP="005B38FA">
      <w:pPr>
        <w:rPr>
          <w:rFonts w:ascii="Arial" w:hAnsi="Arial" w:cs="Arial"/>
          <w:sz w:val="24"/>
          <w:szCs w:val="24"/>
        </w:rPr>
      </w:pPr>
      <w:r>
        <w:rPr>
          <w:rFonts w:ascii="Arial" w:hAnsi="Arial" w:cs="Arial"/>
          <w:sz w:val="24"/>
          <w:szCs w:val="24"/>
        </w:rPr>
        <w:t>Tromb 143x10</w:t>
      </w:r>
      <w:r w:rsidRPr="0055284A">
        <w:rPr>
          <w:rFonts w:ascii="Arial" w:hAnsi="Arial" w:cs="Arial"/>
          <w:sz w:val="16"/>
          <w:szCs w:val="16"/>
        </w:rPr>
        <w:t>9</w:t>
      </w:r>
      <w:r w:rsidRPr="00D06958">
        <w:rPr>
          <w:rFonts w:ascii="Arial" w:hAnsi="Arial" w:cs="Arial"/>
          <w:sz w:val="24"/>
          <w:szCs w:val="24"/>
        </w:rPr>
        <w:t xml:space="preserve"> l </w:t>
      </w:r>
    </w:p>
    <w:p w:rsidR="00F43886" w:rsidRPr="00D06958" w:rsidRDefault="00F43886" w:rsidP="005B38FA">
      <w:pPr>
        <w:rPr>
          <w:rFonts w:ascii="Arial" w:hAnsi="Arial" w:cs="Arial"/>
          <w:sz w:val="24"/>
          <w:szCs w:val="24"/>
        </w:rPr>
      </w:pPr>
    </w:p>
    <w:p w:rsidR="00F43886" w:rsidRPr="0055284A" w:rsidRDefault="00F43886" w:rsidP="005B38FA">
      <w:pPr>
        <w:rPr>
          <w:rFonts w:ascii="Arial" w:hAnsi="Arial" w:cs="Arial"/>
          <w:b/>
          <w:sz w:val="24"/>
          <w:szCs w:val="24"/>
        </w:rPr>
      </w:pPr>
      <w:r w:rsidRPr="0055284A">
        <w:rPr>
          <w:rFonts w:ascii="Arial" w:hAnsi="Arial" w:cs="Arial"/>
          <w:b/>
          <w:sz w:val="24"/>
          <w:szCs w:val="24"/>
        </w:rPr>
        <w:t>K</w:t>
      </w:r>
      <w:r>
        <w:rPr>
          <w:rFonts w:ascii="Arial" w:hAnsi="Arial" w:cs="Arial"/>
          <w:b/>
          <w:sz w:val="24"/>
          <w:szCs w:val="24"/>
        </w:rPr>
        <w:t>onzervativní léčba:</w:t>
      </w:r>
      <w:r w:rsidRPr="0055284A">
        <w:rPr>
          <w:rFonts w:ascii="Arial" w:hAnsi="Arial" w:cs="Arial"/>
          <w:b/>
          <w:sz w:val="24"/>
          <w:szCs w:val="24"/>
        </w:rPr>
        <w:t xml:space="preserve"> </w:t>
      </w:r>
    </w:p>
    <w:p w:rsidR="00F43886" w:rsidRPr="00D06958" w:rsidRDefault="00F43886" w:rsidP="005B38FA">
      <w:pPr>
        <w:rPr>
          <w:rFonts w:ascii="Arial" w:hAnsi="Arial" w:cs="Arial"/>
          <w:sz w:val="24"/>
          <w:szCs w:val="24"/>
        </w:rPr>
      </w:pPr>
      <w:r w:rsidRPr="0055284A">
        <w:rPr>
          <w:rFonts w:ascii="Arial" w:hAnsi="Arial" w:cs="Arial"/>
          <w:b/>
          <w:sz w:val="24"/>
          <w:szCs w:val="24"/>
        </w:rPr>
        <w:t>Dieta:</w:t>
      </w:r>
      <w:r w:rsidRPr="00D06958">
        <w:rPr>
          <w:rFonts w:ascii="Arial" w:hAnsi="Arial" w:cs="Arial"/>
          <w:sz w:val="24"/>
          <w:szCs w:val="24"/>
        </w:rPr>
        <w:t xml:space="preserve"> </w:t>
      </w:r>
      <w:r>
        <w:rPr>
          <w:rFonts w:ascii="Arial" w:hAnsi="Arial" w:cs="Arial"/>
          <w:sz w:val="24"/>
          <w:szCs w:val="24"/>
        </w:rPr>
        <w:t>nic nepodávat</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r w:rsidRPr="0055284A">
        <w:rPr>
          <w:rFonts w:ascii="Arial" w:hAnsi="Arial" w:cs="Arial"/>
          <w:b/>
          <w:sz w:val="24"/>
          <w:szCs w:val="24"/>
        </w:rPr>
        <w:t>Pohybový režim:</w:t>
      </w:r>
      <w:r w:rsidRPr="00D06958">
        <w:rPr>
          <w:rFonts w:ascii="Arial" w:hAnsi="Arial" w:cs="Arial"/>
          <w:sz w:val="24"/>
          <w:szCs w:val="24"/>
        </w:rPr>
        <w:t xml:space="preserve"> </w:t>
      </w:r>
      <w:r>
        <w:rPr>
          <w:rFonts w:ascii="Arial" w:hAnsi="Arial" w:cs="Arial"/>
          <w:sz w:val="24"/>
          <w:szCs w:val="24"/>
        </w:rPr>
        <w:t>nesoběstačná</w:t>
      </w:r>
    </w:p>
    <w:p w:rsidR="00F43886" w:rsidRDefault="00F43886" w:rsidP="005B38FA">
      <w:pPr>
        <w:rPr>
          <w:rFonts w:ascii="Arial" w:hAnsi="Arial" w:cs="Arial"/>
          <w:sz w:val="24"/>
          <w:szCs w:val="24"/>
        </w:rPr>
      </w:pPr>
      <w:r w:rsidRPr="0055284A">
        <w:rPr>
          <w:rFonts w:ascii="Arial" w:hAnsi="Arial" w:cs="Arial"/>
          <w:b/>
          <w:sz w:val="24"/>
          <w:szCs w:val="24"/>
        </w:rPr>
        <w:t>RHB:</w:t>
      </w:r>
      <w:r>
        <w:rPr>
          <w:rFonts w:ascii="Arial" w:hAnsi="Arial" w:cs="Arial"/>
          <w:sz w:val="24"/>
          <w:szCs w:val="24"/>
        </w:rPr>
        <w:t xml:space="preserve"> žádná, klidový režim</w:t>
      </w:r>
    </w:p>
    <w:p w:rsidR="00F43886" w:rsidRDefault="00F43886" w:rsidP="005B38FA">
      <w:pPr>
        <w:rPr>
          <w:rFonts w:ascii="Arial" w:hAnsi="Arial" w:cs="Arial"/>
          <w:sz w:val="24"/>
          <w:szCs w:val="24"/>
        </w:rPr>
      </w:pPr>
      <w:r w:rsidRPr="0055284A">
        <w:rPr>
          <w:rFonts w:ascii="Arial" w:hAnsi="Arial" w:cs="Arial"/>
          <w:b/>
          <w:sz w:val="24"/>
          <w:szCs w:val="24"/>
        </w:rPr>
        <w:t>Výživa:</w:t>
      </w:r>
      <w:r w:rsidRPr="00D06958">
        <w:rPr>
          <w:rFonts w:ascii="Arial" w:hAnsi="Arial" w:cs="Arial"/>
          <w:sz w:val="24"/>
          <w:szCs w:val="24"/>
        </w:rPr>
        <w:t xml:space="preserve"> </w:t>
      </w:r>
      <w:r>
        <w:rPr>
          <w:rFonts w:ascii="Arial" w:hAnsi="Arial" w:cs="Arial"/>
          <w:sz w:val="24"/>
          <w:szCs w:val="24"/>
        </w:rPr>
        <w:t>parenterální</w:t>
      </w:r>
      <w:r w:rsidRPr="00D06958">
        <w:rPr>
          <w:rFonts w:ascii="Arial" w:hAnsi="Arial" w:cs="Arial"/>
          <w:sz w:val="24"/>
          <w:szCs w:val="24"/>
        </w:rPr>
        <w:t xml:space="preserve"> </w:t>
      </w:r>
    </w:p>
    <w:p w:rsidR="00F43886" w:rsidRPr="00D06958" w:rsidRDefault="00F43886" w:rsidP="005B38FA">
      <w:pPr>
        <w:rPr>
          <w:rFonts w:ascii="Arial" w:hAnsi="Arial" w:cs="Arial"/>
          <w:sz w:val="24"/>
          <w:szCs w:val="24"/>
        </w:rPr>
      </w:pPr>
    </w:p>
    <w:p w:rsidR="00F43886" w:rsidRPr="0055284A" w:rsidRDefault="00F43886" w:rsidP="005B38FA">
      <w:pPr>
        <w:rPr>
          <w:rFonts w:ascii="Arial" w:hAnsi="Arial" w:cs="Arial"/>
          <w:b/>
          <w:sz w:val="24"/>
          <w:szCs w:val="24"/>
        </w:rPr>
      </w:pPr>
      <w:r w:rsidRPr="0055284A">
        <w:rPr>
          <w:rFonts w:ascii="Arial" w:hAnsi="Arial" w:cs="Arial"/>
          <w:b/>
          <w:sz w:val="24"/>
          <w:szCs w:val="24"/>
        </w:rPr>
        <w:t xml:space="preserve">Medikamentózní léčba: </w:t>
      </w:r>
    </w:p>
    <w:p w:rsidR="00F43886" w:rsidRPr="0055284A" w:rsidRDefault="00F43886" w:rsidP="005B38FA">
      <w:pPr>
        <w:rPr>
          <w:rFonts w:ascii="Arial" w:hAnsi="Arial" w:cs="Arial"/>
          <w:b/>
          <w:sz w:val="24"/>
          <w:szCs w:val="24"/>
        </w:rPr>
      </w:pPr>
      <w:r>
        <w:rPr>
          <w:rFonts w:ascii="Arial" w:hAnsi="Arial" w:cs="Arial"/>
          <w:b/>
          <w:sz w:val="24"/>
          <w:szCs w:val="24"/>
        </w:rPr>
        <w:t xml:space="preserve">Per os: </w:t>
      </w:r>
      <w:r>
        <w:rPr>
          <w:rFonts w:ascii="Arial" w:hAnsi="Arial" w:cs="Arial"/>
          <w:sz w:val="24"/>
          <w:szCs w:val="24"/>
        </w:rPr>
        <w:t>č. 0 tekutá dieta</w:t>
      </w:r>
    </w:p>
    <w:p w:rsidR="00F43886" w:rsidRPr="0055284A" w:rsidRDefault="00F43886" w:rsidP="005B38FA">
      <w:pPr>
        <w:rPr>
          <w:rFonts w:ascii="Arial" w:hAnsi="Arial" w:cs="Arial"/>
          <w:b/>
          <w:sz w:val="24"/>
          <w:szCs w:val="24"/>
        </w:rPr>
      </w:pPr>
      <w:r w:rsidRPr="0055284A">
        <w:rPr>
          <w:rFonts w:ascii="Arial" w:hAnsi="Arial" w:cs="Arial"/>
          <w:b/>
          <w:sz w:val="24"/>
          <w:szCs w:val="24"/>
        </w:rPr>
        <w:t xml:space="preserve">Intravenózní (upravovány dle zdravotního stavu a potřeby) </w:t>
      </w:r>
    </w:p>
    <w:p w:rsidR="00F43886" w:rsidRPr="00D06958" w:rsidRDefault="00F43886" w:rsidP="005B38FA">
      <w:pPr>
        <w:rPr>
          <w:rFonts w:ascii="Arial" w:hAnsi="Arial" w:cs="Arial"/>
          <w:sz w:val="24"/>
          <w:szCs w:val="24"/>
        </w:rPr>
      </w:pPr>
      <w:r w:rsidRPr="00D06958">
        <w:rPr>
          <w:rFonts w:ascii="Arial" w:hAnsi="Arial" w:cs="Arial"/>
          <w:sz w:val="24"/>
          <w:szCs w:val="24"/>
        </w:rPr>
        <w:lastRenderedPageBreak/>
        <w:t>Augmentin</w:t>
      </w:r>
      <w:r>
        <w:rPr>
          <w:rFonts w:ascii="Arial" w:hAnsi="Arial" w:cs="Arial"/>
          <w:sz w:val="24"/>
          <w:szCs w:val="24"/>
        </w:rPr>
        <w:t xml:space="preserve"> 1,2 g i. v. profylaxe jednorázová</w:t>
      </w:r>
    </w:p>
    <w:p w:rsidR="00F43886" w:rsidRPr="00962B1E" w:rsidRDefault="00F43886" w:rsidP="005B38FA">
      <w:pPr>
        <w:rPr>
          <w:rFonts w:ascii="Arial" w:hAnsi="Arial" w:cs="Arial"/>
          <w:b/>
          <w:sz w:val="24"/>
          <w:szCs w:val="24"/>
        </w:rPr>
      </w:pPr>
      <w:r w:rsidRPr="00962B1E">
        <w:rPr>
          <w:rFonts w:ascii="Arial" w:hAnsi="Arial" w:cs="Arial"/>
          <w:b/>
          <w:sz w:val="24"/>
          <w:szCs w:val="24"/>
        </w:rPr>
        <w:t xml:space="preserve">Infuzní terapie </w:t>
      </w:r>
    </w:p>
    <w:p w:rsidR="00F43886" w:rsidRPr="00D06958" w:rsidRDefault="00F43886" w:rsidP="005B38FA">
      <w:pPr>
        <w:rPr>
          <w:rFonts w:ascii="Arial" w:hAnsi="Arial" w:cs="Arial"/>
          <w:sz w:val="24"/>
          <w:szCs w:val="24"/>
        </w:rPr>
      </w:pPr>
      <w:r>
        <w:rPr>
          <w:rFonts w:ascii="Arial" w:hAnsi="Arial" w:cs="Arial"/>
          <w:sz w:val="24"/>
          <w:szCs w:val="24"/>
        </w:rPr>
        <w:t>2x F1/1 1 000 ml+</w:t>
      </w:r>
      <w:r w:rsidRPr="00D06958">
        <w:rPr>
          <w:rFonts w:ascii="Arial" w:hAnsi="Arial" w:cs="Arial"/>
          <w:sz w:val="24"/>
          <w:szCs w:val="24"/>
        </w:rPr>
        <w:t>40 ml 7,45</w:t>
      </w:r>
      <w:r>
        <w:rPr>
          <w:rFonts w:ascii="Arial" w:hAnsi="Arial" w:cs="Arial"/>
          <w:sz w:val="24"/>
          <w:szCs w:val="24"/>
        </w:rPr>
        <w:t xml:space="preserve"> </w:t>
      </w:r>
      <w:r w:rsidRPr="00D06958">
        <w:rPr>
          <w:rFonts w:ascii="Arial" w:hAnsi="Arial" w:cs="Arial"/>
          <w:sz w:val="24"/>
          <w:szCs w:val="24"/>
        </w:rPr>
        <w:t>% KCl - 250 ml/hod</w:t>
      </w:r>
    </w:p>
    <w:p w:rsidR="00F43886" w:rsidRDefault="00F43886" w:rsidP="005B38FA">
      <w:pPr>
        <w:rPr>
          <w:rFonts w:ascii="Arial" w:hAnsi="Arial" w:cs="Arial"/>
          <w:sz w:val="24"/>
          <w:szCs w:val="24"/>
        </w:rPr>
      </w:pPr>
      <w:r>
        <w:rPr>
          <w:rFonts w:ascii="Arial" w:hAnsi="Arial" w:cs="Arial"/>
          <w:sz w:val="24"/>
          <w:szCs w:val="24"/>
        </w:rPr>
        <w:t xml:space="preserve">1x Ringer 1 000 ml - </w:t>
      </w:r>
      <w:r w:rsidRPr="00D06958">
        <w:rPr>
          <w:rFonts w:ascii="Arial" w:hAnsi="Arial" w:cs="Arial"/>
          <w:sz w:val="24"/>
          <w:szCs w:val="24"/>
        </w:rPr>
        <w:t>250 ml/hod</w:t>
      </w:r>
    </w:p>
    <w:p w:rsidR="00F43886" w:rsidRPr="00D06958" w:rsidRDefault="00F43886" w:rsidP="005B38FA">
      <w:pPr>
        <w:rPr>
          <w:rFonts w:ascii="Arial" w:hAnsi="Arial" w:cs="Arial"/>
          <w:sz w:val="24"/>
          <w:szCs w:val="24"/>
        </w:rPr>
      </w:pPr>
      <w:r>
        <w:rPr>
          <w:rFonts w:ascii="Arial" w:hAnsi="Arial" w:cs="Arial"/>
          <w:sz w:val="24"/>
          <w:szCs w:val="24"/>
        </w:rPr>
        <w:t xml:space="preserve">1x Hartmann 1 000 - ml </w:t>
      </w:r>
      <w:r w:rsidRPr="00D06958">
        <w:rPr>
          <w:rFonts w:ascii="Arial" w:hAnsi="Arial" w:cs="Arial"/>
          <w:sz w:val="24"/>
          <w:szCs w:val="24"/>
        </w:rPr>
        <w:t>250 ml/hod</w:t>
      </w:r>
    </w:p>
    <w:p w:rsidR="00F43886" w:rsidRPr="00962B1E" w:rsidRDefault="00F43886" w:rsidP="005B38FA">
      <w:pPr>
        <w:rPr>
          <w:rFonts w:ascii="Arial" w:hAnsi="Arial" w:cs="Arial"/>
          <w:b/>
          <w:sz w:val="24"/>
          <w:szCs w:val="24"/>
        </w:rPr>
      </w:pPr>
      <w:r w:rsidRPr="00962B1E">
        <w:rPr>
          <w:rFonts w:ascii="Arial" w:hAnsi="Arial" w:cs="Arial"/>
          <w:b/>
          <w:sz w:val="24"/>
          <w:szCs w:val="24"/>
        </w:rPr>
        <w:t xml:space="preserve">Jiná </w:t>
      </w:r>
    </w:p>
    <w:p w:rsidR="00F43886" w:rsidRDefault="00C51DDB" w:rsidP="005B38FA">
      <w:pPr>
        <w:rPr>
          <w:rFonts w:ascii="Arial" w:hAnsi="Arial" w:cs="Arial"/>
          <w:sz w:val="24"/>
          <w:szCs w:val="24"/>
        </w:rPr>
      </w:pPr>
      <w:r>
        <w:rPr>
          <w:rFonts w:ascii="Arial" w:hAnsi="Arial" w:cs="Arial"/>
          <w:sz w:val="24"/>
          <w:szCs w:val="24"/>
        </w:rPr>
        <w:t>Oxygenoterapie (8-</w:t>
      </w:r>
      <w:r w:rsidR="00F43886">
        <w:rPr>
          <w:rFonts w:ascii="Arial" w:hAnsi="Arial" w:cs="Arial"/>
          <w:sz w:val="24"/>
          <w:szCs w:val="24"/>
        </w:rPr>
        <w:t>10 l/min O</w:t>
      </w:r>
      <w:r w:rsidR="00F43886">
        <w:rPr>
          <w:rFonts w:ascii="Arial" w:hAnsi="Arial" w:cs="Arial"/>
          <w:sz w:val="24"/>
          <w:szCs w:val="24"/>
          <w:vertAlign w:val="subscript"/>
        </w:rPr>
        <w:t>2</w:t>
      </w:r>
      <w:r w:rsidR="00F43886" w:rsidRPr="00D06958">
        <w:rPr>
          <w:rFonts w:ascii="Arial" w:hAnsi="Arial" w:cs="Arial"/>
          <w:sz w:val="24"/>
          <w:szCs w:val="24"/>
        </w:rPr>
        <w:t xml:space="preserve"> maskou)</w:t>
      </w:r>
    </w:p>
    <w:p w:rsidR="00F43886" w:rsidRPr="00D06958" w:rsidRDefault="00F43886" w:rsidP="005B38FA">
      <w:pPr>
        <w:rPr>
          <w:rFonts w:ascii="Arial" w:hAnsi="Arial" w:cs="Arial"/>
          <w:sz w:val="24"/>
          <w:szCs w:val="24"/>
        </w:rPr>
      </w:pPr>
      <w:r>
        <w:rPr>
          <w:rFonts w:ascii="Arial" w:hAnsi="Arial" w:cs="Arial"/>
          <w:sz w:val="24"/>
          <w:szCs w:val="24"/>
        </w:rPr>
        <w:t>Péče o NG sondu, PMK</w:t>
      </w:r>
      <w:r w:rsidRPr="00D06958">
        <w:rPr>
          <w:rFonts w:ascii="Arial" w:hAnsi="Arial" w:cs="Arial"/>
          <w:sz w:val="24"/>
          <w:szCs w:val="24"/>
        </w:rPr>
        <w:t xml:space="preserve"> </w:t>
      </w:r>
    </w:p>
    <w:p w:rsidR="00F43886" w:rsidRDefault="00F43886" w:rsidP="003A279C">
      <w:pPr>
        <w:pStyle w:val="Nadpis1"/>
        <w:spacing w:line="360" w:lineRule="auto"/>
        <w:ind w:left="142"/>
        <w:jc w:val="center"/>
        <w:rPr>
          <w:rFonts w:cs="Arial"/>
          <w:color w:val="0000FF"/>
          <w:sz w:val="28"/>
          <w:szCs w:val="28"/>
        </w:rPr>
      </w:pPr>
    </w:p>
    <w:p w:rsidR="00F43886" w:rsidRDefault="00F43886" w:rsidP="003A279C">
      <w:pPr>
        <w:pStyle w:val="Nadpis1"/>
        <w:spacing w:line="360" w:lineRule="auto"/>
        <w:ind w:left="142"/>
        <w:jc w:val="center"/>
        <w:rPr>
          <w:rFonts w:cs="Arial"/>
          <w:color w:val="0000FF"/>
          <w:sz w:val="28"/>
          <w:szCs w:val="28"/>
        </w:rPr>
      </w:pPr>
      <w:r>
        <w:rPr>
          <w:rFonts w:cs="Arial"/>
          <w:color w:val="0000FF"/>
          <w:sz w:val="28"/>
          <w:szCs w:val="28"/>
        </w:rPr>
        <w:t>Ošetřovatelský proces u pacientky s intoxikací léky</w:t>
      </w:r>
    </w:p>
    <w:p w:rsidR="00F43886" w:rsidRDefault="00F43886" w:rsidP="00287ACB">
      <w:pPr>
        <w:pStyle w:val="Nadpis1"/>
        <w:spacing w:line="360" w:lineRule="auto"/>
        <w:ind w:firstLine="142"/>
        <w:rPr>
          <w:rFonts w:cs="Arial"/>
          <w:color w:val="0000FF"/>
          <w:szCs w:val="24"/>
        </w:rPr>
      </w:pPr>
      <w:r>
        <w:rPr>
          <w:rFonts w:cs="Arial"/>
          <w:color w:val="0000FF"/>
          <w:szCs w:val="24"/>
        </w:rPr>
        <w:t>STUDENTI UTŘÍDÍ ZÍSKANÉ INFORMACE</w:t>
      </w:r>
    </w:p>
    <w:p w:rsidR="00F43886" w:rsidRPr="00CC30EB" w:rsidRDefault="00F43886" w:rsidP="0044524D">
      <w:pPr>
        <w:pStyle w:val="Nadpis1"/>
        <w:ind w:left="142"/>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2129"/>
        <w:gridCol w:w="1983"/>
        <w:gridCol w:w="2337"/>
      </w:tblGrid>
      <w:tr w:rsidR="00F43886"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F43886" w:rsidRPr="00FF4A98" w:rsidRDefault="00F43886" w:rsidP="00D35963">
            <w:pPr>
              <w:rPr>
                <w:rFonts w:ascii="Arial" w:hAnsi="Arial" w:cs="Arial"/>
                <w:sz w:val="24"/>
                <w:szCs w:val="24"/>
              </w:rPr>
            </w:pP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F43886" w:rsidRPr="00FF4A98" w:rsidRDefault="00F43886" w:rsidP="00D35963">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F43886" w:rsidRPr="00FF4A98" w:rsidRDefault="00F43886" w:rsidP="00D35963">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sidRPr="00FF4A98">
              <w:rPr>
                <w:rFonts w:ascii="Arial" w:hAnsi="Arial" w:cs="Arial"/>
                <w:b/>
                <w:sz w:val="24"/>
                <w:szCs w:val="24"/>
              </w:rPr>
              <w:t>Oddělení</w:t>
            </w:r>
          </w:p>
        </w:tc>
        <w:tc>
          <w:tcPr>
            <w:tcW w:w="2338"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sidRPr="00FF4A98">
              <w:rPr>
                <w:rFonts w:ascii="Arial" w:hAnsi="Arial" w:cs="Arial"/>
                <w:b/>
                <w:sz w:val="24"/>
                <w:szCs w:val="24"/>
              </w:rPr>
              <w:t>Datum přijetí</w:t>
            </w:r>
          </w:p>
        </w:tc>
        <w:tc>
          <w:tcPr>
            <w:tcW w:w="2126" w:type="dxa"/>
            <w:tcBorders>
              <w:top w:val="single" w:sz="4" w:space="0" w:color="auto"/>
              <w:left w:val="single" w:sz="4" w:space="0" w:color="auto"/>
              <w:bottom w:val="single" w:sz="4" w:space="0" w:color="auto"/>
              <w:right w:val="single" w:sz="4" w:space="0" w:color="auto"/>
            </w:tcBorders>
          </w:tcPr>
          <w:p w:rsidR="00F43886" w:rsidRPr="00FF4A98" w:rsidRDefault="00F43886" w:rsidP="00D35963">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sidRPr="00FF4A98">
              <w:rPr>
                <w:rFonts w:ascii="Arial" w:hAnsi="Arial" w:cs="Arial"/>
                <w:b/>
                <w:sz w:val="24"/>
                <w:szCs w:val="24"/>
              </w:rPr>
              <w:t>Den pobytu</w:t>
            </w:r>
          </w:p>
        </w:tc>
        <w:tc>
          <w:tcPr>
            <w:tcW w:w="2338"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Pr>
                <w:rFonts w:ascii="Arial" w:hAnsi="Arial" w:cs="Arial"/>
                <w:b/>
                <w:sz w:val="24"/>
                <w:szCs w:val="24"/>
              </w:rPr>
              <w:t>Sběr informací dne</w:t>
            </w:r>
          </w:p>
        </w:tc>
        <w:tc>
          <w:tcPr>
            <w:tcW w:w="2130" w:type="dxa"/>
            <w:tcBorders>
              <w:top w:val="single" w:sz="4" w:space="0" w:color="auto"/>
              <w:left w:val="single" w:sz="4" w:space="0" w:color="auto"/>
              <w:bottom w:val="single" w:sz="12" w:space="0" w:color="auto"/>
              <w:right w:val="single" w:sz="4" w:space="0" w:color="auto"/>
            </w:tcBorders>
            <w:shd w:val="clear" w:color="auto" w:fill="FFFFFF"/>
          </w:tcPr>
          <w:p w:rsidR="00F43886" w:rsidRPr="00FF4A98" w:rsidRDefault="00F43886" w:rsidP="00D35963">
            <w:pPr>
              <w:rPr>
                <w:rFonts w:ascii="Arial" w:hAnsi="Arial" w:cs="Arial"/>
                <w:sz w:val="24"/>
                <w:szCs w:val="24"/>
              </w:rPr>
            </w:pPr>
          </w:p>
        </w:tc>
        <w:tc>
          <w:tcPr>
            <w:tcW w:w="1980" w:type="dxa"/>
            <w:tcBorders>
              <w:top w:val="single" w:sz="4" w:space="0" w:color="auto"/>
              <w:left w:val="single" w:sz="4" w:space="0" w:color="auto"/>
              <w:bottom w:val="single" w:sz="12" w:space="0" w:color="auto"/>
              <w:right w:val="single" w:sz="4" w:space="0" w:color="auto"/>
            </w:tcBorders>
            <w:shd w:val="clear" w:color="auto" w:fill="FFFFFF"/>
          </w:tcPr>
          <w:p w:rsidR="00F43886" w:rsidRPr="00FD0A5E" w:rsidRDefault="00F43886" w:rsidP="00D35963">
            <w:pPr>
              <w:rPr>
                <w:rFonts w:ascii="Arial" w:hAnsi="Arial" w:cs="Arial"/>
                <w:b/>
                <w:sz w:val="24"/>
                <w:szCs w:val="24"/>
              </w:rPr>
            </w:pPr>
            <w:r w:rsidRPr="00FD0A5E">
              <w:rPr>
                <w:rFonts w:ascii="Arial" w:hAnsi="Arial" w:cs="Arial"/>
                <w:b/>
                <w:sz w:val="24"/>
                <w:szCs w:val="24"/>
              </w:rPr>
              <w:t>Pooperační den</w:t>
            </w:r>
          </w:p>
        </w:tc>
        <w:tc>
          <w:tcPr>
            <w:tcW w:w="2338" w:type="dxa"/>
            <w:tcBorders>
              <w:top w:val="single" w:sz="4" w:space="0" w:color="auto"/>
              <w:left w:val="single" w:sz="4" w:space="0" w:color="auto"/>
              <w:bottom w:val="single" w:sz="12" w:space="0" w:color="auto"/>
              <w:right w:val="single" w:sz="12" w:space="0" w:color="auto"/>
            </w:tcBorders>
            <w:shd w:val="clear" w:color="auto" w:fill="FFFFFF"/>
          </w:tcPr>
          <w:p w:rsidR="00F43886" w:rsidRPr="00FF4A98" w:rsidRDefault="00F43886" w:rsidP="00D35963">
            <w:pPr>
              <w:rPr>
                <w:rFonts w:ascii="Arial" w:hAnsi="Arial" w:cs="Arial"/>
                <w:sz w:val="24"/>
                <w:szCs w:val="24"/>
              </w:rPr>
            </w:pPr>
          </w:p>
        </w:tc>
      </w:tr>
    </w:tbl>
    <w:p w:rsidR="00F43886" w:rsidRPr="00FF4A98" w:rsidRDefault="00F43886" w:rsidP="0044524D">
      <w:pPr>
        <w:pStyle w:val="Nadpis1"/>
        <w:rPr>
          <w:rFonts w:cs="Arial"/>
          <w:b w:val="0"/>
          <w:szCs w:val="24"/>
        </w:rPr>
      </w:pPr>
    </w:p>
    <w:p w:rsidR="00F43886" w:rsidRPr="00CC30EB" w:rsidRDefault="00F43886" w:rsidP="0044524D">
      <w:pPr>
        <w:pStyle w:val="Nadpis1"/>
        <w:ind w:left="142"/>
        <w:rPr>
          <w:rFonts w:cs="Arial"/>
          <w:color w:val="0000FF"/>
          <w:szCs w:val="24"/>
        </w:rPr>
      </w:pPr>
      <w:r w:rsidRPr="00CC30EB">
        <w:rPr>
          <w:rFonts w:cs="Arial"/>
          <w:color w:val="0000FF"/>
          <w:szCs w:val="24"/>
        </w:rPr>
        <w:t>Důvod přijetí</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F43886"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F43886" w:rsidRPr="00FF4A98" w:rsidRDefault="00F43886" w:rsidP="00D35963">
            <w:pPr>
              <w:shd w:val="clear" w:color="auto" w:fill="FFFFFF"/>
              <w:spacing w:line="315" w:lineRule="atLeast"/>
              <w:ind w:left="720"/>
              <w:jc w:val="both"/>
              <w:outlineLvl w:val="2"/>
              <w:rPr>
                <w:rFonts w:ascii="Arial" w:hAnsi="Arial" w:cs="Arial"/>
                <w:sz w:val="24"/>
                <w:szCs w:val="24"/>
              </w:rPr>
            </w:pPr>
          </w:p>
        </w:tc>
      </w:tr>
    </w:tbl>
    <w:p w:rsidR="00F43886" w:rsidRDefault="00F43886" w:rsidP="0044524D">
      <w:pPr>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F43886"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Pr>
                <w:rFonts w:ascii="Arial" w:hAnsi="Arial" w:cs="Arial"/>
                <w:b/>
                <w:sz w:val="24"/>
                <w:szCs w:val="24"/>
              </w:rPr>
              <w:t>Osobní anamnéza</w:t>
            </w:r>
          </w:p>
        </w:tc>
        <w:tc>
          <w:tcPr>
            <w:tcW w:w="5740"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Pr>
                <w:rFonts w:ascii="Arial" w:hAnsi="Arial" w:cs="Arial"/>
                <w:b/>
                <w:sz w:val="24"/>
                <w:szCs w:val="24"/>
              </w:rPr>
              <w:t>Léková anamnéza</w:t>
            </w:r>
          </w:p>
        </w:tc>
        <w:tc>
          <w:tcPr>
            <w:tcW w:w="5740"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43886" w:rsidRDefault="00F43886" w:rsidP="00D35963">
            <w:pPr>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43886" w:rsidRDefault="00F43886" w:rsidP="00D35963">
            <w:pPr>
              <w:rPr>
                <w:rFonts w:ascii="Arial" w:hAnsi="Arial" w:cs="Arial"/>
                <w:b/>
                <w:sz w:val="24"/>
                <w:szCs w:val="24"/>
              </w:rPr>
            </w:pPr>
            <w:r>
              <w:rPr>
                <w:rFonts w:ascii="Arial" w:hAnsi="Arial" w:cs="Arial"/>
                <w:b/>
                <w:sz w:val="24"/>
                <w:szCs w:val="24"/>
              </w:rPr>
              <w:t>Abúzy</w:t>
            </w:r>
          </w:p>
        </w:tc>
        <w:tc>
          <w:tcPr>
            <w:tcW w:w="5740"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43886" w:rsidRDefault="00F43886" w:rsidP="00D35963">
            <w:pPr>
              <w:rPr>
                <w:rFonts w:ascii="Arial" w:hAnsi="Arial" w:cs="Arial"/>
                <w:b/>
                <w:sz w:val="24"/>
                <w:szCs w:val="24"/>
              </w:rPr>
            </w:pPr>
            <w:r>
              <w:rPr>
                <w:rFonts w:ascii="Arial" w:hAnsi="Arial" w:cs="Arial"/>
                <w:b/>
                <w:sz w:val="24"/>
                <w:szCs w:val="24"/>
              </w:rPr>
              <w:t>Gynekologická/urologická anamnéza</w:t>
            </w:r>
          </w:p>
        </w:tc>
        <w:tc>
          <w:tcPr>
            <w:tcW w:w="5740"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43886" w:rsidRDefault="00F43886" w:rsidP="00D35963">
            <w:pPr>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43886" w:rsidRDefault="00F43886" w:rsidP="00D35963">
            <w:pPr>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Pr>
                <w:rFonts w:ascii="Arial" w:hAnsi="Arial" w:cs="Arial"/>
                <w:b/>
                <w:sz w:val="24"/>
                <w:szCs w:val="24"/>
              </w:rPr>
              <w:t>Spirituální anamnéza</w:t>
            </w:r>
          </w:p>
        </w:tc>
        <w:tc>
          <w:tcPr>
            <w:tcW w:w="5740" w:type="dxa"/>
            <w:tcBorders>
              <w:top w:val="single" w:sz="4" w:space="0" w:color="auto"/>
              <w:left w:val="single" w:sz="4" w:space="0" w:color="auto"/>
              <w:bottom w:val="single" w:sz="12" w:space="0" w:color="auto"/>
              <w:right w:val="single" w:sz="12" w:space="0" w:color="auto"/>
            </w:tcBorders>
          </w:tcPr>
          <w:p w:rsidR="00F43886" w:rsidRPr="00FF4A98" w:rsidRDefault="00F43886" w:rsidP="00D35963">
            <w:pPr>
              <w:rPr>
                <w:rFonts w:ascii="Arial" w:hAnsi="Arial" w:cs="Arial"/>
                <w:sz w:val="24"/>
                <w:szCs w:val="24"/>
              </w:rPr>
            </w:pPr>
          </w:p>
        </w:tc>
      </w:tr>
    </w:tbl>
    <w:p w:rsidR="00F43886" w:rsidRDefault="00F43886" w:rsidP="0044524D">
      <w:pPr>
        <w:rPr>
          <w:rFonts w:ascii="Arial" w:hAnsi="Arial" w:cs="Arial"/>
          <w:sz w:val="24"/>
          <w:szCs w:val="24"/>
        </w:rPr>
      </w:pPr>
    </w:p>
    <w:p w:rsidR="00F43886" w:rsidRPr="00CC30EB" w:rsidRDefault="00F43886" w:rsidP="0044524D">
      <w:pPr>
        <w:ind w:left="142"/>
        <w:rPr>
          <w:rFonts w:ascii="Arial" w:hAnsi="Arial" w:cs="Arial"/>
          <w:b/>
          <w:color w:val="0000FF"/>
          <w:sz w:val="24"/>
          <w:szCs w:val="24"/>
        </w:rPr>
      </w:pPr>
      <w:r>
        <w:rPr>
          <w:rFonts w:ascii="Arial" w:hAnsi="Arial" w:cs="Arial"/>
          <w:b/>
          <w:color w:val="0000FF"/>
          <w:sz w:val="24"/>
          <w:szCs w:val="24"/>
        </w:rPr>
        <w:t>L</w:t>
      </w:r>
      <w:r w:rsidRPr="00CC30EB">
        <w:rPr>
          <w:rFonts w:ascii="Arial" w:hAnsi="Arial" w:cs="Arial"/>
          <w:b/>
          <w:color w:val="0000FF"/>
          <w:sz w:val="24"/>
          <w:szCs w:val="24"/>
        </w:rPr>
        <w:t>ékařská diagnóza</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0"/>
      </w:tblGrid>
      <w:tr w:rsidR="00F43886" w:rsidRPr="00FF4A98">
        <w:tc>
          <w:tcPr>
            <w:tcW w:w="9000" w:type="dxa"/>
            <w:tcBorders>
              <w:top w:val="single" w:sz="12" w:space="0" w:color="auto"/>
              <w:left w:val="single" w:sz="12" w:space="0" w:color="auto"/>
              <w:bottom w:val="single" w:sz="4" w:space="0" w:color="auto"/>
              <w:right w:val="single" w:sz="12" w:space="0" w:color="auto"/>
            </w:tcBorders>
            <w:shd w:val="clear" w:color="auto" w:fill="FFFFFF"/>
          </w:tcPr>
          <w:p w:rsidR="00F43886" w:rsidRPr="00FF4A98" w:rsidRDefault="00F43886" w:rsidP="00D35963">
            <w:pPr>
              <w:rPr>
                <w:rFonts w:ascii="Arial" w:hAnsi="Arial" w:cs="Arial"/>
                <w:sz w:val="24"/>
                <w:szCs w:val="24"/>
              </w:rPr>
            </w:pPr>
          </w:p>
        </w:tc>
      </w:tr>
      <w:tr w:rsidR="00F43886" w:rsidRPr="00FF4A98">
        <w:tc>
          <w:tcPr>
            <w:tcW w:w="9000" w:type="dxa"/>
            <w:tcBorders>
              <w:top w:val="single" w:sz="4" w:space="0" w:color="auto"/>
              <w:left w:val="single" w:sz="12" w:space="0" w:color="auto"/>
              <w:bottom w:val="single" w:sz="12" w:space="0" w:color="auto"/>
              <w:right w:val="single" w:sz="12" w:space="0" w:color="auto"/>
            </w:tcBorders>
            <w:shd w:val="clear" w:color="auto" w:fill="FFFFFF"/>
          </w:tcPr>
          <w:p w:rsidR="00F43886" w:rsidRPr="00FF4A98" w:rsidRDefault="00F43886" w:rsidP="00D35963">
            <w:pPr>
              <w:rPr>
                <w:rFonts w:ascii="Arial" w:hAnsi="Arial" w:cs="Arial"/>
                <w:sz w:val="24"/>
                <w:szCs w:val="24"/>
              </w:rPr>
            </w:pPr>
          </w:p>
        </w:tc>
      </w:tr>
    </w:tbl>
    <w:p w:rsidR="00F43886" w:rsidRDefault="00F43886" w:rsidP="0044524D">
      <w:pPr>
        <w:rPr>
          <w:rFonts w:ascii="Arial" w:hAnsi="Arial" w:cs="Arial"/>
          <w:sz w:val="24"/>
          <w:szCs w:val="24"/>
        </w:rPr>
      </w:pPr>
    </w:p>
    <w:p w:rsidR="00F43886" w:rsidRPr="00CC30EB" w:rsidRDefault="00F43886" w:rsidP="0044524D">
      <w:pPr>
        <w:pStyle w:val="Nadpis1"/>
        <w:ind w:left="142"/>
        <w:rPr>
          <w:rFonts w:cs="Arial"/>
          <w:color w:val="0000FF"/>
          <w:szCs w:val="24"/>
        </w:rPr>
      </w:pPr>
      <w:r w:rsidRPr="00CC30EB">
        <w:rPr>
          <w:rFonts w:cs="Arial"/>
          <w:color w:val="0000FF"/>
          <w:szCs w:val="24"/>
        </w:rPr>
        <w:t>Diagnostické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F43886" w:rsidRPr="00FF4A98">
        <w:tc>
          <w:tcPr>
            <w:tcW w:w="3260" w:type="dxa"/>
            <w:tcBorders>
              <w:top w:val="single" w:sz="12" w:space="0" w:color="auto"/>
              <w:left w:val="single" w:sz="12" w:space="0" w:color="auto"/>
              <w:bottom w:val="single" w:sz="4" w:space="0" w:color="auto"/>
              <w:right w:val="single" w:sz="4" w:space="0" w:color="auto"/>
            </w:tcBorders>
            <w:shd w:val="pct5" w:color="auto" w:fill="FFFFFF"/>
          </w:tcPr>
          <w:p w:rsidR="00F43886" w:rsidRPr="00FF4A98" w:rsidRDefault="00F43886" w:rsidP="00D35963">
            <w:pPr>
              <w:rPr>
                <w:rFonts w:ascii="Arial" w:hAnsi="Arial" w:cs="Arial"/>
                <w:b/>
                <w:sz w:val="24"/>
                <w:szCs w:val="24"/>
              </w:rPr>
            </w:pPr>
            <w:r>
              <w:rPr>
                <w:rFonts w:ascii="Arial" w:hAnsi="Arial" w:cs="Arial"/>
                <w:b/>
                <w:sz w:val="24"/>
                <w:szCs w:val="24"/>
              </w:rPr>
              <w:t>Ordinovaná vyšetření</w:t>
            </w:r>
          </w:p>
        </w:tc>
        <w:tc>
          <w:tcPr>
            <w:tcW w:w="5740" w:type="dxa"/>
            <w:tcBorders>
              <w:top w:val="single" w:sz="12" w:space="0" w:color="auto"/>
              <w:left w:val="single" w:sz="4" w:space="0" w:color="auto"/>
              <w:bottom w:val="single" w:sz="4" w:space="0" w:color="auto"/>
              <w:right w:val="single" w:sz="12" w:space="0" w:color="auto"/>
            </w:tcBorders>
            <w:shd w:val="pct5" w:color="auto" w:fill="FFFFFF"/>
          </w:tcPr>
          <w:p w:rsidR="00F43886" w:rsidRPr="00FF4A98" w:rsidRDefault="00F43886" w:rsidP="00D35963">
            <w:pPr>
              <w:jc w:val="center"/>
              <w:rPr>
                <w:rFonts w:ascii="Arial" w:hAnsi="Arial" w:cs="Arial"/>
                <w:b/>
                <w:sz w:val="24"/>
                <w:szCs w:val="24"/>
              </w:rPr>
            </w:pPr>
            <w:r w:rsidRPr="00FF4A98">
              <w:rPr>
                <w:rFonts w:ascii="Arial" w:hAnsi="Arial" w:cs="Arial"/>
                <w:b/>
                <w:sz w:val="24"/>
                <w:szCs w:val="24"/>
              </w:rPr>
              <w:t>Hodnocení</w:t>
            </w:r>
          </w:p>
        </w:tc>
      </w:tr>
      <w:tr w:rsidR="00F43886" w:rsidRPr="00FF4A98">
        <w:tc>
          <w:tcPr>
            <w:tcW w:w="3260" w:type="dxa"/>
            <w:tcBorders>
              <w:top w:val="nil"/>
              <w:left w:val="single" w:sz="12" w:space="0" w:color="auto"/>
              <w:bottom w:val="single" w:sz="4" w:space="0" w:color="auto"/>
              <w:right w:val="single" w:sz="4" w:space="0" w:color="auto"/>
            </w:tcBorders>
          </w:tcPr>
          <w:p w:rsidR="00F43886" w:rsidRPr="00FF4A98" w:rsidRDefault="00F43886" w:rsidP="00D35963">
            <w:pPr>
              <w:rPr>
                <w:rFonts w:ascii="Arial" w:hAnsi="Arial" w:cs="Arial"/>
                <w:b/>
                <w:sz w:val="24"/>
                <w:szCs w:val="24"/>
              </w:rPr>
            </w:pPr>
          </w:p>
        </w:tc>
        <w:tc>
          <w:tcPr>
            <w:tcW w:w="5740" w:type="dxa"/>
            <w:tcBorders>
              <w:top w:val="nil"/>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3260" w:type="dxa"/>
            <w:tcBorders>
              <w:top w:val="single" w:sz="4" w:space="0" w:color="auto"/>
              <w:left w:val="single" w:sz="12" w:space="0" w:color="auto"/>
              <w:bottom w:val="single" w:sz="4" w:space="0" w:color="auto"/>
              <w:right w:val="single" w:sz="4" w:space="0" w:color="auto"/>
            </w:tcBorders>
            <w:shd w:val="clear" w:color="auto" w:fill="F2F2F2"/>
          </w:tcPr>
          <w:p w:rsidR="00F43886" w:rsidRPr="00FF4A98" w:rsidRDefault="00F43886" w:rsidP="00D35963">
            <w:pPr>
              <w:rPr>
                <w:rFonts w:ascii="Arial" w:hAnsi="Arial" w:cs="Arial"/>
                <w:b/>
                <w:sz w:val="24"/>
                <w:szCs w:val="24"/>
              </w:rPr>
            </w:pPr>
            <w:r>
              <w:rPr>
                <w:rFonts w:ascii="Arial" w:hAnsi="Arial" w:cs="Arial"/>
                <w:b/>
                <w:sz w:val="24"/>
                <w:szCs w:val="24"/>
              </w:rPr>
              <w:t>Vyšetření laboratorní</w:t>
            </w:r>
          </w:p>
        </w:tc>
        <w:tc>
          <w:tcPr>
            <w:tcW w:w="5740" w:type="dxa"/>
            <w:tcBorders>
              <w:top w:val="single" w:sz="4" w:space="0" w:color="auto"/>
              <w:left w:val="single" w:sz="4" w:space="0" w:color="auto"/>
              <w:bottom w:val="single" w:sz="4" w:space="0" w:color="auto"/>
              <w:right w:val="single" w:sz="12" w:space="0" w:color="auto"/>
            </w:tcBorders>
            <w:shd w:val="clear" w:color="auto" w:fill="F2F2F2"/>
          </w:tcPr>
          <w:p w:rsidR="00F43886" w:rsidRPr="00CC30EB" w:rsidRDefault="00F43886" w:rsidP="00D35963">
            <w:pPr>
              <w:jc w:val="center"/>
              <w:rPr>
                <w:rFonts w:ascii="Arial" w:hAnsi="Arial" w:cs="Arial"/>
                <w:b/>
                <w:sz w:val="24"/>
                <w:szCs w:val="24"/>
              </w:rPr>
            </w:pPr>
            <w:r w:rsidRPr="00CC30EB">
              <w:rPr>
                <w:rFonts w:ascii="Arial" w:hAnsi="Arial" w:cs="Arial"/>
                <w:b/>
                <w:sz w:val="24"/>
                <w:szCs w:val="24"/>
              </w:rPr>
              <w:t>Hodnocení</w:t>
            </w:r>
          </w:p>
        </w:tc>
      </w:tr>
      <w:tr w:rsidR="00F43886" w:rsidRPr="00FF4A98">
        <w:tc>
          <w:tcPr>
            <w:tcW w:w="3260" w:type="dxa"/>
            <w:tcBorders>
              <w:top w:val="single" w:sz="4" w:space="0" w:color="auto"/>
              <w:left w:val="single" w:sz="12" w:space="0" w:color="auto"/>
              <w:bottom w:val="single" w:sz="12" w:space="0" w:color="auto"/>
              <w:right w:val="single" w:sz="4" w:space="0" w:color="auto"/>
            </w:tcBorders>
          </w:tcPr>
          <w:p w:rsidR="00F43886" w:rsidRPr="00FF4A98" w:rsidRDefault="00F43886" w:rsidP="00D35963">
            <w:pPr>
              <w:rPr>
                <w:rFonts w:ascii="Arial" w:hAnsi="Arial" w:cs="Arial"/>
                <w:b/>
                <w:sz w:val="24"/>
                <w:szCs w:val="24"/>
              </w:rPr>
            </w:pPr>
          </w:p>
        </w:tc>
        <w:tc>
          <w:tcPr>
            <w:tcW w:w="5740" w:type="dxa"/>
            <w:tcBorders>
              <w:top w:val="single" w:sz="4" w:space="0" w:color="auto"/>
              <w:left w:val="single" w:sz="4" w:space="0" w:color="auto"/>
              <w:bottom w:val="single" w:sz="12" w:space="0" w:color="auto"/>
              <w:right w:val="single" w:sz="12" w:space="0" w:color="auto"/>
            </w:tcBorders>
          </w:tcPr>
          <w:p w:rsidR="00F43886" w:rsidRPr="00FF4A98" w:rsidRDefault="00F43886" w:rsidP="00D35963">
            <w:pPr>
              <w:rPr>
                <w:rFonts w:ascii="Arial" w:hAnsi="Arial" w:cs="Arial"/>
                <w:sz w:val="24"/>
                <w:szCs w:val="24"/>
              </w:rPr>
            </w:pPr>
          </w:p>
        </w:tc>
      </w:tr>
    </w:tbl>
    <w:p w:rsidR="00F43886" w:rsidRDefault="00F43886" w:rsidP="0044524D">
      <w:pPr>
        <w:ind w:left="142"/>
        <w:rPr>
          <w:rFonts w:ascii="Arial" w:hAnsi="Arial" w:cs="Arial"/>
          <w:b/>
          <w:color w:val="0000FF"/>
          <w:sz w:val="24"/>
          <w:szCs w:val="24"/>
        </w:rPr>
      </w:pPr>
    </w:p>
    <w:p w:rsidR="00F43886" w:rsidRPr="00CC30EB" w:rsidRDefault="00F43886" w:rsidP="0044524D">
      <w:pPr>
        <w:ind w:left="142"/>
        <w:rPr>
          <w:rFonts w:ascii="Arial" w:hAnsi="Arial" w:cs="Arial"/>
          <w:b/>
          <w:color w:val="0000FF"/>
          <w:sz w:val="24"/>
          <w:szCs w:val="24"/>
        </w:rPr>
      </w:pPr>
      <w:r w:rsidRPr="00CC30EB">
        <w:rPr>
          <w:rFonts w:ascii="Arial" w:hAnsi="Arial" w:cs="Arial"/>
          <w:b/>
          <w:color w:val="0000FF"/>
          <w:sz w:val="24"/>
          <w:szCs w:val="24"/>
        </w:rPr>
        <w:t>Terapie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F43886" w:rsidRPr="00FF4A98">
        <w:tc>
          <w:tcPr>
            <w:tcW w:w="2693" w:type="dxa"/>
            <w:tcBorders>
              <w:top w:val="single" w:sz="12"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Pr>
                <w:rFonts w:ascii="Arial" w:hAnsi="Arial" w:cs="Arial"/>
                <w:b/>
                <w:sz w:val="24"/>
                <w:szCs w:val="24"/>
              </w:rPr>
              <w:t>Konzervativní léčba</w:t>
            </w:r>
          </w:p>
        </w:tc>
        <w:tc>
          <w:tcPr>
            <w:tcW w:w="6305" w:type="dxa"/>
            <w:tcBorders>
              <w:top w:val="single" w:sz="12" w:space="0" w:color="auto"/>
              <w:left w:val="single" w:sz="4" w:space="0" w:color="auto"/>
              <w:bottom w:val="single" w:sz="4" w:space="0" w:color="auto"/>
              <w:right w:val="single" w:sz="12" w:space="0" w:color="auto"/>
            </w:tcBorders>
          </w:tcPr>
          <w:p w:rsidR="00F43886" w:rsidRPr="00FF4A98" w:rsidRDefault="00F43886" w:rsidP="00D35963">
            <w:pPr>
              <w:pStyle w:val="Zhlav"/>
              <w:tabs>
                <w:tab w:val="clear" w:pos="4536"/>
                <w:tab w:val="clear" w:pos="9072"/>
                <w:tab w:val="left" w:pos="2765"/>
              </w:tabs>
              <w:rPr>
                <w:rFonts w:ascii="Arial" w:hAnsi="Arial" w:cs="Arial"/>
                <w:sz w:val="24"/>
                <w:szCs w:val="24"/>
              </w:rPr>
            </w:pPr>
          </w:p>
        </w:tc>
      </w:tr>
      <w:tr w:rsidR="00F43886" w:rsidRPr="00FF4A98">
        <w:trPr>
          <w:cantSplit/>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Pr="000A0215" w:rsidRDefault="00F43886" w:rsidP="00D35963">
            <w:pPr>
              <w:rPr>
                <w:rFonts w:ascii="Arial" w:hAnsi="Arial" w:cs="Arial"/>
                <w:sz w:val="24"/>
                <w:szCs w:val="24"/>
              </w:rPr>
            </w:pPr>
            <w:r w:rsidRPr="000A0215">
              <w:rPr>
                <w:rFonts w:ascii="Arial" w:hAnsi="Arial" w:cs="Arial"/>
                <w:sz w:val="24"/>
                <w:szCs w:val="24"/>
              </w:rPr>
              <w:lastRenderedPageBreak/>
              <w:t>Dietoterapie</w:t>
            </w: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Pr="000A0215" w:rsidRDefault="00F43886" w:rsidP="00D35963">
            <w:pPr>
              <w:rPr>
                <w:rFonts w:ascii="Arial" w:hAnsi="Arial" w:cs="Arial"/>
                <w:sz w:val="24"/>
                <w:szCs w:val="24"/>
              </w:rPr>
            </w:pPr>
            <w:r w:rsidRPr="000A0215">
              <w:rPr>
                <w:rFonts w:ascii="Arial" w:hAnsi="Arial" w:cs="Arial"/>
                <w:sz w:val="24"/>
                <w:szCs w:val="24"/>
              </w:rPr>
              <w:t>Pohybový režim</w:t>
            </w: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Pr="000A0215" w:rsidRDefault="00F43886" w:rsidP="00D35963">
            <w:pPr>
              <w:rPr>
                <w:rFonts w:ascii="Arial" w:hAnsi="Arial" w:cs="Arial"/>
                <w:sz w:val="24"/>
                <w:szCs w:val="24"/>
              </w:rPr>
            </w:pPr>
            <w:r w:rsidRPr="000A0215">
              <w:rPr>
                <w:rFonts w:ascii="Arial" w:hAnsi="Arial" w:cs="Arial"/>
                <w:sz w:val="24"/>
                <w:szCs w:val="24"/>
              </w:rPr>
              <w:t>Fyzioterapie</w:t>
            </w: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Pr="000A0215" w:rsidRDefault="00F43886" w:rsidP="00D35963">
            <w:pPr>
              <w:rPr>
                <w:rFonts w:ascii="Arial" w:hAnsi="Arial" w:cs="Arial"/>
                <w:b/>
                <w:sz w:val="24"/>
                <w:szCs w:val="24"/>
              </w:rPr>
            </w:pPr>
            <w:r w:rsidRPr="000A0215">
              <w:rPr>
                <w:rFonts w:ascii="Arial" w:hAnsi="Arial" w:cs="Arial"/>
                <w:b/>
                <w:sz w:val="24"/>
                <w:szCs w:val="24"/>
              </w:rPr>
              <w:t>Medikamentózní léčba</w:t>
            </w: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Pr="000A0215" w:rsidRDefault="00F43886" w:rsidP="00D35963">
            <w:pPr>
              <w:rPr>
                <w:rFonts w:ascii="Arial" w:hAnsi="Arial" w:cs="Arial"/>
                <w:sz w:val="24"/>
                <w:szCs w:val="24"/>
              </w:rPr>
            </w:pPr>
            <w:r>
              <w:rPr>
                <w:rFonts w:ascii="Arial" w:hAnsi="Arial" w:cs="Arial"/>
                <w:sz w:val="24"/>
                <w:szCs w:val="24"/>
              </w:rPr>
              <w:t>per os</w:t>
            </w: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Pr="000A0215" w:rsidRDefault="00F43886" w:rsidP="00D35963">
            <w:pPr>
              <w:rPr>
                <w:rFonts w:ascii="Arial" w:hAnsi="Arial" w:cs="Arial"/>
                <w:sz w:val="24"/>
                <w:szCs w:val="24"/>
              </w:rPr>
            </w:pPr>
            <w:r w:rsidRPr="000A0215">
              <w:rPr>
                <w:rFonts w:ascii="Arial" w:hAnsi="Arial" w:cs="Arial"/>
                <w:sz w:val="24"/>
                <w:szCs w:val="24"/>
              </w:rPr>
              <w:t>s.</w:t>
            </w:r>
            <w:r>
              <w:rPr>
                <w:rFonts w:ascii="Arial" w:hAnsi="Arial" w:cs="Arial"/>
                <w:sz w:val="24"/>
                <w:szCs w:val="24"/>
              </w:rPr>
              <w:t xml:space="preserve"> </w:t>
            </w:r>
            <w:r w:rsidRPr="000A0215">
              <w:rPr>
                <w:rFonts w:ascii="Arial" w:hAnsi="Arial" w:cs="Arial"/>
                <w:sz w:val="24"/>
                <w:szCs w:val="24"/>
              </w:rPr>
              <w:t>c., i.</w:t>
            </w:r>
            <w:r>
              <w:rPr>
                <w:rFonts w:ascii="Arial" w:hAnsi="Arial" w:cs="Arial"/>
                <w:sz w:val="24"/>
                <w:szCs w:val="24"/>
              </w:rPr>
              <w:t xml:space="preserve"> </w:t>
            </w:r>
            <w:r w:rsidRPr="000A0215">
              <w:rPr>
                <w:rFonts w:ascii="Arial" w:hAnsi="Arial" w:cs="Arial"/>
                <w:sz w:val="24"/>
                <w:szCs w:val="24"/>
              </w:rPr>
              <w:t>v., i.</w:t>
            </w:r>
            <w:r>
              <w:rPr>
                <w:rFonts w:ascii="Arial" w:hAnsi="Arial" w:cs="Arial"/>
                <w:sz w:val="24"/>
                <w:szCs w:val="24"/>
              </w:rPr>
              <w:t xml:space="preserve"> </w:t>
            </w:r>
            <w:r w:rsidRPr="000A0215">
              <w:rPr>
                <w:rFonts w:ascii="Arial" w:hAnsi="Arial" w:cs="Arial"/>
                <w:sz w:val="24"/>
                <w:szCs w:val="24"/>
              </w:rPr>
              <w:t xml:space="preserve">m. </w:t>
            </w: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Pr>
                <w:rFonts w:ascii="Arial" w:hAnsi="Arial" w:cs="Arial"/>
                <w:b/>
                <w:sz w:val="24"/>
                <w:szCs w:val="24"/>
              </w:rPr>
              <w:t>Další léčba</w:t>
            </w: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Pr="00FF4A98" w:rsidRDefault="00F43886" w:rsidP="00D35963">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Pr="00FF4A98" w:rsidRDefault="00F43886" w:rsidP="00B56B96">
            <w:pPr>
              <w:rPr>
                <w:rFonts w:ascii="Arial" w:hAnsi="Arial" w:cs="Arial"/>
                <w:b/>
                <w:sz w:val="24"/>
                <w:szCs w:val="24"/>
              </w:rPr>
            </w:pPr>
            <w:r>
              <w:rPr>
                <w:rFonts w:ascii="Arial" w:hAnsi="Arial" w:cs="Arial"/>
                <w:b/>
                <w:sz w:val="24"/>
                <w:szCs w:val="24"/>
              </w:rPr>
              <w:t>Lokální léčba</w:t>
            </w: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F43886" w:rsidRDefault="00F43886" w:rsidP="00D35963">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F43886" w:rsidRPr="00FF4A98" w:rsidRDefault="00F43886" w:rsidP="00D35963">
            <w:pPr>
              <w:rPr>
                <w:rFonts w:ascii="Arial" w:hAnsi="Arial" w:cs="Arial"/>
                <w:sz w:val="24"/>
                <w:szCs w:val="24"/>
              </w:rPr>
            </w:pPr>
          </w:p>
        </w:tc>
      </w:tr>
      <w:tr w:rsidR="00F43886" w:rsidRPr="00FF4A98">
        <w:tc>
          <w:tcPr>
            <w:tcW w:w="2693" w:type="dxa"/>
            <w:tcBorders>
              <w:top w:val="single" w:sz="4" w:space="0" w:color="auto"/>
              <w:left w:val="single" w:sz="12" w:space="0" w:color="auto"/>
              <w:bottom w:val="single" w:sz="12" w:space="0" w:color="auto"/>
              <w:right w:val="single" w:sz="4" w:space="0" w:color="auto"/>
            </w:tcBorders>
            <w:shd w:val="pct5" w:color="000000" w:fill="FFFFFF"/>
          </w:tcPr>
          <w:p w:rsidR="00F43886" w:rsidRPr="00FF4A98" w:rsidRDefault="00F43886" w:rsidP="00D35963">
            <w:pPr>
              <w:rPr>
                <w:rFonts w:ascii="Arial" w:hAnsi="Arial" w:cs="Arial"/>
                <w:b/>
                <w:sz w:val="24"/>
                <w:szCs w:val="24"/>
              </w:rPr>
            </w:pPr>
            <w:r w:rsidRPr="00F60A8C">
              <w:rPr>
                <w:rFonts w:ascii="Arial" w:hAnsi="Arial" w:cs="Arial"/>
                <w:b/>
                <w:sz w:val="24"/>
                <w:szCs w:val="24"/>
              </w:rPr>
              <w:t>Invaze</w:t>
            </w:r>
          </w:p>
        </w:tc>
        <w:tc>
          <w:tcPr>
            <w:tcW w:w="6305" w:type="dxa"/>
            <w:tcBorders>
              <w:top w:val="single" w:sz="4" w:space="0" w:color="auto"/>
              <w:left w:val="single" w:sz="4" w:space="0" w:color="auto"/>
              <w:bottom w:val="single" w:sz="12" w:space="0" w:color="auto"/>
              <w:right w:val="single" w:sz="12" w:space="0" w:color="auto"/>
            </w:tcBorders>
          </w:tcPr>
          <w:p w:rsidR="00F43886" w:rsidRPr="00FF4A98" w:rsidRDefault="00F43886" w:rsidP="00D35963">
            <w:pPr>
              <w:rPr>
                <w:rFonts w:ascii="Arial" w:hAnsi="Arial" w:cs="Arial"/>
                <w:sz w:val="24"/>
                <w:szCs w:val="24"/>
              </w:rPr>
            </w:pPr>
          </w:p>
        </w:tc>
      </w:tr>
    </w:tbl>
    <w:p w:rsidR="00F43886" w:rsidRDefault="00F43886" w:rsidP="0044524D">
      <w:pPr>
        <w:rPr>
          <w:rFonts w:ascii="Arial" w:hAnsi="Arial" w:cs="Arial"/>
          <w:sz w:val="24"/>
          <w:szCs w:val="24"/>
        </w:rPr>
      </w:pPr>
    </w:p>
    <w:p w:rsidR="00F43886" w:rsidRPr="00FF4A98" w:rsidRDefault="00F43886" w:rsidP="00D81456">
      <w:pPr>
        <w:pStyle w:val="Nadpis1"/>
        <w:spacing w:line="360" w:lineRule="auto"/>
        <w:rPr>
          <w:rFonts w:cs="Arial"/>
          <w:szCs w:val="24"/>
        </w:rPr>
      </w:pPr>
      <w:r>
        <w:rPr>
          <w:rFonts w:cs="Arial"/>
          <w:color w:val="0000FF"/>
          <w:szCs w:val="24"/>
        </w:rPr>
        <w:t>Zhodnocení pacientky</w:t>
      </w:r>
      <w:r w:rsidRPr="00F00C96">
        <w:rPr>
          <w:rFonts w:cs="Arial"/>
          <w:color w:val="0000FF"/>
          <w:szCs w:val="24"/>
        </w:rPr>
        <w:t xml:space="preserve"> dle modelu </w:t>
      </w:r>
      <w:r>
        <w:rPr>
          <w:rFonts w:cs="Arial"/>
          <w:color w:val="0000FF"/>
          <w:szCs w:val="24"/>
        </w:rPr>
        <w:t>…</w:t>
      </w:r>
    </w:p>
    <w:p w:rsidR="00F43886" w:rsidRDefault="00F43886" w:rsidP="00D81456">
      <w:pPr>
        <w:spacing w:line="360" w:lineRule="auto"/>
        <w:jc w:val="both"/>
      </w:pPr>
      <w:r>
        <w:rPr>
          <w:rFonts w:ascii="Arial" w:hAnsi="Arial" w:cs="Arial"/>
          <w:sz w:val="24"/>
          <w:szCs w:val="24"/>
        </w:rPr>
        <w:t>tabulka</w:t>
      </w:r>
      <w:r w:rsidRPr="007A76AC">
        <w:rPr>
          <w:rFonts w:ascii="Arial" w:hAnsi="Arial" w:cs="Arial"/>
          <w:sz w:val="24"/>
          <w:szCs w:val="24"/>
        </w:rPr>
        <w:t xml:space="preserve"> ke stažení na:</w:t>
      </w:r>
      <w:r>
        <w:rPr>
          <w:rFonts w:ascii="Arial" w:hAnsi="Arial" w:cs="Arial"/>
          <w:sz w:val="24"/>
          <w:szCs w:val="24"/>
        </w:rPr>
        <w:t xml:space="preserve"> </w:t>
      </w:r>
      <w:hyperlink r:id="rId7" w:history="1">
        <w:r w:rsidRPr="007A76AC">
          <w:rPr>
            <w:rStyle w:val="Hypertextovodkaz"/>
            <w:rFonts w:ascii="Arial" w:hAnsi="Arial" w:cs="Arial"/>
            <w:sz w:val="24"/>
            <w:szCs w:val="24"/>
          </w:rPr>
          <w:t>https://vswww1/Poklady%20k%20vuce/Kazuistiky.aspx</w:t>
        </w:r>
      </w:hyperlink>
    </w:p>
    <w:p w:rsidR="00F43886" w:rsidRDefault="00F43886" w:rsidP="00D81456"/>
    <w:p w:rsidR="00F43886" w:rsidRPr="00FA2BDB" w:rsidRDefault="00F43886" w:rsidP="00D81456">
      <w:pPr>
        <w:pStyle w:val="Nadpis1"/>
        <w:ind w:left="142"/>
        <w:rPr>
          <w:rFonts w:cs="Arial"/>
          <w:color w:val="0000FF"/>
          <w:szCs w:val="24"/>
        </w:rPr>
      </w:pPr>
      <w:r>
        <w:rPr>
          <w:rFonts w:cs="Arial"/>
          <w:color w:val="0000FF"/>
          <w:szCs w:val="24"/>
        </w:rPr>
        <w:t>Zhodnocení pacientky</w:t>
      </w:r>
      <w:r w:rsidRPr="00FA2BDB">
        <w:rPr>
          <w:rFonts w:cs="Arial"/>
          <w:color w:val="0000FF"/>
          <w:szCs w:val="24"/>
        </w:rPr>
        <w:t xml:space="preserve"> dle modelu</w:t>
      </w:r>
      <w:r>
        <w:rPr>
          <w:rFonts w:cs="Arial"/>
          <w:color w:val="0000FF"/>
          <w:szCs w:val="24"/>
        </w:rPr>
        <w:t xml:space="preserve"> GORDON</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3260"/>
        <w:gridCol w:w="5188"/>
      </w:tblGrid>
      <w:tr w:rsidR="00F43886" w:rsidRPr="00FF4A98">
        <w:trPr>
          <w:trHeight w:val="300"/>
        </w:trPr>
        <w:tc>
          <w:tcPr>
            <w:tcW w:w="552" w:type="dxa"/>
            <w:tcBorders>
              <w:top w:val="single" w:sz="12"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1.</w:t>
            </w:r>
          </w:p>
        </w:tc>
        <w:tc>
          <w:tcPr>
            <w:tcW w:w="3260" w:type="dxa"/>
            <w:tcBorders>
              <w:top w:val="single" w:sz="12"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Podpora zdraví</w:t>
            </w:r>
          </w:p>
        </w:tc>
        <w:tc>
          <w:tcPr>
            <w:tcW w:w="5188" w:type="dxa"/>
            <w:tcBorders>
              <w:top w:val="single" w:sz="12" w:space="0" w:color="auto"/>
              <w:left w:val="single" w:sz="4" w:space="0" w:color="auto"/>
              <w:bottom w:val="single" w:sz="4" w:space="0" w:color="auto"/>
              <w:right w:val="single" w:sz="12" w:space="0" w:color="auto"/>
            </w:tcBorders>
            <w:vAlign w:val="center"/>
          </w:tcPr>
          <w:p w:rsidR="00F43886" w:rsidRPr="00FF4A98" w:rsidRDefault="00F43886" w:rsidP="00F72C53">
            <w:pPr>
              <w:pStyle w:val="Zhlav"/>
              <w:tabs>
                <w:tab w:val="clear" w:pos="4536"/>
                <w:tab w:val="clear" w:pos="9072"/>
              </w:tabs>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2.</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Výživa</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3.</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Vylučování a výměna</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4.</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Aktivita, odpočinek</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5.</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Vnímání, poznání</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6.</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Vnímání sebe sama</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7.</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Vztahy</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8.</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Sexualita</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9.</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Zvládání zátěže, odolnost vůči stresu</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10.</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Životní princip</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11.</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Bezpečnost, ochrana</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12.</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Komfort</w:t>
            </w:r>
          </w:p>
        </w:tc>
        <w:tc>
          <w:tcPr>
            <w:tcW w:w="5188" w:type="dxa"/>
            <w:tcBorders>
              <w:top w:val="single" w:sz="4" w:space="0" w:color="auto"/>
              <w:left w:val="single" w:sz="4" w:space="0" w:color="auto"/>
              <w:bottom w:val="single" w:sz="4" w:space="0" w:color="auto"/>
              <w:right w:val="single" w:sz="12" w:space="0" w:color="auto"/>
            </w:tcBorders>
            <w:vAlign w:val="center"/>
          </w:tcPr>
          <w:p w:rsidR="00F43886" w:rsidRPr="00FF4A98" w:rsidRDefault="00F43886" w:rsidP="00F72C53">
            <w:pPr>
              <w:rPr>
                <w:rFonts w:ascii="Arial" w:hAnsi="Arial" w:cs="Arial"/>
                <w:sz w:val="24"/>
                <w:szCs w:val="24"/>
              </w:rPr>
            </w:pPr>
          </w:p>
        </w:tc>
      </w:tr>
      <w:tr w:rsidR="00F43886" w:rsidRPr="00FF4A98">
        <w:trPr>
          <w:trHeight w:val="300"/>
        </w:trPr>
        <w:tc>
          <w:tcPr>
            <w:tcW w:w="552" w:type="dxa"/>
            <w:tcBorders>
              <w:top w:val="single" w:sz="4" w:space="0" w:color="auto"/>
              <w:left w:val="single" w:sz="12" w:space="0" w:color="auto"/>
              <w:bottom w:val="single" w:sz="12"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13.</w:t>
            </w:r>
          </w:p>
        </w:tc>
        <w:tc>
          <w:tcPr>
            <w:tcW w:w="3260" w:type="dxa"/>
            <w:tcBorders>
              <w:top w:val="single" w:sz="4" w:space="0" w:color="auto"/>
              <w:left w:val="single" w:sz="4" w:space="0" w:color="auto"/>
              <w:bottom w:val="single" w:sz="12" w:space="0" w:color="auto"/>
              <w:right w:val="single" w:sz="4" w:space="0" w:color="auto"/>
            </w:tcBorders>
            <w:shd w:val="pct5" w:color="000000" w:fill="FFFFFF"/>
            <w:vAlign w:val="center"/>
          </w:tcPr>
          <w:p w:rsidR="00F43886" w:rsidRPr="00F00C96" w:rsidRDefault="00F43886" w:rsidP="00F72C53">
            <w:pPr>
              <w:rPr>
                <w:rFonts w:ascii="Arial" w:hAnsi="Arial" w:cs="Arial"/>
                <w:b/>
                <w:sz w:val="24"/>
                <w:szCs w:val="24"/>
              </w:rPr>
            </w:pPr>
            <w:r w:rsidRPr="00F00C96">
              <w:rPr>
                <w:rFonts w:ascii="Arial" w:hAnsi="Arial" w:cs="Arial"/>
                <w:b/>
                <w:sz w:val="24"/>
                <w:szCs w:val="24"/>
              </w:rPr>
              <w:t>Růst, vývoj</w:t>
            </w:r>
          </w:p>
        </w:tc>
        <w:tc>
          <w:tcPr>
            <w:tcW w:w="5188" w:type="dxa"/>
            <w:tcBorders>
              <w:top w:val="single" w:sz="4" w:space="0" w:color="auto"/>
              <w:left w:val="single" w:sz="4" w:space="0" w:color="auto"/>
              <w:bottom w:val="single" w:sz="12" w:space="0" w:color="auto"/>
              <w:right w:val="single" w:sz="12" w:space="0" w:color="auto"/>
            </w:tcBorders>
            <w:vAlign w:val="center"/>
          </w:tcPr>
          <w:p w:rsidR="00F43886" w:rsidRPr="00FF4A98" w:rsidRDefault="00F43886" w:rsidP="00F72C53">
            <w:pPr>
              <w:rPr>
                <w:rFonts w:ascii="Arial" w:hAnsi="Arial" w:cs="Arial"/>
                <w:sz w:val="24"/>
                <w:szCs w:val="24"/>
              </w:rPr>
            </w:pPr>
          </w:p>
        </w:tc>
      </w:tr>
    </w:tbl>
    <w:p w:rsidR="00F43886" w:rsidRDefault="00F43886" w:rsidP="00D81456"/>
    <w:p w:rsidR="00F43886" w:rsidRPr="00287ACB" w:rsidRDefault="00F43886" w:rsidP="00023FAD">
      <w:pPr>
        <w:spacing w:line="360" w:lineRule="auto"/>
        <w:jc w:val="both"/>
        <w:rPr>
          <w:rFonts w:ascii="Arial" w:hAnsi="Arial" w:cs="Arial"/>
          <w:b/>
          <w:color w:val="0000FF"/>
          <w:sz w:val="24"/>
          <w:szCs w:val="24"/>
          <w:u w:val="single"/>
        </w:rPr>
      </w:pPr>
      <w:r w:rsidRPr="00287ACB">
        <w:rPr>
          <w:rFonts w:ascii="Arial" w:hAnsi="Arial" w:cs="Arial"/>
          <w:b/>
          <w:color w:val="0000FF"/>
          <w:sz w:val="24"/>
          <w:szCs w:val="24"/>
          <w:u w:val="single"/>
        </w:rPr>
        <w:t>ZADÁNÍ PRO STUDENTY</w:t>
      </w:r>
      <w:r>
        <w:rPr>
          <w:rFonts w:ascii="Arial" w:hAnsi="Arial" w:cs="Arial"/>
          <w:b/>
          <w:color w:val="0000FF"/>
          <w:sz w:val="24"/>
          <w:szCs w:val="24"/>
          <w:u w:val="single"/>
        </w:rPr>
        <w:t>:</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sidRPr="00D84964">
        <w:rPr>
          <w:rFonts w:ascii="Arial" w:hAnsi="Arial" w:cs="Arial"/>
          <w:b/>
          <w:color w:val="0000FF"/>
          <w:sz w:val="24"/>
          <w:szCs w:val="24"/>
        </w:rPr>
        <w:t>Výše prezentovaná data pacientky v rámci prvního kroku ošetřovatelského procesu utřiďte (za využití koncepční</w:t>
      </w:r>
      <w:r>
        <w:rPr>
          <w:rFonts w:ascii="Arial" w:hAnsi="Arial" w:cs="Arial"/>
          <w:b/>
          <w:color w:val="0000FF"/>
          <w:sz w:val="24"/>
          <w:szCs w:val="24"/>
        </w:rPr>
        <w:t>ho</w:t>
      </w:r>
      <w:r w:rsidRPr="00D84964">
        <w:rPr>
          <w:rFonts w:ascii="Arial" w:hAnsi="Arial" w:cs="Arial"/>
          <w:b/>
          <w:color w:val="0000FF"/>
          <w:sz w:val="24"/>
          <w:szCs w:val="24"/>
        </w:rPr>
        <w:t xml:space="preserve"> modelu M. Gordon) a doplňte do textu.</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sidRPr="00D84964">
        <w:rPr>
          <w:rFonts w:ascii="Arial" w:hAnsi="Arial" w:cs="Arial"/>
          <w:b/>
          <w:color w:val="0000FF"/>
          <w:sz w:val="24"/>
          <w:szCs w:val="24"/>
        </w:rPr>
        <w:t>Identifikujte ošetřovatelské problémy pacientky.</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sidRPr="00D84964">
        <w:rPr>
          <w:rFonts w:ascii="Arial" w:hAnsi="Arial" w:cs="Arial"/>
          <w:b/>
          <w:color w:val="0000FF"/>
          <w:sz w:val="24"/>
          <w:szCs w:val="24"/>
        </w:rPr>
        <w:t>Stanovte ošetřovatelské diagnózy dle NANDA International 2012-2014 Taxonomie II a uspořádejte je podle priorit.</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sidRPr="00D84964">
        <w:rPr>
          <w:rFonts w:ascii="Arial" w:hAnsi="Arial" w:cs="Arial"/>
          <w:b/>
          <w:color w:val="0000FF"/>
          <w:sz w:val="24"/>
          <w:szCs w:val="24"/>
        </w:rPr>
        <w:t>U všech zvolených diagnóz zapište určující znaky a související faktory nebo rizikové faktory.</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sidRPr="00D84964">
        <w:rPr>
          <w:rFonts w:ascii="Arial" w:hAnsi="Arial" w:cs="Arial"/>
          <w:b/>
          <w:color w:val="0000FF"/>
          <w:sz w:val="24"/>
          <w:szCs w:val="24"/>
        </w:rPr>
        <w:lastRenderedPageBreak/>
        <w:t>Vyberte jednu ze stanovených diagnóz a navrhněte u ní cíle, očekávané výsledky a intervence.</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Pr>
          <w:rFonts w:ascii="Arial" w:hAnsi="Arial" w:cs="Arial"/>
          <w:b/>
          <w:color w:val="0000FF"/>
          <w:sz w:val="24"/>
          <w:szCs w:val="24"/>
        </w:rPr>
        <w:t xml:space="preserve">Jaká bude následující léčebná péče pacientky – kam bude předána. Jaká bude ošetřovatelská péče po přeložení. </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Pr>
          <w:rFonts w:ascii="Arial" w:hAnsi="Arial" w:cs="Arial"/>
          <w:b/>
          <w:color w:val="0000FF"/>
          <w:sz w:val="24"/>
          <w:szCs w:val="24"/>
        </w:rPr>
        <w:t xml:space="preserve">Jaké jsou zásady péče o NG </w:t>
      </w:r>
      <w:r w:rsidRPr="00D84964">
        <w:rPr>
          <w:rFonts w:ascii="Arial" w:hAnsi="Arial" w:cs="Arial"/>
          <w:b/>
          <w:color w:val="0000FF"/>
          <w:sz w:val="24"/>
          <w:szCs w:val="24"/>
        </w:rPr>
        <w:t>sondu?</w:t>
      </w:r>
    </w:p>
    <w:p w:rsidR="00F43886" w:rsidRPr="00D84964" w:rsidRDefault="00F43886" w:rsidP="00D84964">
      <w:pPr>
        <w:pStyle w:val="ListParagraph"/>
        <w:numPr>
          <w:ilvl w:val="0"/>
          <w:numId w:val="10"/>
        </w:numPr>
        <w:spacing w:line="360" w:lineRule="auto"/>
        <w:rPr>
          <w:rFonts w:ascii="Arial" w:hAnsi="Arial" w:cs="Arial"/>
          <w:b/>
          <w:color w:val="0000FF"/>
          <w:sz w:val="24"/>
          <w:szCs w:val="24"/>
        </w:rPr>
      </w:pPr>
      <w:r w:rsidRPr="00D84964">
        <w:rPr>
          <w:rFonts w:ascii="Arial" w:hAnsi="Arial" w:cs="Arial"/>
          <w:b/>
          <w:color w:val="0000FF"/>
          <w:sz w:val="24"/>
          <w:szCs w:val="24"/>
        </w:rPr>
        <w:t>Jaké jsou zásady p</w:t>
      </w:r>
      <w:r>
        <w:rPr>
          <w:rFonts w:ascii="Arial" w:hAnsi="Arial" w:cs="Arial"/>
          <w:b/>
          <w:color w:val="0000FF"/>
          <w:sz w:val="24"/>
          <w:szCs w:val="24"/>
        </w:rPr>
        <w:t>r</w:t>
      </w:r>
      <w:r w:rsidRPr="00D84964">
        <w:rPr>
          <w:rFonts w:ascii="Arial" w:hAnsi="Arial" w:cs="Arial"/>
          <w:b/>
          <w:color w:val="0000FF"/>
          <w:sz w:val="24"/>
          <w:szCs w:val="24"/>
        </w:rPr>
        <w:t>o perorální</w:t>
      </w:r>
      <w:r>
        <w:rPr>
          <w:rFonts w:ascii="Arial" w:hAnsi="Arial" w:cs="Arial"/>
          <w:b/>
          <w:color w:val="0000FF"/>
          <w:sz w:val="24"/>
          <w:szCs w:val="24"/>
        </w:rPr>
        <w:t xml:space="preserve"> podání farmakoterapie pacientce</w:t>
      </w:r>
      <w:r w:rsidRPr="00D84964">
        <w:rPr>
          <w:rFonts w:ascii="Arial" w:hAnsi="Arial" w:cs="Arial"/>
          <w:b/>
          <w:color w:val="0000FF"/>
          <w:sz w:val="24"/>
          <w:szCs w:val="24"/>
        </w:rPr>
        <w:t xml:space="preserve"> (psychofarmak, neuroleptik</w:t>
      </w:r>
      <w:r>
        <w:rPr>
          <w:rFonts w:ascii="Arial" w:hAnsi="Arial" w:cs="Arial"/>
          <w:b/>
          <w:color w:val="0000FF"/>
          <w:sz w:val="24"/>
          <w:szCs w:val="24"/>
        </w:rPr>
        <w:t>, a</w:t>
      </w:r>
      <w:r w:rsidRPr="00D84964">
        <w:rPr>
          <w:rFonts w:ascii="Arial" w:hAnsi="Arial" w:cs="Arial"/>
          <w:b/>
          <w:color w:val="0000FF"/>
          <w:sz w:val="24"/>
          <w:szCs w:val="24"/>
        </w:rPr>
        <w:t xml:space="preserve">ntiepileptik, anxiolytik)? </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sidRPr="00D84964">
        <w:rPr>
          <w:rFonts w:ascii="Arial" w:hAnsi="Arial" w:cs="Arial"/>
          <w:b/>
          <w:color w:val="0000FF"/>
          <w:sz w:val="24"/>
          <w:szCs w:val="24"/>
        </w:rPr>
        <w:t>K navrženým ošetřovatelským intervencím proveďte kritickou analýzu.</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sidRPr="00D84964">
        <w:rPr>
          <w:rFonts w:ascii="Arial" w:hAnsi="Arial" w:cs="Arial"/>
          <w:b/>
          <w:color w:val="0000FF"/>
          <w:sz w:val="24"/>
          <w:szCs w:val="24"/>
        </w:rPr>
        <w:t>Proveďte diskusi k dané problematice.</w:t>
      </w:r>
    </w:p>
    <w:p w:rsidR="00F43886" w:rsidRPr="00D84964" w:rsidRDefault="00F43886" w:rsidP="00D84964">
      <w:pPr>
        <w:pStyle w:val="ListParagraph"/>
        <w:numPr>
          <w:ilvl w:val="0"/>
          <w:numId w:val="10"/>
        </w:numPr>
        <w:spacing w:line="360" w:lineRule="auto"/>
        <w:jc w:val="both"/>
        <w:rPr>
          <w:rFonts w:ascii="Arial" w:hAnsi="Arial" w:cs="Arial"/>
          <w:b/>
          <w:color w:val="0000FF"/>
          <w:sz w:val="24"/>
          <w:szCs w:val="24"/>
        </w:rPr>
      </w:pPr>
      <w:r w:rsidRPr="00D84964">
        <w:rPr>
          <w:rFonts w:ascii="Arial" w:hAnsi="Arial" w:cs="Arial"/>
          <w:b/>
          <w:color w:val="0000FF"/>
          <w:sz w:val="24"/>
          <w:szCs w:val="24"/>
        </w:rPr>
        <w:t>V závěru kazuistiky se vyjádřete k vypracované kazuistice.</w:t>
      </w:r>
    </w:p>
    <w:sectPr w:rsidR="00F43886" w:rsidRPr="00D84964" w:rsidSect="00A5128C">
      <w:headerReference w:type="default" r:id="rId8"/>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D5E" w:rsidRDefault="006D0D5E" w:rsidP="00A5128C">
      <w:r>
        <w:separator/>
      </w:r>
    </w:p>
  </w:endnote>
  <w:endnote w:type="continuationSeparator" w:id="0">
    <w:p w:rsidR="006D0D5E" w:rsidRDefault="006D0D5E"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D5E" w:rsidRDefault="006D0D5E" w:rsidP="00A5128C">
      <w:r>
        <w:separator/>
      </w:r>
    </w:p>
  </w:footnote>
  <w:footnote w:type="continuationSeparator" w:id="0">
    <w:p w:rsidR="006D0D5E" w:rsidRDefault="006D0D5E"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886" w:rsidRDefault="00F43886"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 p. s.</w:t>
    </w:r>
    <w:r>
      <w:rPr>
        <w:i/>
        <w:color w:val="808080"/>
        <w:sz w:val="24"/>
        <w:szCs w:val="24"/>
      </w:rPr>
      <w:tab/>
    </w:r>
  </w:p>
  <w:p w:rsidR="00F43886" w:rsidRPr="00A5128C" w:rsidRDefault="00F43886"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5FA"/>
    <w:multiLevelType w:val="hybridMultilevel"/>
    <w:tmpl w:val="E4542EF4"/>
    <w:lvl w:ilvl="0" w:tplc="7BE0B836">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3F18323F"/>
    <w:multiLevelType w:val="hybridMultilevel"/>
    <w:tmpl w:val="ABB490B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nsid w:val="40105A15"/>
    <w:multiLevelType w:val="hybridMultilevel"/>
    <w:tmpl w:val="D228D18E"/>
    <w:lvl w:ilvl="0" w:tplc="3F7ABF14">
      <w:start w:val="54"/>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
    <w:nsid w:val="43EC763E"/>
    <w:multiLevelType w:val="hybridMultilevel"/>
    <w:tmpl w:val="FB92D622"/>
    <w:lvl w:ilvl="0" w:tplc="28743A40">
      <w:numFmt w:val="bullet"/>
      <w:lvlText w:val="-"/>
      <w:lvlJc w:val="left"/>
      <w:pPr>
        <w:tabs>
          <w:tab w:val="num" w:pos="720"/>
        </w:tabs>
        <w:ind w:left="720" w:hanging="360"/>
      </w:pPr>
      <w:rPr>
        <w:rFonts w:ascii="Times New Roman" w:eastAsia="Times New Roman" w:hAnsi="Times New Roman" w:hint="default"/>
      </w:rPr>
    </w:lvl>
    <w:lvl w:ilvl="1" w:tplc="7BE0B836">
      <w:numFmt w:val="bullet"/>
      <w:lvlText w:val="-"/>
      <w:lvlJc w:val="left"/>
      <w:pPr>
        <w:tabs>
          <w:tab w:val="num" w:pos="1440"/>
        </w:tabs>
        <w:ind w:left="1440" w:hanging="360"/>
      </w:pPr>
      <w:rPr>
        <w:rFonts w:ascii="Arial" w:eastAsia="Times New Roman" w:hAnsi="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61147A24"/>
    <w:multiLevelType w:val="hybridMultilevel"/>
    <w:tmpl w:val="08FC192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
    <w:nsid w:val="68641D76"/>
    <w:multiLevelType w:val="hybridMultilevel"/>
    <w:tmpl w:val="D736E608"/>
    <w:lvl w:ilvl="0" w:tplc="F45CFE28">
      <w:start w:val="1"/>
      <w:numFmt w:val="decimal"/>
      <w:lvlText w:val="%1."/>
      <w:lvlJc w:val="left"/>
      <w:pPr>
        <w:ind w:left="1065" w:hanging="705"/>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
    <w:nsid w:val="69CE5895"/>
    <w:multiLevelType w:val="hybridMultilevel"/>
    <w:tmpl w:val="0660EF64"/>
    <w:lvl w:ilvl="0" w:tplc="7BE0B836">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
    <w:nsid w:val="6A3949C1"/>
    <w:multiLevelType w:val="hybridMultilevel"/>
    <w:tmpl w:val="6D060B3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8">
    <w:nsid w:val="79B43066"/>
    <w:multiLevelType w:val="hybridMultilevel"/>
    <w:tmpl w:val="E47624DE"/>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
    <w:nsid w:val="7DFC7884"/>
    <w:multiLevelType w:val="hybridMultilevel"/>
    <w:tmpl w:val="6D0288EC"/>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0"/>
  </w:num>
  <w:num w:numId="2">
    <w:abstractNumId w:val="7"/>
  </w:num>
  <w:num w:numId="3">
    <w:abstractNumId w:val="1"/>
  </w:num>
  <w:num w:numId="4">
    <w:abstractNumId w:val="4"/>
  </w:num>
  <w:num w:numId="5">
    <w:abstractNumId w:val="5"/>
  </w:num>
  <w:num w:numId="6">
    <w:abstractNumId w:val="3"/>
  </w:num>
  <w:num w:numId="7">
    <w:abstractNumId w:val="2"/>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04F01"/>
    <w:rsid w:val="00015F3A"/>
    <w:rsid w:val="00023FAD"/>
    <w:rsid w:val="00056460"/>
    <w:rsid w:val="00067AA1"/>
    <w:rsid w:val="000767D1"/>
    <w:rsid w:val="000A0215"/>
    <w:rsid w:val="000C0090"/>
    <w:rsid w:val="00111CDC"/>
    <w:rsid w:val="001156E8"/>
    <w:rsid w:val="0012682B"/>
    <w:rsid w:val="00136631"/>
    <w:rsid w:val="0014470C"/>
    <w:rsid w:val="00173E90"/>
    <w:rsid w:val="001A23B2"/>
    <w:rsid w:val="001C50A5"/>
    <w:rsid w:val="00202F32"/>
    <w:rsid w:val="002135FB"/>
    <w:rsid w:val="00226862"/>
    <w:rsid w:val="002370F2"/>
    <w:rsid w:val="002428F9"/>
    <w:rsid w:val="00247ADE"/>
    <w:rsid w:val="0025187C"/>
    <w:rsid w:val="00255CC9"/>
    <w:rsid w:val="00262E90"/>
    <w:rsid w:val="00262EF2"/>
    <w:rsid w:val="00276654"/>
    <w:rsid w:val="00287ACB"/>
    <w:rsid w:val="00297C68"/>
    <w:rsid w:val="002A2F0A"/>
    <w:rsid w:val="002B2F39"/>
    <w:rsid w:val="003404DA"/>
    <w:rsid w:val="00341882"/>
    <w:rsid w:val="00343E44"/>
    <w:rsid w:val="003508AE"/>
    <w:rsid w:val="00374A2D"/>
    <w:rsid w:val="00375CAF"/>
    <w:rsid w:val="00382C02"/>
    <w:rsid w:val="00384220"/>
    <w:rsid w:val="00397E02"/>
    <w:rsid w:val="003A279C"/>
    <w:rsid w:val="003A4BB5"/>
    <w:rsid w:val="003F0299"/>
    <w:rsid w:val="004141C1"/>
    <w:rsid w:val="0043475F"/>
    <w:rsid w:val="0044524D"/>
    <w:rsid w:val="0048709D"/>
    <w:rsid w:val="004B5477"/>
    <w:rsid w:val="004D1B23"/>
    <w:rsid w:val="004D77DE"/>
    <w:rsid w:val="004E4D49"/>
    <w:rsid w:val="00512B93"/>
    <w:rsid w:val="00537E83"/>
    <w:rsid w:val="0055284A"/>
    <w:rsid w:val="00555B6C"/>
    <w:rsid w:val="00565242"/>
    <w:rsid w:val="00572FCD"/>
    <w:rsid w:val="0057530D"/>
    <w:rsid w:val="00585147"/>
    <w:rsid w:val="005B38FA"/>
    <w:rsid w:val="005B7188"/>
    <w:rsid w:val="005C4A55"/>
    <w:rsid w:val="005C64FB"/>
    <w:rsid w:val="00612C92"/>
    <w:rsid w:val="00623CB2"/>
    <w:rsid w:val="0064647B"/>
    <w:rsid w:val="00686E9F"/>
    <w:rsid w:val="006B5448"/>
    <w:rsid w:val="006D0D5E"/>
    <w:rsid w:val="006F7E8F"/>
    <w:rsid w:val="007516B8"/>
    <w:rsid w:val="00763385"/>
    <w:rsid w:val="00782BA0"/>
    <w:rsid w:val="0078473A"/>
    <w:rsid w:val="007A76AC"/>
    <w:rsid w:val="007C6857"/>
    <w:rsid w:val="00814515"/>
    <w:rsid w:val="008304CA"/>
    <w:rsid w:val="00835426"/>
    <w:rsid w:val="00856D3F"/>
    <w:rsid w:val="0085790B"/>
    <w:rsid w:val="008608F2"/>
    <w:rsid w:val="008B4594"/>
    <w:rsid w:val="008E5600"/>
    <w:rsid w:val="008E5A8B"/>
    <w:rsid w:val="00905A95"/>
    <w:rsid w:val="00910587"/>
    <w:rsid w:val="00911A59"/>
    <w:rsid w:val="009414A9"/>
    <w:rsid w:val="00962B1E"/>
    <w:rsid w:val="009677D3"/>
    <w:rsid w:val="009B7624"/>
    <w:rsid w:val="009C09EC"/>
    <w:rsid w:val="009C10F4"/>
    <w:rsid w:val="00A5128C"/>
    <w:rsid w:val="00A93B51"/>
    <w:rsid w:val="00AB2287"/>
    <w:rsid w:val="00AC59FE"/>
    <w:rsid w:val="00AD381F"/>
    <w:rsid w:val="00AF7BA8"/>
    <w:rsid w:val="00B00D3E"/>
    <w:rsid w:val="00B052AB"/>
    <w:rsid w:val="00B56B96"/>
    <w:rsid w:val="00B61E8C"/>
    <w:rsid w:val="00B76666"/>
    <w:rsid w:val="00BC3986"/>
    <w:rsid w:val="00BC3CB4"/>
    <w:rsid w:val="00C01E38"/>
    <w:rsid w:val="00C23C87"/>
    <w:rsid w:val="00C30162"/>
    <w:rsid w:val="00C51DDB"/>
    <w:rsid w:val="00C6306F"/>
    <w:rsid w:val="00CC30EB"/>
    <w:rsid w:val="00CD1414"/>
    <w:rsid w:val="00D06958"/>
    <w:rsid w:val="00D243A2"/>
    <w:rsid w:val="00D250D7"/>
    <w:rsid w:val="00D35963"/>
    <w:rsid w:val="00D36ABD"/>
    <w:rsid w:val="00D65AC6"/>
    <w:rsid w:val="00D67AB0"/>
    <w:rsid w:val="00D81456"/>
    <w:rsid w:val="00D84964"/>
    <w:rsid w:val="00D973D9"/>
    <w:rsid w:val="00DB4BF7"/>
    <w:rsid w:val="00E3060F"/>
    <w:rsid w:val="00E3608E"/>
    <w:rsid w:val="00E37F56"/>
    <w:rsid w:val="00E63855"/>
    <w:rsid w:val="00E7335A"/>
    <w:rsid w:val="00E73A2A"/>
    <w:rsid w:val="00E9649F"/>
    <w:rsid w:val="00EA5FDA"/>
    <w:rsid w:val="00EB73B7"/>
    <w:rsid w:val="00EC2F59"/>
    <w:rsid w:val="00EC46CD"/>
    <w:rsid w:val="00EC4D86"/>
    <w:rsid w:val="00EE28B9"/>
    <w:rsid w:val="00F00C96"/>
    <w:rsid w:val="00F43886"/>
    <w:rsid w:val="00F50A60"/>
    <w:rsid w:val="00F54CD1"/>
    <w:rsid w:val="00F60A8C"/>
    <w:rsid w:val="00F629B6"/>
    <w:rsid w:val="00F675D2"/>
    <w:rsid w:val="00F72C53"/>
    <w:rsid w:val="00F750D4"/>
    <w:rsid w:val="00FA2BDB"/>
    <w:rsid w:val="00FB65AA"/>
    <w:rsid w:val="00FB6A5D"/>
    <w:rsid w:val="00FD0A5E"/>
    <w:rsid w:val="00FF4A98"/>
    <w:rsid w:val="00FF6A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7AB0"/>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paragraph" w:styleId="Nadpis2">
    <w:name w:val="heading 2"/>
    <w:basedOn w:val="Normln"/>
    <w:next w:val="Normln"/>
    <w:link w:val="Nadpis2Char"/>
    <w:qFormat/>
    <w:rsid w:val="00F50A60"/>
    <w:pPr>
      <w:keepNext/>
      <w:outlineLvl w:val="1"/>
    </w:pPr>
    <w:rPr>
      <w:b/>
      <w:bCs/>
      <w:sz w:val="28"/>
      <w:szCs w:val="24"/>
      <w:lang w:val="sk-SK"/>
    </w:rPr>
  </w:style>
  <w:style w:type="paragraph" w:styleId="Nadpis3">
    <w:name w:val="heading 3"/>
    <w:basedOn w:val="Normln"/>
    <w:next w:val="Normln"/>
    <w:link w:val="Nadpis3Char"/>
    <w:qFormat/>
    <w:rsid w:val="00F50A60"/>
    <w:pPr>
      <w:keepNext/>
      <w:jc w:val="both"/>
      <w:outlineLvl w:val="2"/>
    </w:pPr>
    <w:rPr>
      <w:b/>
      <w:bCs/>
      <w:sz w:val="28"/>
      <w:szCs w:val="24"/>
      <w:lang w:val="sk-SK"/>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basedOn w:val="Standardnpsmoodstavce"/>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basedOn w:val="Standardnpsmoodstavce"/>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023FAD"/>
    <w:pPr>
      <w:ind w:left="720"/>
    </w:pPr>
  </w:style>
  <w:style w:type="paragraph" w:styleId="Zkladntext">
    <w:name w:val="Body Text"/>
    <w:basedOn w:val="Normln"/>
    <w:link w:val="ZkladntextChar"/>
    <w:semiHidden/>
    <w:rsid w:val="00905A95"/>
    <w:rPr>
      <w:b/>
      <w:bCs/>
      <w:sz w:val="24"/>
      <w:szCs w:val="24"/>
      <w:lang w:val="sk-SK"/>
    </w:rPr>
  </w:style>
  <w:style w:type="character" w:customStyle="1" w:styleId="ZkladntextChar">
    <w:name w:val="Základní text Char"/>
    <w:basedOn w:val="Standardnpsmoodstavce"/>
    <w:link w:val="Zkladntext"/>
    <w:semiHidden/>
    <w:locked/>
    <w:rsid w:val="00905A95"/>
    <w:rPr>
      <w:rFonts w:ascii="Times New Roman" w:hAnsi="Times New Roman" w:cs="Times New Roman"/>
      <w:b/>
      <w:bCs/>
      <w:sz w:val="24"/>
      <w:szCs w:val="24"/>
      <w:lang w:val="sk-SK" w:eastAsia="cs-CZ"/>
    </w:rPr>
  </w:style>
  <w:style w:type="paragraph" w:customStyle="1" w:styleId="Default">
    <w:name w:val="Default"/>
    <w:rsid w:val="004E4D49"/>
    <w:pPr>
      <w:autoSpaceDE w:val="0"/>
      <w:autoSpaceDN w:val="0"/>
      <w:adjustRightInd w:val="0"/>
    </w:pPr>
    <w:rPr>
      <w:rFonts w:ascii="Times New Roman" w:hAnsi="Times New Roman"/>
      <w:color w:val="000000"/>
      <w:sz w:val="24"/>
      <w:szCs w:val="24"/>
    </w:rPr>
  </w:style>
  <w:style w:type="character" w:customStyle="1" w:styleId="Nadpis2Char">
    <w:name w:val="Nadpis 2 Char"/>
    <w:basedOn w:val="Standardnpsmoodstavce"/>
    <w:link w:val="Nadpis2"/>
    <w:locked/>
    <w:rsid w:val="00F50A60"/>
    <w:rPr>
      <w:rFonts w:ascii="Times New Roman" w:hAnsi="Times New Roman" w:cs="Times New Roman"/>
      <w:b/>
      <w:bCs/>
      <w:sz w:val="24"/>
      <w:szCs w:val="24"/>
      <w:lang w:val="sk-SK" w:eastAsia="cs-CZ"/>
    </w:rPr>
  </w:style>
  <w:style w:type="character" w:customStyle="1" w:styleId="Nadpis3Char">
    <w:name w:val="Nadpis 3 Char"/>
    <w:basedOn w:val="Standardnpsmoodstavce"/>
    <w:link w:val="Nadpis3"/>
    <w:locked/>
    <w:rsid w:val="00F50A60"/>
    <w:rPr>
      <w:rFonts w:ascii="Times New Roman" w:hAnsi="Times New Roman" w:cs="Times New Roman"/>
      <w:b/>
      <w:bCs/>
      <w:sz w:val="24"/>
      <w:szCs w:val="24"/>
      <w:lang w:val="sk-SK" w:eastAsia="cs-CZ"/>
    </w:rPr>
  </w:style>
  <w:style w:type="character" w:styleId="Hypertextovodkaz">
    <w:name w:val="Hyperlink"/>
    <w:basedOn w:val="Standardnpsmoodstavce"/>
    <w:rsid w:val="003A279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vswww1/Poklady%20k%20vuce/Kazuistiky.aspx"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B19DF5-98E1-410D-9559-0086F3C8ECE6}"/>
</file>

<file path=customXml/itemProps2.xml><?xml version="1.0" encoding="utf-8"?>
<ds:datastoreItem xmlns:ds="http://schemas.openxmlformats.org/officeDocument/2006/customXml" ds:itemID="{AE1CA327-E20E-48AF-A066-B113F0C475A5}"/>
</file>

<file path=customXml/itemProps3.xml><?xml version="1.0" encoding="utf-8"?>
<ds:datastoreItem xmlns:ds="http://schemas.openxmlformats.org/officeDocument/2006/customXml" ds:itemID="{44998E73-C84D-4A06-8DC0-252B2803FF41}"/>
</file>

<file path=docProps/app.xml><?xml version="1.0" encoding="utf-8"?>
<Properties xmlns="http://schemas.openxmlformats.org/officeDocument/2006/extended-properties" xmlns:vt="http://schemas.openxmlformats.org/officeDocument/2006/docPropsVTypes">
  <Template>Normal</Template>
  <TotalTime>0</TotalTime>
  <Pages>6</Pages>
  <Words>1004</Words>
  <Characters>5929</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KAZUISTIKA – Pacientka s intoxikací léky</vt:lpstr>
    </vt:vector>
  </TitlesOfParts>
  <Company>HP</Company>
  <LinksUpToDate>false</LinksUpToDate>
  <CharactersWithSpaces>6920</CharactersWithSpaces>
  <SharedDoc>false</SharedDoc>
  <HLinks>
    <vt:vector size="6" baseType="variant">
      <vt:variant>
        <vt:i4>1048660</vt:i4>
      </vt:variant>
      <vt:variant>
        <vt:i4>0</vt:i4>
      </vt:variant>
      <vt:variant>
        <vt:i4>0</vt:i4>
      </vt:variant>
      <vt:variant>
        <vt:i4>5</vt:i4>
      </vt:variant>
      <vt:variant>
        <vt:lpwstr>https://vswww1/Poklady k vuce/Kazuistiky.aspx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Pacientka s intoxikací léky</dc:title>
  <dc:creator>VSZDRAV</dc:creator>
  <cp:lastModifiedBy>Němcová Jitka</cp:lastModifiedBy>
  <cp:revision>2</cp:revision>
  <cp:lastPrinted>2014-11-16T14:28:00Z</cp:lastPrinted>
  <dcterms:created xsi:type="dcterms:W3CDTF">2015-04-14T09:20:00Z</dcterms:created>
  <dcterms:modified xsi:type="dcterms:W3CDTF">2015-04-14T09:20:00Z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