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50" w:rsidRDefault="00237850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mentální anorexií</w:t>
      </w:r>
    </w:p>
    <w:p w:rsidR="00237850" w:rsidRDefault="00237850" w:rsidP="00E311B1">
      <w:pPr>
        <w:jc w:val="both"/>
        <w:rPr>
          <w:rFonts w:ascii="Arial" w:hAnsi="Arial" w:cs="Arial"/>
          <w:sz w:val="24"/>
          <w:szCs w:val="24"/>
        </w:rPr>
      </w:pPr>
    </w:p>
    <w:p w:rsidR="00237850" w:rsidRPr="00E311B1" w:rsidRDefault="00237850" w:rsidP="00E311B1">
      <w:pPr>
        <w:jc w:val="both"/>
        <w:rPr>
          <w:rFonts w:ascii="Arial" w:hAnsi="Arial" w:cs="Arial"/>
          <w:sz w:val="24"/>
          <w:szCs w:val="24"/>
        </w:rPr>
      </w:pPr>
      <w:r w:rsidRPr="00E311B1">
        <w:rPr>
          <w:rFonts w:ascii="Arial" w:hAnsi="Arial" w:cs="Arial"/>
          <w:sz w:val="24"/>
          <w:szCs w:val="24"/>
        </w:rPr>
        <w:t>Na uzavřené o</w:t>
      </w:r>
      <w:r>
        <w:rPr>
          <w:rFonts w:ascii="Arial" w:hAnsi="Arial" w:cs="Arial"/>
          <w:sz w:val="24"/>
          <w:szCs w:val="24"/>
        </w:rPr>
        <w:t>d</w:t>
      </w:r>
      <w:r w:rsidRPr="00E311B1">
        <w:rPr>
          <w:rFonts w:ascii="Arial" w:hAnsi="Arial" w:cs="Arial"/>
          <w:sz w:val="24"/>
          <w:szCs w:val="24"/>
        </w:rPr>
        <w:t xml:space="preserve">dělení psychiatrické kliniky byla přijata dvacetiletá pacientka, která </w:t>
      </w:r>
      <w:r>
        <w:rPr>
          <w:rFonts w:ascii="Arial" w:hAnsi="Arial" w:cs="Arial"/>
          <w:sz w:val="24"/>
          <w:szCs w:val="24"/>
        </w:rPr>
        <w:t xml:space="preserve">zde </w:t>
      </w:r>
      <w:r w:rsidRPr="00E311B1">
        <w:rPr>
          <w:rFonts w:ascii="Arial" w:hAnsi="Arial" w:cs="Arial"/>
          <w:sz w:val="24"/>
          <w:szCs w:val="24"/>
        </w:rPr>
        <w:t xml:space="preserve">byla přeložena z metabolické </w:t>
      </w:r>
      <w:r>
        <w:rPr>
          <w:rFonts w:ascii="Arial" w:hAnsi="Arial" w:cs="Arial"/>
          <w:sz w:val="24"/>
          <w:szCs w:val="24"/>
        </w:rPr>
        <w:t>JIP</w:t>
      </w:r>
      <w:r w:rsidRPr="00E311B1">
        <w:rPr>
          <w:rFonts w:ascii="Arial" w:hAnsi="Arial" w:cs="Arial"/>
          <w:sz w:val="24"/>
          <w:szCs w:val="24"/>
        </w:rPr>
        <w:t xml:space="preserve"> f</w:t>
      </w:r>
      <w:r>
        <w:rPr>
          <w:rFonts w:ascii="Arial" w:hAnsi="Arial" w:cs="Arial"/>
          <w:sz w:val="24"/>
          <w:szCs w:val="24"/>
        </w:rPr>
        <w:t>akultní nemocnice. Přijata byla s</w:t>
      </w:r>
      <w:r w:rsidRPr="00E311B1">
        <w:rPr>
          <w:rFonts w:ascii="Arial" w:hAnsi="Arial" w:cs="Arial"/>
          <w:sz w:val="24"/>
          <w:szCs w:val="24"/>
        </w:rPr>
        <w:t xml:space="preserve"> diagnózou mentální anorexie k následné </w:t>
      </w:r>
      <w:r>
        <w:rPr>
          <w:rFonts w:ascii="Arial" w:hAnsi="Arial" w:cs="Arial"/>
          <w:sz w:val="24"/>
          <w:szCs w:val="24"/>
        </w:rPr>
        <w:t xml:space="preserve">skupinové </w:t>
      </w:r>
      <w:r w:rsidRPr="00E311B1">
        <w:rPr>
          <w:rFonts w:ascii="Arial" w:hAnsi="Arial" w:cs="Arial"/>
          <w:sz w:val="24"/>
          <w:szCs w:val="24"/>
        </w:rPr>
        <w:t xml:space="preserve">psychoterapii. Jedná se o její první </w:t>
      </w:r>
      <w:r>
        <w:rPr>
          <w:rFonts w:ascii="Arial" w:hAnsi="Arial" w:cs="Arial"/>
          <w:sz w:val="24"/>
          <w:szCs w:val="24"/>
        </w:rPr>
        <w:t>hospitalizaci na psychiatrii.</w:t>
      </w:r>
    </w:p>
    <w:p w:rsidR="00237850" w:rsidRDefault="00237850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237850" w:rsidRDefault="00237850" w:rsidP="00AC50DF">
      <w:pPr>
        <w:spacing w:line="276" w:lineRule="auto"/>
        <w:ind w:firstLine="180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237850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90/60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6370C0" w:rsidRDefault="0023785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23785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58/min.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40 kg</w:t>
            </w:r>
          </w:p>
        </w:tc>
      </w:tr>
      <w:tr w:rsidR="0023785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14,7 - podváha</w:t>
            </w:r>
          </w:p>
        </w:tc>
      </w:tr>
      <w:tr w:rsidR="0023785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Pr="006370C0" w:rsidRDefault="0023785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36,8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6370C0" w:rsidRDefault="00237850" w:rsidP="000A7F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bez omezení</w:t>
            </w:r>
          </w:p>
        </w:tc>
      </w:tr>
      <w:tr w:rsidR="00237850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37850" w:rsidRPr="006370C0" w:rsidRDefault="00237850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37850" w:rsidRPr="006370C0" w:rsidRDefault="00237850" w:rsidP="00152B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237850" w:rsidRPr="00E12F59" w:rsidRDefault="00237850" w:rsidP="00E12F59">
      <w:pPr>
        <w:rPr>
          <w:rFonts w:ascii="Arial" w:hAnsi="Arial" w:cs="Arial"/>
          <w:sz w:val="24"/>
          <w:szCs w:val="24"/>
        </w:rPr>
      </w:pPr>
    </w:p>
    <w:p w:rsidR="00237850" w:rsidRPr="00152B5F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 w:rsidRPr="009955E4">
        <w:rPr>
          <w:rFonts w:ascii="Arial" w:hAnsi="Arial" w:cs="Arial"/>
          <w:sz w:val="24"/>
          <w:szCs w:val="24"/>
        </w:rPr>
        <w:t xml:space="preserve">Pacientka </w:t>
      </w:r>
      <w:r>
        <w:rPr>
          <w:rFonts w:ascii="Arial" w:hAnsi="Arial" w:cs="Arial"/>
          <w:sz w:val="24"/>
          <w:szCs w:val="24"/>
        </w:rPr>
        <w:t>je hospitalizovaná</w:t>
      </w:r>
      <w:r w:rsidRPr="00995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první den na psychiatrické klinice, při vědomí, orientovaná.</w:t>
      </w:r>
    </w:p>
    <w:p w:rsidR="00237850" w:rsidRPr="00152B5F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Pacientka je klidná, uzavřená, komunikuje pouze na výzvu, spíše samotářská.</w:t>
      </w:r>
    </w:p>
    <w:p w:rsidR="00237850" w:rsidRPr="00A57B8C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Pacientka je soběstačná ve všech oblastech (výživy, hygieny, vyprazdňování, oblékání, přijmu potravy).</w:t>
      </w:r>
    </w:p>
    <w:p w:rsidR="00237850" w:rsidRPr="00A57B8C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Bolesti neguje.</w:t>
      </w:r>
    </w:p>
    <w:p w:rsidR="00237850" w:rsidRPr="005206CE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Problémy s vyprazdňováním moče a stolice neudává.</w:t>
      </w:r>
    </w:p>
    <w:p w:rsidR="00237850" w:rsidRPr="00A57B8C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Kůže na těle suchá a šupinatá, bledá.</w:t>
      </w:r>
    </w:p>
    <w:p w:rsidR="00237850" w:rsidRPr="0085059C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V obličeji trudovitost – akné.</w:t>
      </w:r>
    </w:p>
    <w:p w:rsidR="00237850" w:rsidRPr="005206CE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V ústech má afty.</w:t>
      </w:r>
    </w:p>
    <w:p w:rsidR="00237850" w:rsidRPr="005206CE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Vlasy jsou prořídlé, nehty zažloutlé, lomivé.</w:t>
      </w:r>
    </w:p>
    <w:p w:rsidR="00237850" w:rsidRPr="00A57B8C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Postava je shrbená, kachektická.</w:t>
      </w:r>
    </w:p>
    <w:p w:rsidR="00237850" w:rsidRPr="005206CE" w:rsidRDefault="00237850" w:rsidP="00204B29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Denně kontrola FF a hmotnosti pacientky.</w:t>
      </w:r>
    </w:p>
    <w:p w:rsidR="00237850" w:rsidRPr="00877FB1" w:rsidRDefault="00237850" w:rsidP="005206CE">
      <w:pPr>
        <w:pStyle w:val="ListParagraph"/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</w:p>
    <w:p w:rsidR="00237850" w:rsidRDefault="00237850" w:rsidP="00661A7D">
      <w:pPr>
        <w:spacing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</w:t>
      </w:r>
      <w:r>
        <w:rPr>
          <w:rFonts w:ascii="Arial" w:hAnsi="Arial" w:cs="Arial"/>
          <w:b/>
          <w:color w:val="0000FF"/>
          <w:sz w:val="28"/>
          <w:szCs w:val="28"/>
        </w:rPr>
        <w:t>tky</w:t>
      </w:r>
      <w:r w:rsidRPr="00FB63F9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 xml:space="preserve">s mentální anorexií </w:t>
      </w:r>
    </w:p>
    <w:p w:rsidR="00237850" w:rsidRDefault="00237850" w:rsidP="00661A7D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237850" w:rsidRDefault="00237850" w:rsidP="00661A7D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3785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850" w:rsidRPr="00FF4A98" w:rsidRDefault="00237850" w:rsidP="005206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V.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let</w:t>
            </w:r>
          </w:p>
        </w:tc>
      </w:tr>
      <w:tr w:rsidR="0023785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Vsetín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23785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23785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7850" w:rsidRDefault="00237850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237850" w:rsidRDefault="0023785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p w:rsidR="00237850" w:rsidRPr="00C41AF1" w:rsidRDefault="00237850" w:rsidP="00C41AF1"/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3785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50" w:rsidRPr="00FF4A98" w:rsidRDefault="00237850" w:rsidP="00204B29">
            <w:pPr>
              <w:shd w:val="clear" w:color="auto" w:fill="FFFFFF"/>
              <w:spacing w:line="315" w:lineRule="atLeast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Skupinová terapie speciální program pro pacientky s poruchou příjmu potravy.</w:t>
            </w:r>
          </w:p>
        </w:tc>
      </w:tr>
    </w:tbl>
    <w:p w:rsidR="00237850" w:rsidRDefault="00237850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3785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206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i otec zdrávi, taktéž mladší 13letá sestra, na psychiatrii nikdo léčen nebyl.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661A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opakované bronchitidy. Problémy s vrstevníky neměla. Do 16 let bylo vše v pořádku, pak se s ní rozešel její první kluk a vše se spustilo. Výchozí váha byla 75 kg. Pacientka začala radikálně hubnout, omezila jídlo. Rozchod přičítala svému vzhledu. Začala se podceňovat. Zpočátku vynechávala sladkosti, pečivo a mléčné výrobky. Přestala pít sladké nápoje. Nesnídala a nevečeřela. Za jeden rok zhubla 20 kg. Rodiče si všimli změn u dcery a pokoušeli se jí domluvit, ta je však ignorovala. Při preventivní prohlídce v 17 letech uvedla, že se pouze snaží jíst a žít zdravě. Nadále se vše prohlubovalo. Pacientka začala cvičit a pila pouze vodu nebo neslazený čaj. V 18 letech odmaturovala, ale nedostala se na vysokou školu. Ozvaly se pocity méněcennosti. Pacientka přidala na cvičení (cvičila i v noci) a během dne snědla pouze 1 jablko. Začaly jí vypadávat vlasy a kazivost zubů se zvýšila. Trpěla zimomřivostí a přestala menstruovat. Okolí a rodina se snažily dívku přimět vyhledat lékaře. Ta však odmítala. Ve 20 letech u ní došlo k rozvratu vnitřního prostředí a zkolabovala. Matka ji našla po příchodu domů nehybně ležící na podlaze. Pacientka byla RZP dopravena na metabolickou JIP fakultní nemocnice. Její váha byla 37 kg. Po stabilizaci stavu a úpravě stravovacího režimu byla odeslána na psychiatrickou kliniku.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Léky trvale neužívá.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2407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příležitostně, cigarety 0, káva hojně i čtyři za den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CC1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CC1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13 let menzes – pravidelná, menzes v 18 letech vymizela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rodiči a sestrou v rodinném domě.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 vedena na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ÚP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Nevěřící.</w:t>
            </w:r>
          </w:p>
        </w:tc>
      </w:tr>
    </w:tbl>
    <w:p w:rsidR="00237850" w:rsidRDefault="00237850" w:rsidP="00661A7D">
      <w:pPr>
        <w:rPr>
          <w:rFonts w:ascii="Arial" w:hAnsi="Arial" w:cs="Arial"/>
          <w:b/>
          <w:color w:val="0000FF"/>
          <w:sz w:val="24"/>
          <w:szCs w:val="24"/>
        </w:rPr>
      </w:pPr>
    </w:p>
    <w:p w:rsidR="00237850" w:rsidRDefault="00237850" w:rsidP="00A87E19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23785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 50 Mentální anorexie</w:t>
            </w:r>
          </w:p>
        </w:tc>
      </w:tr>
      <w:tr w:rsidR="0023785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7850" w:rsidRDefault="00237850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237850" w:rsidRDefault="00237850" w:rsidP="00A87E1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3785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237850" w:rsidRPr="00FF4A98" w:rsidRDefault="0023785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3785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Psychologické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EEG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37850" w:rsidRPr="00CC30EB" w:rsidRDefault="0023785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3785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Odběry krve a moče (KO, </w:t>
            </w: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biochemie, moč+ sediment)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7850" w:rsidRDefault="0023785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237850" w:rsidRDefault="00237850" w:rsidP="00A87E19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237850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C60EFF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C60EFF">
              <w:rPr>
                <w:rFonts w:ascii="Arial" w:hAnsi="Arial" w:cs="Arial"/>
                <w:sz w:val="24"/>
                <w:szCs w:val="24"/>
              </w:rPr>
              <w:t>výběrová dieta, sipping, podpora jídelních návyků, monitoring, selfmonitoring</w:t>
            </w: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omezení</w:t>
            </w: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E42E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léčebná tělesná výchova, relaxační techniky – autogenní trénink</w:t>
            </w: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skupinová, individuální - deník</w:t>
            </w: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C60EFF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C60EFF">
              <w:rPr>
                <w:rFonts w:ascii="Arial" w:hAnsi="Arial" w:cs="Arial"/>
                <w:sz w:val="24"/>
                <w:szCs w:val="24"/>
              </w:rPr>
              <w:t>vitaminové preparáty, substituce minerálních látek, energetické iontové nápoje, probiotika, antidepresiva, dle potřeby hypnotika, analgetika, anxiolytika, lokální přípravky pro léčbu kůže</w:t>
            </w:r>
            <w:r>
              <w:rPr>
                <w:rFonts w:ascii="Arial" w:hAnsi="Arial" w:cs="Arial"/>
                <w:sz w:val="24"/>
                <w:szCs w:val="24"/>
              </w:rPr>
              <w:t xml:space="preserve"> a výplachy dutiny ústní</w:t>
            </w: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0A0215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C60EFF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37850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7850" w:rsidRPr="00FF4A98" w:rsidRDefault="0023785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5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37850" w:rsidRPr="00FF4A98" w:rsidRDefault="0023785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37850" w:rsidRPr="00FF4A98" w:rsidRDefault="00237850" w:rsidP="00457F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7850" w:rsidRDefault="00237850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237850" w:rsidRPr="00204B29" w:rsidRDefault="00237850" w:rsidP="00FB63F9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 xml:space="preserve"> Zhodnocení pacientky</w:t>
      </w:r>
      <w:r w:rsidRPr="00204B29">
        <w:rPr>
          <w:rFonts w:cs="Arial"/>
          <w:color w:val="0000FF"/>
          <w:szCs w:val="24"/>
        </w:rPr>
        <w:t xml:space="preserve"> dle modelu M. Gordon</w:t>
      </w:r>
    </w:p>
    <w:p w:rsidR="00237850" w:rsidRPr="00204B29" w:rsidRDefault="00237850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204B29">
        <w:rPr>
          <w:rFonts w:ascii="Arial" w:hAnsi="Arial" w:cs="Arial"/>
          <w:sz w:val="24"/>
          <w:szCs w:val="24"/>
        </w:rPr>
        <w:t xml:space="preserve">Tabulka ke stažení </w:t>
      </w:r>
      <w:proofErr w:type="gramStart"/>
      <w:r w:rsidRPr="00204B29">
        <w:rPr>
          <w:rFonts w:ascii="Arial" w:hAnsi="Arial" w:cs="Arial"/>
          <w:sz w:val="24"/>
          <w:szCs w:val="24"/>
        </w:rPr>
        <w:t>na</w:t>
      </w:r>
      <w:proofErr w:type="gramEnd"/>
      <w:r w:rsidRPr="00204B29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Pr="00204B29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237850" w:rsidRPr="00FF4A98" w:rsidRDefault="00237850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237850" w:rsidRPr="00A87E19" w:rsidRDefault="00237850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A87E19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237850" w:rsidRPr="004525E1" w:rsidRDefault="00237850" w:rsidP="00E5724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Výše prezentovaná data v rámci prvního kroku ošetřovatelského procesu utřiďte za využití </w:t>
      </w:r>
      <w:proofErr w:type="gramStart"/>
      <w:r w:rsidRPr="004525E1">
        <w:rPr>
          <w:rFonts w:ascii="Arial" w:hAnsi="Arial" w:cs="Arial"/>
          <w:b/>
          <w:color w:val="0000FF"/>
          <w:sz w:val="24"/>
          <w:szCs w:val="24"/>
        </w:rPr>
        <w:t>koncepční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ho 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proofErr w:type="gramEnd"/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údaje</w:t>
      </w:r>
      <w:r w:rsidRPr="004525E1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237850" w:rsidRPr="007D1D04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237850" w:rsidRPr="00023FAD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237850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237850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pojmy sipping a selfmonitoring.</w:t>
      </w:r>
    </w:p>
    <w:p w:rsidR="00237850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 test použijete u pacientky k vyhodnocení soběstačnosti?</w:t>
      </w:r>
    </w:p>
    <w:p w:rsidR="00237850" w:rsidRDefault="00237850" w:rsidP="00E572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Setkali jste se vy osobně s člověkem, jež trpí mentální anorexií?</w:t>
      </w:r>
    </w:p>
    <w:p w:rsidR="00237850" w:rsidRDefault="00237850" w:rsidP="006439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Proveďte diskusi k dané problematice.</w:t>
      </w:r>
    </w:p>
    <w:p w:rsidR="00237850" w:rsidRDefault="00237850" w:rsidP="006439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237850" w:rsidRDefault="00237850" w:rsidP="006439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Které občanské sdružení pomáhá </w:t>
      </w:r>
      <w:proofErr w:type="gramStart"/>
      <w:r>
        <w:rPr>
          <w:rFonts w:ascii="Arial" w:hAnsi="Arial" w:cs="Arial"/>
          <w:b/>
          <w:color w:val="0000FF"/>
          <w:sz w:val="24"/>
          <w:szCs w:val="24"/>
        </w:rPr>
        <w:t>osobám a rodinným</w:t>
      </w:r>
      <w:proofErr w:type="gramEnd"/>
      <w:r>
        <w:rPr>
          <w:rFonts w:ascii="Arial" w:hAnsi="Arial" w:cs="Arial"/>
          <w:b/>
          <w:color w:val="0000FF"/>
          <w:sz w:val="24"/>
          <w:szCs w:val="24"/>
        </w:rPr>
        <w:t xml:space="preserve"> příslušníkům osob trpících poruchami přijmu potravy?</w:t>
      </w:r>
    </w:p>
    <w:p w:rsidR="00237850" w:rsidRDefault="00237850" w:rsidP="006439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se provádí výpočet BMI a jaké jsou kategorie jeho hodnocení?</w:t>
      </w:r>
    </w:p>
    <w:p w:rsidR="00237850" w:rsidRPr="00372915" w:rsidRDefault="00237850" w:rsidP="00372915">
      <w:pPr>
        <w:spacing w:line="360" w:lineRule="auto"/>
        <w:ind w:left="36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237850" w:rsidRPr="00372915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F82" w:rsidRDefault="00636F82" w:rsidP="00A5128C">
      <w:r>
        <w:separator/>
      </w:r>
    </w:p>
  </w:endnote>
  <w:endnote w:type="continuationSeparator" w:id="0">
    <w:p w:rsidR="00636F82" w:rsidRDefault="00636F8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F82" w:rsidRDefault="00636F82" w:rsidP="00A5128C">
      <w:r>
        <w:separator/>
      </w:r>
    </w:p>
  </w:footnote>
  <w:footnote w:type="continuationSeparator" w:id="0">
    <w:p w:rsidR="00636F82" w:rsidRDefault="00636F8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850" w:rsidRDefault="0023785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37850" w:rsidRPr="00A5128C" w:rsidRDefault="0023785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C76BE"/>
    <w:multiLevelType w:val="hybridMultilevel"/>
    <w:tmpl w:val="C0EEF572"/>
    <w:lvl w:ilvl="0" w:tplc="9C525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263BA"/>
    <w:rsid w:val="000A0215"/>
    <w:rsid w:val="000A7F6A"/>
    <w:rsid w:val="000B1EAC"/>
    <w:rsid w:val="000B7EAD"/>
    <w:rsid w:val="000C0090"/>
    <w:rsid w:val="0012787E"/>
    <w:rsid w:val="0014470C"/>
    <w:rsid w:val="00152B5F"/>
    <w:rsid w:val="00165E4D"/>
    <w:rsid w:val="001C50A5"/>
    <w:rsid w:val="00204B29"/>
    <w:rsid w:val="002321D7"/>
    <w:rsid w:val="002370F2"/>
    <w:rsid w:val="00237850"/>
    <w:rsid w:val="002407FC"/>
    <w:rsid w:val="00262E90"/>
    <w:rsid w:val="002966BC"/>
    <w:rsid w:val="002C3708"/>
    <w:rsid w:val="002C69D4"/>
    <w:rsid w:val="002C7780"/>
    <w:rsid w:val="0031655F"/>
    <w:rsid w:val="00326227"/>
    <w:rsid w:val="00335BD7"/>
    <w:rsid w:val="00341882"/>
    <w:rsid w:val="003508AE"/>
    <w:rsid w:val="00372915"/>
    <w:rsid w:val="00374A2D"/>
    <w:rsid w:val="00384220"/>
    <w:rsid w:val="00397E02"/>
    <w:rsid w:val="003D6BC3"/>
    <w:rsid w:val="00403FD1"/>
    <w:rsid w:val="00424B54"/>
    <w:rsid w:val="0043475F"/>
    <w:rsid w:val="004525E1"/>
    <w:rsid w:val="00457FB9"/>
    <w:rsid w:val="004B5477"/>
    <w:rsid w:val="004D1B23"/>
    <w:rsid w:val="00513914"/>
    <w:rsid w:val="005206CE"/>
    <w:rsid w:val="00557B5D"/>
    <w:rsid w:val="005722C9"/>
    <w:rsid w:val="00572FCD"/>
    <w:rsid w:val="00583A8F"/>
    <w:rsid w:val="005C4A55"/>
    <w:rsid w:val="00636F82"/>
    <w:rsid w:val="006370C0"/>
    <w:rsid w:val="006439E9"/>
    <w:rsid w:val="0064647B"/>
    <w:rsid w:val="00661A7D"/>
    <w:rsid w:val="00686E9F"/>
    <w:rsid w:val="006B0ABC"/>
    <w:rsid w:val="006C633B"/>
    <w:rsid w:val="00703B95"/>
    <w:rsid w:val="00716D77"/>
    <w:rsid w:val="00763385"/>
    <w:rsid w:val="00782BA0"/>
    <w:rsid w:val="007D1D04"/>
    <w:rsid w:val="007E6B25"/>
    <w:rsid w:val="00825C98"/>
    <w:rsid w:val="0082668F"/>
    <w:rsid w:val="0085059C"/>
    <w:rsid w:val="008608F2"/>
    <w:rsid w:val="00877FB1"/>
    <w:rsid w:val="008E5600"/>
    <w:rsid w:val="008E5A8B"/>
    <w:rsid w:val="00911A59"/>
    <w:rsid w:val="009955E4"/>
    <w:rsid w:val="009C10F4"/>
    <w:rsid w:val="009E7479"/>
    <w:rsid w:val="00A22257"/>
    <w:rsid w:val="00A5128C"/>
    <w:rsid w:val="00A57B8C"/>
    <w:rsid w:val="00A842A6"/>
    <w:rsid w:val="00A87E19"/>
    <w:rsid w:val="00A93B51"/>
    <w:rsid w:val="00AB2287"/>
    <w:rsid w:val="00AC4D48"/>
    <w:rsid w:val="00AC50DF"/>
    <w:rsid w:val="00AC59FE"/>
    <w:rsid w:val="00B052AB"/>
    <w:rsid w:val="00B74263"/>
    <w:rsid w:val="00BD4FBA"/>
    <w:rsid w:val="00BD519C"/>
    <w:rsid w:val="00C41AF1"/>
    <w:rsid w:val="00C60EFF"/>
    <w:rsid w:val="00C71F39"/>
    <w:rsid w:val="00C94DF4"/>
    <w:rsid w:val="00CC195B"/>
    <w:rsid w:val="00CC30EB"/>
    <w:rsid w:val="00CD1414"/>
    <w:rsid w:val="00D25DEF"/>
    <w:rsid w:val="00D67AB0"/>
    <w:rsid w:val="00D70FD0"/>
    <w:rsid w:val="00D71176"/>
    <w:rsid w:val="00DC4306"/>
    <w:rsid w:val="00E12F59"/>
    <w:rsid w:val="00E311B1"/>
    <w:rsid w:val="00E42EE4"/>
    <w:rsid w:val="00E51417"/>
    <w:rsid w:val="00E57242"/>
    <w:rsid w:val="00EC46CD"/>
    <w:rsid w:val="00ED716C"/>
    <w:rsid w:val="00F00C96"/>
    <w:rsid w:val="00F16D4B"/>
    <w:rsid w:val="00F60A8C"/>
    <w:rsid w:val="00F675D2"/>
    <w:rsid w:val="00F750D4"/>
    <w:rsid w:val="00FB63F9"/>
    <w:rsid w:val="00FC0EE2"/>
    <w:rsid w:val="00FE0EB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E311B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semiHidden/>
    <w:locked/>
    <w:rsid w:val="00E311B1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ormlnweb">
    <w:name w:val="Normal (Web)"/>
    <w:basedOn w:val="Normln"/>
    <w:semiHidden/>
    <w:rsid w:val="00E311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AC693C-D4D6-491E-9306-49118A9AEB90}"/>
</file>

<file path=customXml/itemProps2.xml><?xml version="1.0" encoding="utf-8"?>
<ds:datastoreItem xmlns:ds="http://schemas.openxmlformats.org/officeDocument/2006/customXml" ds:itemID="{74DC402C-159A-44FC-9C12-B6700EB2D790}"/>
</file>

<file path=customXml/itemProps3.xml><?xml version="1.0" encoding="utf-8"?>
<ds:datastoreItem xmlns:ds="http://schemas.openxmlformats.org/officeDocument/2006/customXml" ds:itemID="{886427FE-D25E-4672-B65C-DA6BBB8250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751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mentální anorexií</vt:lpstr>
    </vt:vector>
  </TitlesOfParts>
  <Company>HP</Company>
  <LinksUpToDate>false</LinksUpToDate>
  <CharactersWithSpaces>5173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mentální anorexií</dc:title>
  <dc:creator>VSZDRAV</dc:creator>
  <cp:lastModifiedBy>Němcová Jitka</cp:lastModifiedBy>
  <cp:revision>2</cp:revision>
  <dcterms:created xsi:type="dcterms:W3CDTF">2015-04-14T09:23:00Z</dcterms:created>
  <dcterms:modified xsi:type="dcterms:W3CDTF">2015-04-14T09:23:00Z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