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F37" w:rsidRDefault="00A42F37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s nitrolebním poraněním</w:t>
      </w:r>
    </w:p>
    <w:p w:rsidR="00A42F37" w:rsidRPr="00B322BB" w:rsidRDefault="00A42F37" w:rsidP="004B5477">
      <w:pPr>
        <w:rPr>
          <w:sz w:val="24"/>
          <w:szCs w:val="24"/>
        </w:rPr>
      </w:pPr>
    </w:p>
    <w:p w:rsidR="00A42F37" w:rsidRPr="00654A20" w:rsidRDefault="00A42F37" w:rsidP="00654A20">
      <w:pPr>
        <w:jc w:val="both"/>
        <w:rPr>
          <w:rFonts w:ascii="Arial" w:hAnsi="Arial" w:cs="Arial"/>
          <w:sz w:val="24"/>
          <w:szCs w:val="24"/>
        </w:rPr>
      </w:pPr>
      <w:r w:rsidRPr="00654A20">
        <w:rPr>
          <w:rFonts w:ascii="Arial" w:hAnsi="Arial" w:cs="Arial"/>
          <w:sz w:val="24"/>
          <w:szCs w:val="24"/>
        </w:rPr>
        <w:t>Na JIP chirurgického oddělení byl před deseti hodinami přijat 36letý pacient po pádu ze stromu na betonový chodník s podezřením na komoci mozkovou. Po pádu ztratil vědomí asi na 1 minutu. Do nemocnice byl dopraven rodinou. Má tržnou ránu na čele o velikosti 2 cm, která byla na ambulantním oddělení oše</w:t>
      </w:r>
      <w:r>
        <w:rPr>
          <w:rFonts w:ascii="Arial" w:hAnsi="Arial" w:cs="Arial"/>
          <w:sz w:val="24"/>
          <w:szCs w:val="24"/>
        </w:rPr>
        <w:t>třena suturou a sterilně pře</w:t>
      </w:r>
      <w:r w:rsidRPr="00654A20">
        <w:rPr>
          <w:rFonts w:ascii="Arial" w:hAnsi="Arial" w:cs="Arial"/>
          <w:sz w:val="24"/>
          <w:szCs w:val="24"/>
        </w:rPr>
        <w:t xml:space="preserve">kryta. </w:t>
      </w:r>
    </w:p>
    <w:p w:rsidR="00A42F37" w:rsidRPr="00654A20" w:rsidRDefault="00A42F37" w:rsidP="00654A20">
      <w:pPr>
        <w:jc w:val="both"/>
        <w:rPr>
          <w:rFonts w:ascii="Arial" w:hAnsi="Arial" w:cs="Arial"/>
          <w:sz w:val="24"/>
          <w:szCs w:val="24"/>
        </w:rPr>
      </w:pPr>
    </w:p>
    <w:p w:rsidR="00A42F37" w:rsidRPr="00654A20" w:rsidRDefault="00A42F37" w:rsidP="00654A20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654A20">
        <w:rPr>
          <w:rFonts w:ascii="Arial" w:hAnsi="Arial" w:cs="Arial"/>
          <w:sz w:val="24"/>
          <w:szCs w:val="24"/>
        </w:rPr>
        <w:t>Pacient je somnolentní, na okolnosti pádu si nepamatuje.</w:t>
      </w:r>
    </w:p>
    <w:p w:rsidR="00A42F37" w:rsidRPr="00654A20" w:rsidRDefault="00A42F37" w:rsidP="00654A20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654A20">
        <w:rPr>
          <w:rFonts w:ascii="Arial" w:hAnsi="Arial" w:cs="Arial"/>
          <w:sz w:val="24"/>
          <w:szCs w:val="24"/>
        </w:rPr>
        <w:t>Chvílemi je neklidný a zmatený.</w:t>
      </w:r>
    </w:p>
    <w:p w:rsidR="00A42F37" w:rsidRPr="00654A20" w:rsidRDefault="00A42F37" w:rsidP="00654A20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654A20">
        <w:rPr>
          <w:rFonts w:ascii="Arial" w:hAnsi="Arial" w:cs="Arial"/>
          <w:sz w:val="24"/>
          <w:szCs w:val="24"/>
        </w:rPr>
        <w:t>Stěžuje si na bolest hlavy (intenzita 5 na numerické škále bolesti 0-10), zornice jsou izokorické.</w:t>
      </w:r>
    </w:p>
    <w:p w:rsidR="00A42F37" w:rsidRPr="00654A20" w:rsidRDefault="00A42F37" w:rsidP="00654A20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654A20">
        <w:rPr>
          <w:rFonts w:ascii="Arial" w:hAnsi="Arial" w:cs="Arial"/>
          <w:sz w:val="24"/>
          <w:szCs w:val="24"/>
        </w:rPr>
        <w:t>Rána na hlavě nekrvácí, je sterilně kryta.</w:t>
      </w:r>
    </w:p>
    <w:p w:rsidR="00A42F37" w:rsidRPr="00654A20" w:rsidRDefault="00A42F37" w:rsidP="00654A20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654A20">
        <w:rPr>
          <w:rFonts w:ascii="Arial" w:hAnsi="Arial" w:cs="Arial"/>
          <w:sz w:val="24"/>
          <w:szCs w:val="24"/>
        </w:rPr>
        <w:t>Pacient má zaveden periferní žilní katetr z příjmové ambulance. Nyní kape 500 ml fyziologického roztoku</w:t>
      </w:r>
      <w:r>
        <w:rPr>
          <w:rFonts w:ascii="Arial" w:hAnsi="Arial" w:cs="Arial"/>
          <w:sz w:val="24"/>
          <w:szCs w:val="24"/>
        </w:rPr>
        <w:t>- rychlostí 50 ml/hod</w:t>
      </w:r>
      <w:r w:rsidRPr="00654A20">
        <w:rPr>
          <w:rFonts w:ascii="Arial" w:hAnsi="Arial" w:cs="Arial"/>
          <w:sz w:val="24"/>
          <w:szCs w:val="24"/>
        </w:rPr>
        <w:t>.</w:t>
      </w:r>
    </w:p>
    <w:p w:rsidR="00A42F37" w:rsidRPr="00654A20" w:rsidRDefault="00A42F37" w:rsidP="00654A20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654A20">
        <w:rPr>
          <w:rFonts w:ascii="Arial" w:hAnsi="Arial" w:cs="Arial"/>
          <w:sz w:val="24"/>
          <w:szCs w:val="24"/>
        </w:rPr>
        <w:t>Pacient nepřijímá nic per os.</w:t>
      </w:r>
    </w:p>
    <w:p w:rsidR="00A42F37" w:rsidRPr="00654A20" w:rsidRDefault="00A42F37" w:rsidP="00654A20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654A20">
        <w:rPr>
          <w:rFonts w:ascii="Arial" w:hAnsi="Arial" w:cs="Arial"/>
          <w:sz w:val="24"/>
          <w:szCs w:val="24"/>
        </w:rPr>
        <w:t>Pacient má přísný klidový režim.</w:t>
      </w:r>
    </w:p>
    <w:p w:rsidR="00A42F37" w:rsidRPr="00654A20" w:rsidRDefault="00A42F37" w:rsidP="00654A20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654A20">
        <w:rPr>
          <w:rFonts w:ascii="Arial" w:hAnsi="Arial" w:cs="Arial"/>
          <w:sz w:val="24"/>
          <w:szCs w:val="24"/>
        </w:rPr>
        <w:t>Pacient má nauzeu a od přijetí třikrát zvracel.</w:t>
      </w:r>
    </w:p>
    <w:p w:rsidR="00A42F37" w:rsidRPr="00654A20" w:rsidRDefault="00A42F37" w:rsidP="00654A20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654A20">
        <w:rPr>
          <w:rFonts w:ascii="Arial" w:hAnsi="Arial" w:cs="Arial"/>
          <w:sz w:val="24"/>
          <w:szCs w:val="24"/>
        </w:rPr>
        <w:t>Je mu podávána kyslíková terapie a sleduje se saturace hemoglobinu kyslíkem.</w:t>
      </w:r>
    </w:p>
    <w:p w:rsidR="00A42F37" w:rsidRPr="00654A20" w:rsidRDefault="00A42F37" w:rsidP="00654A20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654A20">
        <w:rPr>
          <w:rFonts w:ascii="Arial" w:hAnsi="Arial" w:cs="Arial"/>
          <w:sz w:val="24"/>
          <w:szCs w:val="24"/>
        </w:rPr>
        <w:t>Je napojen na monitor pro sledování fyziologických funkcí TK 100/60</w:t>
      </w:r>
      <w:r>
        <w:rPr>
          <w:rFonts w:ascii="Arial" w:hAnsi="Arial" w:cs="Arial"/>
          <w:sz w:val="24"/>
          <w:szCs w:val="24"/>
        </w:rPr>
        <w:t xml:space="preserve"> mmHg</w:t>
      </w:r>
      <w:r w:rsidRPr="00654A20">
        <w:rPr>
          <w:rFonts w:ascii="Arial" w:hAnsi="Arial" w:cs="Arial"/>
          <w:sz w:val="24"/>
          <w:szCs w:val="24"/>
        </w:rPr>
        <w:t>, P 80, D 20/min</w:t>
      </w:r>
      <w:r w:rsidR="006B646E">
        <w:rPr>
          <w:rFonts w:ascii="Arial" w:hAnsi="Arial" w:cs="Arial"/>
          <w:sz w:val="24"/>
          <w:szCs w:val="24"/>
        </w:rPr>
        <w:t>.</w:t>
      </w:r>
      <w:r w:rsidRPr="00654A20">
        <w:rPr>
          <w:rFonts w:ascii="Arial" w:hAnsi="Arial" w:cs="Arial"/>
          <w:sz w:val="24"/>
          <w:szCs w:val="24"/>
        </w:rPr>
        <w:t>, TT 37,2</w:t>
      </w:r>
      <w:r w:rsidR="006B646E">
        <w:rPr>
          <w:rFonts w:ascii="Arial" w:hAnsi="Arial" w:cs="Arial"/>
          <w:sz w:val="24"/>
          <w:szCs w:val="24"/>
        </w:rPr>
        <w:t xml:space="preserve"> </w:t>
      </w:r>
      <w:r w:rsidRPr="00654A20">
        <w:rPr>
          <w:rFonts w:ascii="Arial" w:hAnsi="Arial" w:cs="Arial"/>
          <w:sz w:val="24"/>
          <w:szCs w:val="24"/>
        </w:rPr>
        <w:t>°C.</w:t>
      </w:r>
    </w:p>
    <w:p w:rsidR="00A42F37" w:rsidRPr="007632AE" w:rsidRDefault="00A42F37" w:rsidP="00C22006">
      <w:p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000000"/>
        </w:rPr>
      </w:pPr>
    </w:p>
    <w:p w:rsidR="00A42F37" w:rsidRDefault="00A42F37" w:rsidP="00C22006">
      <w:pPr>
        <w:pStyle w:val="Nadpis1"/>
        <w:spacing w:line="360" w:lineRule="auto"/>
        <w:ind w:left="142"/>
        <w:jc w:val="center"/>
        <w:rPr>
          <w:rFonts w:cs="Arial"/>
          <w:color w:val="0000FF"/>
          <w:szCs w:val="24"/>
        </w:rPr>
      </w:pPr>
      <w:r>
        <w:rPr>
          <w:rFonts w:cs="Arial"/>
          <w:color w:val="0000FF"/>
          <w:sz w:val="28"/>
          <w:szCs w:val="28"/>
        </w:rPr>
        <w:t>Ošetřovatelský proces u pacienta s nitrolebním poraněním</w:t>
      </w:r>
    </w:p>
    <w:p w:rsidR="00A42F37" w:rsidRDefault="00A42F37" w:rsidP="00C22006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A42F37" w:rsidRPr="00CC30EB" w:rsidRDefault="00A42F37" w:rsidP="00C22006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A42F37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2F37" w:rsidRPr="00FF4A98" w:rsidRDefault="00A42F37" w:rsidP="00D67AB0">
      <w:pPr>
        <w:pStyle w:val="Nadpis1"/>
        <w:rPr>
          <w:rFonts w:cs="Arial"/>
          <w:b w:val="0"/>
          <w:szCs w:val="24"/>
        </w:rPr>
      </w:pPr>
    </w:p>
    <w:p w:rsidR="00A42F37" w:rsidRPr="00CC30EB" w:rsidRDefault="00A42F3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A42F37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2F37" w:rsidRPr="00FF4A98" w:rsidRDefault="00A42F37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2F37" w:rsidRDefault="00A42F37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42F3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2F37" w:rsidRDefault="00A42F37" w:rsidP="00D67AB0">
      <w:pPr>
        <w:rPr>
          <w:rFonts w:ascii="Arial" w:hAnsi="Arial" w:cs="Arial"/>
          <w:sz w:val="24"/>
          <w:szCs w:val="24"/>
        </w:rPr>
      </w:pPr>
    </w:p>
    <w:p w:rsidR="00A42F37" w:rsidRPr="00CC30EB" w:rsidRDefault="00A42F3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A42F37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2F37" w:rsidRDefault="00A42F37" w:rsidP="00D67AB0">
      <w:pPr>
        <w:rPr>
          <w:rFonts w:ascii="Arial" w:hAnsi="Arial" w:cs="Arial"/>
          <w:sz w:val="24"/>
          <w:szCs w:val="24"/>
        </w:rPr>
      </w:pPr>
    </w:p>
    <w:p w:rsidR="00A42F37" w:rsidRPr="00CC30EB" w:rsidRDefault="00A42F3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42F3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A42F37" w:rsidRPr="00FF4A98" w:rsidRDefault="00A42F37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42F37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A42F37" w:rsidRPr="00CC30EB" w:rsidRDefault="00A42F37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42F3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2F37" w:rsidRDefault="00A42F3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A42F37" w:rsidRPr="00CC30EB" w:rsidRDefault="00A42F3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A42F37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0A0215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0A0215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0A0215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0A0215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0A0215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0A0215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6B64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6B64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6B64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42F37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2F3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42F37" w:rsidRPr="00FF4A98" w:rsidRDefault="00A42F3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42F37" w:rsidRPr="00FF4A98" w:rsidRDefault="00A42F3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2F37" w:rsidRPr="00FF4A98" w:rsidRDefault="00A42F37" w:rsidP="00D67AB0">
      <w:pPr>
        <w:rPr>
          <w:rFonts w:ascii="Arial" w:hAnsi="Arial" w:cs="Arial"/>
          <w:sz w:val="24"/>
          <w:szCs w:val="24"/>
        </w:rPr>
      </w:pPr>
    </w:p>
    <w:p w:rsidR="00A42F37" w:rsidRPr="00FF4A98" w:rsidRDefault="00A42F37" w:rsidP="00C22006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A42F37" w:rsidRPr="007A76AC" w:rsidRDefault="00A42F37" w:rsidP="00C22006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A42F37" w:rsidRDefault="00A42F37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A42F37" w:rsidRPr="00023FAD" w:rsidRDefault="00A42F37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A42F37" w:rsidRPr="007D1D04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A42F37" w:rsidRPr="007D1D04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zhodnoťte.</w:t>
      </w:r>
    </w:p>
    <w:p w:rsidR="00A42F37" w:rsidRPr="007D1D04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6B646E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A42F37" w:rsidRPr="007D1D04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A42F37" w:rsidRPr="007D1D04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A42F37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klidového režimu u pacienta s nitrolebním poraněním?</w:t>
      </w:r>
    </w:p>
    <w:p w:rsidR="00A42F37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E110E">
        <w:rPr>
          <w:rFonts w:ascii="Arial" w:hAnsi="Arial" w:cs="Arial"/>
          <w:b/>
          <w:color w:val="0000FF"/>
          <w:sz w:val="24"/>
          <w:szCs w:val="24"/>
        </w:rPr>
        <w:t>Promyslete možná edukační témata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u pacienta s nitrolebním poraněním</w:t>
      </w:r>
      <w:r w:rsidRPr="00DE110E">
        <w:rPr>
          <w:rFonts w:ascii="Arial" w:hAnsi="Arial" w:cs="Arial"/>
          <w:b/>
          <w:color w:val="0000FF"/>
          <w:sz w:val="24"/>
          <w:szCs w:val="24"/>
        </w:rPr>
        <w:t xml:space="preserve">? </w:t>
      </w:r>
    </w:p>
    <w:p w:rsidR="00A42F37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E110E">
        <w:rPr>
          <w:rFonts w:ascii="Arial" w:hAnsi="Arial" w:cs="Arial"/>
          <w:b/>
          <w:color w:val="0000FF"/>
          <w:sz w:val="24"/>
          <w:szCs w:val="24"/>
        </w:rPr>
        <w:t>Jaké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jsou zásady aplikace infuzní terapie</w:t>
      </w:r>
      <w:r w:rsidRPr="00DE110E">
        <w:rPr>
          <w:rFonts w:ascii="Arial" w:hAnsi="Arial" w:cs="Arial"/>
          <w:b/>
          <w:color w:val="0000FF"/>
          <w:sz w:val="24"/>
          <w:szCs w:val="24"/>
        </w:rPr>
        <w:t>?</w:t>
      </w:r>
    </w:p>
    <w:p w:rsidR="00A42F37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Jaké jsou zásady pro měření krevního tlaku a pulzu.</w:t>
      </w:r>
    </w:p>
    <w:p w:rsidR="00A42F37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Popište Gasgow Coma Scale (GCS).</w:t>
      </w:r>
    </w:p>
    <w:p w:rsidR="00A42F37" w:rsidRPr="007D1D04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A42F37" w:rsidRPr="007D1D04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A42F37" w:rsidRPr="007D1D04" w:rsidRDefault="00A42F37" w:rsidP="005D021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A42F37" w:rsidRPr="007D1D0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047" w:rsidRDefault="008C6047" w:rsidP="00A5128C">
      <w:r>
        <w:separator/>
      </w:r>
    </w:p>
  </w:endnote>
  <w:endnote w:type="continuationSeparator" w:id="0">
    <w:p w:rsidR="008C6047" w:rsidRDefault="008C604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047" w:rsidRDefault="008C6047" w:rsidP="00A5128C">
      <w:r>
        <w:separator/>
      </w:r>
    </w:p>
  </w:footnote>
  <w:footnote w:type="continuationSeparator" w:id="0">
    <w:p w:rsidR="008C6047" w:rsidRDefault="008C604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F37" w:rsidRDefault="00A42F37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A42F37" w:rsidRPr="00A5128C" w:rsidRDefault="00A42F37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1D7E07"/>
    <w:multiLevelType w:val="hybridMultilevel"/>
    <w:tmpl w:val="35266DDC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E71F0C"/>
    <w:multiLevelType w:val="hybridMultilevel"/>
    <w:tmpl w:val="99E67752"/>
    <w:lvl w:ilvl="0" w:tplc="92C8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AD7463"/>
    <w:multiLevelType w:val="hybridMultilevel"/>
    <w:tmpl w:val="B6928474"/>
    <w:lvl w:ilvl="0" w:tplc="894A4B8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0609"/>
    <w:rsid w:val="00014A85"/>
    <w:rsid w:val="00023FAD"/>
    <w:rsid w:val="000A0215"/>
    <w:rsid w:val="000C0090"/>
    <w:rsid w:val="0014470C"/>
    <w:rsid w:val="001C50A5"/>
    <w:rsid w:val="00236402"/>
    <w:rsid w:val="002370F2"/>
    <w:rsid w:val="00262E90"/>
    <w:rsid w:val="00341882"/>
    <w:rsid w:val="003508AE"/>
    <w:rsid w:val="00374A2D"/>
    <w:rsid w:val="00384220"/>
    <w:rsid w:val="00397E02"/>
    <w:rsid w:val="0043475F"/>
    <w:rsid w:val="00481327"/>
    <w:rsid w:val="00487970"/>
    <w:rsid w:val="004B5477"/>
    <w:rsid w:val="004D1B23"/>
    <w:rsid w:val="00557B5D"/>
    <w:rsid w:val="00572FCD"/>
    <w:rsid w:val="00573EFA"/>
    <w:rsid w:val="005C4A55"/>
    <w:rsid w:val="005D021F"/>
    <w:rsid w:val="0064647B"/>
    <w:rsid w:val="00654A20"/>
    <w:rsid w:val="00686E9F"/>
    <w:rsid w:val="006B646E"/>
    <w:rsid w:val="006E344B"/>
    <w:rsid w:val="007044C0"/>
    <w:rsid w:val="007632AE"/>
    <w:rsid w:val="00763385"/>
    <w:rsid w:val="00782BA0"/>
    <w:rsid w:val="007A76AC"/>
    <w:rsid w:val="007D1D04"/>
    <w:rsid w:val="0082668F"/>
    <w:rsid w:val="008608F2"/>
    <w:rsid w:val="008C6047"/>
    <w:rsid w:val="008E5600"/>
    <w:rsid w:val="008E5A8B"/>
    <w:rsid w:val="00911A59"/>
    <w:rsid w:val="00931A40"/>
    <w:rsid w:val="009C10F4"/>
    <w:rsid w:val="009F4289"/>
    <w:rsid w:val="00A42F37"/>
    <w:rsid w:val="00A5128C"/>
    <w:rsid w:val="00A749A5"/>
    <w:rsid w:val="00A93B51"/>
    <w:rsid w:val="00AB2287"/>
    <w:rsid w:val="00AC59FE"/>
    <w:rsid w:val="00B052AB"/>
    <w:rsid w:val="00B322BB"/>
    <w:rsid w:val="00B63A45"/>
    <w:rsid w:val="00BC4DDF"/>
    <w:rsid w:val="00C22006"/>
    <w:rsid w:val="00C25BA2"/>
    <w:rsid w:val="00CC30EB"/>
    <w:rsid w:val="00CD1414"/>
    <w:rsid w:val="00D67AB0"/>
    <w:rsid w:val="00DE110E"/>
    <w:rsid w:val="00E3516E"/>
    <w:rsid w:val="00E47A6F"/>
    <w:rsid w:val="00EC46CD"/>
    <w:rsid w:val="00EF44EB"/>
    <w:rsid w:val="00F00C96"/>
    <w:rsid w:val="00F42CE6"/>
    <w:rsid w:val="00F60A8C"/>
    <w:rsid w:val="00F675D2"/>
    <w:rsid w:val="00F750D4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C2200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A7AA6F-F7D1-4942-A773-6EE24939E800}"/>
</file>

<file path=customXml/itemProps2.xml><?xml version="1.0" encoding="utf-8"?>
<ds:datastoreItem xmlns:ds="http://schemas.openxmlformats.org/officeDocument/2006/customXml" ds:itemID="{3F9E0876-381A-4BDC-AAC2-E8AA3C8E4640}"/>
</file>

<file path=customXml/itemProps3.xml><?xml version="1.0" encoding="utf-8"?>
<ds:datastoreItem xmlns:ds="http://schemas.openxmlformats.org/officeDocument/2006/customXml" ds:itemID="{FDA1D92D-E1D0-4EF3-AC3A-CCEB66D23E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nitrolebním poraněním</vt:lpstr>
    </vt:vector>
  </TitlesOfParts>
  <Company>HP</Company>
  <LinksUpToDate>false</LinksUpToDate>
  <CharactersWithSpaces>2842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nitrolebním poraněním</dc:title>
  <dc:creator>VSZDRAV</dc:creator>
  <cp:lastModifiedBy>Němcová Jitka</cp:lastModifiedBy>
  <cp:revision>2</cp:revision>
  <dcterms:created xsi:type="dcterms:W3CDTF">2015-04-14T09:24:00Z</dcterms:created>
  <dcterms:modified xsi:type="dcterms:W3CDTF">2015-04-14T09:24:00Z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