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D5E" w:rsidRDefault="00280D5E" w:rsidP="00B30A3F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>
        <w:rPr>
          <w:rFonts w:cs="Arial"/>
          <w:caps/>
          <w:color w:val="0000FF"/>
          <w:sz w:val="28"/>
          <w:szCs w:val="28"/>
        </w:rPr>
        <w:t>k</w:t>
      </w:r>
      <w:r w:rsidRPr="00D67AB0">
        <w:rPr>
          <w:rFonts w:cs="Arial"/>
          <w:caps/>
          <w:color w:val="0000FF"/>
          <w:sz w:val="28"/>
          <w:szCs w:val="28"/>
        </w:rPr>
        <w:t>azuistika</w:t>
      </w:r>
      <w:r>
        <w:rPr>
          <w:rFonts w:cs="Arial"/>
          <w:caps/>
          <w:color w:val="0000FF"/>
          <w:sz w:val="28"/>
          <w:szCs w:val="28"/>
        </w:rPr>
        <w:t xml:space="preserve"> </w:t>
      </w:r>
      <w:r>
        <w:rPr>
          <w:rFonts w:cs="Arial"/>
          <w:color w:val="0000FF"/>
          <w:sz w:val="28"/>
          <w:szCs w:val="28"/>
        </w:rPr>
        <w:t>- Pacientka s psoriázou vulgaris</w:t>
      </w:r>
    </w:p>
    <w:p w:rsidR="00280D5E" w:rsidRDefault="00280D5E" w:rsidP="00EF1E6A"/>
    <w:p w:rsidR="00280D5E" w:rsidRDefault="00280D5E" w:rsidP="00FE2398">
      <w:pPr>
        <w:jc w:val="both"/>
        <w:rPr>
          <w:rFonts w:ascii="Arial" w:hAnsi="Arial" w:cs="Arial"/>
          <w:sz w:val="24"/>
          <w:szCs w:val="24"/>
        </w:rPr>
      </w:pPr>
      <w:r w:rsidRPr="00EF1E6A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>kožní oddělení je přijata pacientka ve věku 30 let s diagnózou psoriasis vulgaris s exacerbací po prodělaném akutním zánětu průdušek.</w:t>
      </w:r>
    </w:p>
    <w:p w:rsidR="00280D5E" w:rsidRDefault="00280D5E" w:rsidP="00FE2398">
      <w:pPr>
        <w:jc w:val="both"/>
      </w:pPr>
      <w:r>
        <w:rPr>
          <w:rFonts w:ascii="Arial" w:hAnsi="Arial" w:cs="Arial"/>
          <w:sz w:val="24"/>
          <w:szCs w:val="24"/>
        </w:rPr>
        <w:t>Psoriasou trpí 1 rok. Nyní je 6. den hospitalizovaná. Fyziologic</w:t>
      </w:r>
      <w:r w:rsidR="001206EA">
        <w:rPr>
          <w:rFonts w:ascii="Arial" w:hAnsi="Arial" w:cs="Arial"/>
          <w:sz w:val="24"/>
          <w:szCs w:val="24"/>
        </w:rPr>
        <w:t>ké funkce TK 140/75 mmHg., P 68/</w:t>
      </w:r>
      <w:r>
        <w:rPr>
          <w:rFonts w:ascii="Arial" w:hAnsi="Arial" w:cs="Arial"/>
          <w:sz w:val="24"/>
          <w:szCs w:val="24"/>
        </w:rPr>
        <w:t xml:space="preserve">min., TT 36,8 ˚C. Turgor kůže je fyziologický, bez cyanózy. V oblasti loktů, hýždí a na obou dolních končetinách má ložiska růžovočervené barvy, místy se vyskytují stříbřité šupiny. V obličeji jsou drobná hladká ložiska, v týle jsou velké nánosy stříbřitých šupin. Pacientka je soběstačná ve všech denních činnostech. Stěžuje si na únavu během dne z důvodu špatného nočního spánku. V noci ji také budí svědění postižených míst. Má obavy ze zhoršujícího se zdravotního stavu, při rozhovoru je plačtivá. </w:t>
      </w:r>
    </w:p>
    <w:p w:rsidR="00280D5E" w:rsidRDefault="00280D5E" w:rsidP="00EF1E6A"/>
    <w:p w:rsidR="00280D5E" w:rsidRPr="00CC30EB" w:rsidRDefault="00280D5E" w:rsidP="000A3515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280D5E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F4A98" w:rsidRDefault="00280D5E" w:rsidP="00A20B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5E" w:rsidRPr="00FF4A98" w:rsidRDefault="00280D5E" w:rsidP="00A20B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D.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F4A98" w:rsidRDefault="00280D5E" w:rsidP="00A20B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A20B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let</w:t>
            </w:r>
          </w:p>
        </w:tc>
      </w:tr>
      <w:tr w:rsidR="00280D5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F4A98" w:rsidRDefault="00280D5E" w:rsidP="00A20B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5E" w:rsidRPr="00FF4A98" w:rsidRDefault="00280D5E" w:rsidP="00A20B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F4A98" w:rsidRDefault="00280D5E" w:rsidP="00A20B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A20B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280D5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F4A98" w:rsidRDefault="00280D5E" w:rsidP="00A20B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5E" w:rsidRPr="00FF4A98" w:rsidRDefault="00280D5E" w:rsidP="00A20B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F4A98" w:rsidRDefault="00280D5E" w:rsidP="00A20B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A20B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kožní</w:t>
            </w:r>
          </w:p>
        </w:tc>
      </w:tr>
      <w:tr w:rsidR="00280D5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F4A98" w:rsidRDefault="00280D5E" w:rsidP="00A20B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5E" w:rsidRPr="00FF4A98" w:rsidRDefault="00280D5E" w:rsidP="00A20B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F4A98" w:rsidRDefault="00280D5E" w:rsidP="00A20B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A20B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</w:tr>
      <w:tr w:rsidR="00280D5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80D5E" w:rsidRPr="00FF4A98" w:rsidRDefault="00280D5E" w:rsidP="00A20B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280D5E" w:rsidRPr="00FF4A98" w:rsidRDefault="00280D5E" w:rsidP="00A20B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280D5E" w:rsidRPr="00C45C96" w:rsidRDefault="00280D5E" w:rsidP="00A20B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80D5E" w:rsidRPr="00FF4A98" w:rsidRDefault="00280D5E" w:rsidP="00A20B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plánovaná</w:t>
            </w:r>
          </w:p>
        </w:tc>
      </w:tr>
    </w:tbl>
    <w:p w:rsidR="00280D5E" w:rsidRDefault="00280D5E" w:rsidP="00EF1E6A"/>
    <w:p w:rsidR="00280D5E" w:rsidRPr="00CC30EB" w:rsidRDefault="00280D5E" w:rsidP="00F87A03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280D5E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0D5E" w:rsidRPr="00FF4A98" w:rsidRDefault="00280D5E" w:rsidP="00B91D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Psoriasis vulgaris: chronicko-</w:t>
            </w:r>
            <w:r w:rsidRPr="00F87A03">
              <w:rPr>
                <w:rFonts w:ascii="Arial" w:hAnsi="Arial" w:cs="Arial"/>
                <w:sz w:val="24"/>
                <w:szCs w:val="24"/>
              </w:rPr>
              <w:t>stacionární forma s exacerbací po</w:t>
            </w:r>
            <w:r>
              <w:rPr>
                <w:rFonts w:ascii="Arial" w:hAnsi="Arial" w:cs="Arial"/>
                <w:sz w:val="24"/>
                <w:szCs w:val="24"/>
              </w:rPr>
              <w:t xml:space="preserve"> bronchitis acuta. </w:t>
            </w:r>
          </w:p>
        </w:tc>
      </w:tr>
    </w:tbl>
    <w:p w:rsidR="00280D5E" w:rsidRDefault="00280D5E" w:rsidP="00F87A03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280D5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F4A98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5E3A7D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5E3A7D">
              <w:rPr>
                <w:rFonts w:ascii="Arial" w:hAnsi="Arial" w:cs="Arial"/>
                <w:sz w:val="24"/>
                <w:szCs w:val="24"/>
              </w:rPr>
              <w:t>atka: zdravá</w:t>
            </w:r>
          </w:p>
          <w:p w:rsidR="00280D5E" w:rsidRPr="005E3A7D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5E3A7D">
              <w:rPr>
                <w:rFonts w:ascii="Arial" w:hAnsi="Arial" w:cs="Arial"/>
                <w:sz w:val="24"/>
                <w:szCs w:val="24"/>
              </w:rPr>
              <w:t xml:space="preserve">tec: léčí se s </w:t>
            </w:r>
            <w:r>
              <w:rPr>
                <w:rFonts w:ascii="Arial" w:hAnsi="Arial" w:cs="Arial"/>
                <w:sz w:val="24"/>
                <w:szCs w:val="24"/>
              </w:rPr>
              <w:t>ICHS</w:t>
            </w:r>
          </w:p>
          <w:p w:rsidR="00280D5E" w:rsidRPr="005E3A7D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5E3A7D">
              <w:rPr>
                <w:rFonts w:ascii="Arial" w:hAnsi="Arial" w:cs="Arial"/>
                <w:sz w:val="24"/>
                <w:szCs w:val="24"/>
              </w:rPr>
              <w:t xml:space="preserve">ourozenci: </w:t>
            </w:r>
            <w:r>
              <w:rPr>
                <w:rFonts w:ascii="Arial" w:hAnsi="Arial" w:cs="Arial"/>
                <w:sz w:val="24"/>
                <w:szCs w:val="24"/>
              </w:rPr>
              <w:t>nemá</w:t>
            </w:r>
          </w:p>
          <w:p w:rsidR="00280D5E" w:rsidRPr="00FF4A98" w:rsidRDefault="00280D5E" w:rsidP="00F87A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5E3A7D">
              <w:rPr>
                <w:rFonts w:ascii="Arial" w:hAnsi="Arial" w:cs="Arial"/>
                <w:sz w:val="24"/>
                <w:szCs w:val="24"/>
              </w:rPr>
              <w:t xml:space="preserve">ěti: </w:t>
            </w:r>
            <w:r>
              <w:rPr>
                <w:rFonts w:ascii="Arial" w:hAnsi="Arial" w:cs="Arial"/>
                <w:sz w:val="24"/>
                <w:szCs w:val="24"/>
              </w:rPr>
              <w:t>1 dcera 5 let atopický ekzém</w:t>
            </w: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F4A98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8D5E83">
            <w:pPr>
              <w:rPr>
                <w:rFonts w:ascii="Arial" w:hAnsi="Arial" w:cs="Arial"/>
                <w:sz w:val="24"/>
                <w:szCs w:val="24"/>
              </w:rPr>
            </w:pPr>
            <w:r w:rsidRPr="005E3A7D">
              <w:rPr>
                <w:rFonts w:ascii="Arial" w:hAnsi="Arial" w:cs="Arial"/>
                <w:sz w:val="24"/>
                <w:szCs w:val="24"/>
              </w:rPr>
              <w:t>běžná dětská onemocnění</w:t>
            </w:r>
            <w:r>
              <w:rPr>
                <w:rFonts w:ascii="Arial" w:hAnsi="Arial" w:cs="Arial"/>
                <w:sz w:val="24"/>
                <w:szCs w:val="24"/>
              </w:rPr>
              <w:t xml:space="preserve">, 2011 osteosyntéza levé paže </w:t>
            </w: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F4A98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F87A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5E3A7D">
              <w:rPr>
                <w:rFonts w:ascii="Arial" w:hAnsi="Arial" w:cs="Arial"/>
                <w:sz w:val="24"/>
                <w:szCs w:val="24"/>
              </w:rPr>
              <w:t xml:space="preserve">ez pravidelné medikace </w:t>
            </w: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léková ne</w:t>
            </w:r>
          </w:p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potravinová na ořechy</w:t>
            </w: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5E3A7D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kouření - ne</w:t>
            </w:r>
          </w:p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káva </w:t>
            </w:r>
            <w:r w:rsidRPr="005E3A7D">
              <w:rPr>
                <w:rFonts w:ascii="Arial" w:hAnsi="Arial" w:cs="Arial"/>
                <w:sz w:val="24"/>
                <w:szCs w:val="24"/>
              </w:rPr>
              <w:t>- 1x denně</w:t>
            </w: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pravidelná, poslední před týdnem</w:t>
            </w: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35433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5E3A7D">
              <w:rPr>
                <w:rFonts w:ascii="Arial" w:hAnsi="Arial" w:cs="Arial"/>
                <w:sz w:val="24"/>
                <w:szCs w:val="24"/>
              </w:rPr>
              <w:t xml:space="preserve">ydlí </w:t>
            </w:r>
            <w:r>
              <w:rPr>
                <w:rFonts w:ascii="Arial" w:hAnsi="Arial" w:cs="Arial"/>
                <w:sz w:val="24"/>
                <w:szCs w:val="24"/>
              </w:rPr>
              <w:t>v rodinném domku s manželem a dcerou</w:t>
            </w:r>
          </w:p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35433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pracuje jako sociální pracovnice v Diakonii</w:t>
            </w: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80D5E" w:rsidRPr="00FF4A98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katolického vyznání</w:t>
            </w:r>
          </w:p>
        </w:tc>
      </w:tr>
    </w:tbl>
    <w:p w:rsidR="00280D5E" w:rsidRDefault="00280D5E" w:rsidP="00F87A03">
      <w:pPr>
        <w:rPr>
          <w:rFonts w:ascii="Arial" w:hAnsi="Arial" w:cs="Arial"/>
          <w:sz w:val="24"/>
          <w:szCs w:val="24"/>
        </w:rPr>
      </w:pPr>
    </w:p>
    <w:p w:rsidR="00280D5E" w:rsidRDefault="00280D5E" w:rsidP="00F87A03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280D5E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80D5E" w:rsidRPr="00937E5F" w:rsidRDefault="00280D5E" w:rsidP="00937E5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37E5F">
              <w:rPr>
                <w:rFonts w:ascii="Arial" w:hAnsi="Arial" w:cs="Arial"/>
                <w:b/>
                <w:sz w:val="24"/>
                <w:szCs w:val="24"/>
              </w:rPr>
              <w:t xml:space="preserve">L 40 Psoriasis vulgaris </w:t>
            </w:r>
          </w:p>
        </w:tc>
      </w:tr>
      <w:tr w:rsidR="00280D5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80D5E" w:rsidRDefault="00280D5E" w:rsidP="00F87A03">
      <w:pPr>
        <w:rPr>
          <w:rFonts w:ascii="Arial" w:hAnsi="Arial" w:cs="Arial"/>
          <w:sz w:val="24"/>
          <w:szCs w:val="24"/>
        </w:rPr>
      </w:pPr>
    </w:p>
    <w:p w:rsidR="00280D5E" w:rsidRDefault="00280D5E" w:rsidP="00F87A03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280D5E" w:rsidRDefault="00280D5E" w:rsidP="00F87A03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lastRenderedPageBreak/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280D5E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0A0215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280D5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0A0215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0A0215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0A0215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EF1E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80D5E" w:rsidRPr="000A0215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80D5E" w:rsidRDefault="00280D5E" w:rsidP="00F87A03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280D5E" w:rsidRDefault="00280D5E" w:rsidP="00F87A03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280D5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80D5E" w:rsidRDefault="00280D5E" w:rsidP="00F87A03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280D5E" w:rsidRPr="00FF4A98" w:rsidRDefault="00280D5E" w:rsidP="00F87A03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 xml:space="preserve">M. </w:t>
      </w:r>
      <w:r w:rsidRPr="00F00C96">
        <w:rPr>
          <w:rFonts w:cs="Arial"/>
          <w:color w:val="0000FF"/>
          <w:szCs w:val="24"/>
        </w:rPr>
        <w:t>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280D5E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0D5E" w:rsidRPr="00FF4A98" w:rsidRDefault="00280D5E" w:rsidP="00DC5D1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0D5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80D5E" w:rsidRPr="00F00C96" w:rsidRDefault="00280D5E" w:rsidP="00DC5D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0D5E" w:rsidRPr="00FF4A98" w:rsidRDefault="00280D5E" w:rsidP="00DC5D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80D5E" w:rsidRDefault="00280D5E" w:rsidP="00EF1E6A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</w:p>
    <w:p w:rsidR="00280D5E" w:rsidRPr="005620FF" w:rsidRDefault="00280D5E" w:rsidP="00EF1E6A">
      <w:pPr>
        <w:pStyle w:val="Nadpis1"/>
        <w:spacing w:line="360" w:lineRule="auto"/>
        <w:ind w:left="142"/>
        <w:jc w:val="center"/>
        <w:rPr>
          <w:rFonts w:eastAsia="Times New Roman" w:cs="Arial"/>
          <w:szCs w:val="24"/>
          <w:lang w:eastAsia="en-US"/>
        </w:rPr>
      </w:pPr>
      <w:r w:rsidRPr="00D67AB0">
        <w:rPr>
          <w:rFonts w:cs="Arial"/>
          <w:color w:val="0000FF"/>
          <w:sz w:val="28"/>
          <w:szCs w:val="28"/>
        </w:rPr>
        <w:t xml:space="preserve">Ošetřovatelský proces u </w:t>
      </w:r>
      <w:r>
        <w:rPr>
          <w:rFonts w:cs="Arial"/>
          <w:color w:val="0000FF"/>
          <w:sz w:val="28"/>
          <w:szCs w:val="28"/>
        </w:rPr>
        <w:t>pacientky s psoriázou</w:t>
      </w:r>
    </w:p>
    <w:p w:rsidR="00280D5E" w:rsidRPr="00FF4A98" w:rsidRDefault="00280D5E" w:rsidP="00EF1E6A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280D5E" w:rsidRPr="00023FAD" w:rsidRDefault="00280D5E" w:rsidP="00EF1E6A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p w:rsidR="00280D5E" w:rsidRPr="004525E1" w:rsidRDefault="00280D5E" w:rsidP="008C29D4">
      <w:pPr>
        <w:pStyle w:val="ListParagraph"/>
        <w:numPr>
          <w:ilvl w:val="0"/>
          <w:numId w:val="33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 w:rsidRPr="004525E1">
        <w:rPr>
          <w:rFonts w:ascii="Arial" w:hAnsi="Arial" w:cs="Arial"/>
          <w:b/>
          <w:color w:val="0000FF"/>
          <w:sz w:val="24"/>
          <w:szCs w:val="24"/>
        </w:rPr>
        <w:t>Výše prezentovaná data v rámci prvního kroku ošetřovatelského procesu utřiďte za využití koncepční</w:t>
      </w:r>
      <w:r>
        <w:rPr>
          <w:rFonts w:ascii="Arial" w:hAnsi="Arial" w:cs="Arial"/>
          <w:b/>
          <w:color w:val="0000FF"/>
          <w:sz w:val="24"/>
          <w:szCs w:val="24"/>
        </w:rPr>
        <w:t>ho</w:t>
      </w:r>
      <w:r w:rsidRPr="004525E1">
        <w:rPr>
          <w:rFonts w:ascii="Arial" w:hAnsi="Arial" w:cs="Arial"/>
          <w:b/>
          <w:color w:val="0000FF"/>
          <w:sz w:val="24"/>
          <w:szCs w:val="24"/>
        </w:rPr>
        <w:t xml:space="preserve"> modelu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M. Gordon</w:t>
      </w:r>
      <w:r w:rsidRPr="004525E1">
        <w:rPr>
          <w:rFonts w:ascii="Arial" w:hAnsi="Arial" w:cs="Arial"/>
          <w:b/>
          <w:color w:val="0000FF"/>
          <w:sz w:val="24"/>
          <w:szCs w:val="24"/>
        </w:rPr>
        <w:t>, zhodnoťte a doplňte chybějící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údaje</w:t>
      </w:r>
      <w:r w:rsidRPr="004525E1"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280D5E" w:rsidRPr="007D1D04" w:rsidRDefault="00280D5E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Identifikujte ošetřovatelské problémy pacienta.</w:t>
      </w:r>
    </w:p>
    <w:p w:rsidR="00280D5E" w:rsidRPr="007D1D04" w:rsidRDefault="00280D5E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lastRenderedPageBreak/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280D5E" w:rsidRPr="00023FAD" w:rsidRDefault="00280D5E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 ošetřovatelských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diagnóz zapište určující znaky a související faktory nebo rizikové faktory.</w:t>
      </w:r>
    </w:p>
    <w:p w:rsidR="00280D5E" w:rsidRDefault="00280D5E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dvě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stanovených diagnóz 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navrhněte u nich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280D5E" w:rsidRPr="002340CA" w:rsidRDefault="00280D5E" w:rsidP="00F071E4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340CA">
        <w:rPr>
          <w:rFonts w:ascii="Arial" w:hAnsi="Arial" w:cs="Arial"/>
          <w:b/>
          <w:color w:val="0000FF"/>
          <w:sz w:val="24"/>
          <w:szCs w:val="24"/>
        </w:rPr>
        <w:t>Jaké jsou zá</w:t>
      </w:r>
      <w:r>
        <w:rPr>
          <w:rFonts w:ascii="Arial" w:hAnsi="Arial" w:cs="Arial"/>
          <w:b/>
          <w:color w:val="0000FF"/>
          <w:sz w:val="24"/>
          <w:szCs w:val="24"/>
        </w:rPr>
        <w:t>sady pro ošetřovatelskou péči u pacientky</w:t>
      </w:r>
      <w:r w:rsidRPr="002340CA">
        <w:rPr>
          <w:rFonts w:ascii="Arial" w:hAnsi="Arial" w:cs="Arial"/>
          <w:b/>
          <w:color w:val="0000FF"/>
          <w:sz w:val="24"/>
          <w:szCs w:val="24"/>
        </w:rPr>
        <w:t xml:space="preserve"> s psoriázou?</w:t>
      </w:r>
    </w:p>
    <w:p w:rsidR="00280D5E" w:rsidRDefault="00280D5E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 vysvětlíte pacientce režimová opatření?</w:t>
      </w:r>
    </w:p>
    <w:p w:rsidR="00280D5E" w:rsidRDefault="00280D5E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Pomocí jaké edukační pomůcky budete informovat </w:t>
      </w:r>
      <w:r w:rsidRPr="002340CA">
        <w:rPr>
          <w:rFonts w:ascii="Arial" w:hAnsi="Arial" w:cs="Arial"/>
          <w:b/>
          <w:color w:val="0000FF"/>
          <w:sz w:val="24"/>
          <w:szCs w:val="24"/>
        </w:rPr>
        <w:t xml:space="preserve">pacientku </w:t>
      </w:r>
      <w:r>
        <w:rPr>
          <w:rFonts w:ascii="Arial" w:hAnsi="Arial" w:cs="Arial"/>
          <w:b/>
          <w:color w:val="0000FF"/>
          <w:sz w:val="24"/>
          <w:szCs w:val="24"/>
        </w:rPr>
        <w:t>o existenci společnosti psoriatiků a atopických ekzematiků?</w:t>
      </w:r>
    </w:p>
    <w:p w:rsidR="00280D5E" w:rsidRDefault="00280D5E" w:rsidP="00EF1E6A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výhody lázeňské terapie pro pacienty s psoriázou?</w:t>
      </w:r>
    </w:p>
    <w:p w:rsidR="00280D5E" w:rsidRPr="00023FAD" w:rsidRDefault="00280D5E" w:rsidP="008D5E83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V závěru kazuistiky se vyjádřete celkově k vypracované kazuistice. </w:t>
      </w:r>
    </w:p>
    <w:p w:rsidR="00280D5E" w:rsidRPr="00EF1E6A" w:rsidRDefault="00280D5E" w:rsidP="00EF1E6A"/>
    <w:sectPr w:rsidR="00280D5E" w:rsidRPr="00EF1E6A" w:rsidSect="00A5128C">
      <w:headerReference w:type="default" r:id="rId7"/>
      <w:foot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3B4" w:rsidRDefault="00EF73B4" w:rsidP="00A5128C">
      <w:r>
        <w:separator/>
      </w:r>
    </w:p>
  </w:endnote>
  <w:endnote w:type="continuationSeparator" w:id="0">
    <w:p w:rsidR="00EF73B4" w:rsidRDefault="00EF73B4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KTTNL+NimbusSanLEE-ReguCond">
    <w:altName w:val="Nimbus San LEE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D5E" w:rsidRDefault="00280D5E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5C0D92">
      <w:rPr>
        <w:noProof/>
      </w:rPr>
      <w:t>1</w:t>
    </w:r>
    <w:r>
      <w:fldChar w:fldCharType="end"/>
    </w:r>
  </w:p>
  <w:p w:rsidR="00280D5E" w:rsidRDefault="00280D5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3B4" w:rsidRDefault="00EF73B4" w:rsidP="00A5128C">
      <w:r>
        <w:separator/>
      </w:r>
    </w:p>
  </w:footnote>
  <w:footnote w:type="continuationSeparator" w:id="0">
    <w:p w:rsidR="00EF73B4" w:rsidRDefault="00EF73B4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D5E" w:rsidRDefault="00280D5E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280D5E" w:rsidRPr="00A5128C" w:rsidRDefault="00280D5E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997"/>
    <w:multiLevelType w:val="hybridMultilevel"/>
    <w:tmpl w:val="1FBCD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11D601AB"/>
    <w:multiLevelType w:val="hybridMultilevel"/>
    <w:tmpl w:val="A0CE681A"/>
    <w:lvl w:ilvl="0" w:tplc="0405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AAA150C"/>
    <w:multiLevelType w:val="hybridMultilevel"/>
    <w:tmpl w:val="21BC8DC2"/>
    <w:lvl w:ilvl="0" w:tplc="0405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4">
    <w:nsid w:val="1AC23E39"/>
    <w:multiLevelType w:val="hybridMultilevel"/>
    <w:tmpl w:val="939A2544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5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6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7">
    <w:nsid w:val="3CE9656F"/>
    <w:multiLevelType w:val="multilevel"/>
    <w:tmpl w:val="3A76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DE6E65"/>
    <w:multiLevelType w:val="hybridMultilevel"/>
    <w:tmpl w:val="D8C6C01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9">
    <w:nsid w:val="410A5DDD"/>
    <w:multiLevelType w:val="hybridMultilevel"/>
    <w:tmpl w:val="8B5AA1EE"/>
    <w:lvl w:ilvl="0" w:tplc="0405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42732F"/>
    <w:multiLevelType w:val="hybridMultilevel"/>
    <w:tmpl w:val="2B20E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D01DD2"/>
    <w:multiLevelType w:val="hybridMultilevel"/>
    <w:tmpl w:val="4CAE0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3">
    <w:nsid w:val="48536251"/>
    <w:multiLevelType w:val="hybridMultilevel"/>
    <w:tmpl w:val="CF8A9996"/>
    <w:lvl w:ilvl="0" w:tplc="8352464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DA152C8"/>
    <w:multiLevelType w:val="hybridMultilevel"/>
    <w:tmpl w:val="1EB0A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932A42"/>
    <w:multiLevelType w:val="hybridMultilevel"/>
    <w:tmpl w:val="A976B636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6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7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8">
    <w:nsid w:val="5A4558D4"/>
    <w:multiLevelType w:val="hybridMultilevel"/>
    <w:tmpl w:val="74ECEB9C"/>
    <w:lvl w:ilvl="0" w:tplc="725CC0EA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/>
        <w:color w:val="00B05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B6201A9"/>
    <w:multiLevelType w:val="hybridMultilevel"/>
    <w:tmpl w:val="C57831BC"/>
    <w:lvl w:ilvl="0" w:tplc="040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DB533F3"/>
    <w:multiLevelType w:val="hybridMultilevel"/>
    <w:tmpl w:val="400A333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2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81251B1"/>
    <w:multiLevelType w:val="hybridMultilevel"/>
    <w:tmpl w:val="9566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163239"/>
    <w:multiLevelType w:val="hybridMultilevel"/>
    <w:tmpl w:val="F43C2AA8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5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6">
    <w:nsid w:val="73210AA2"/>
    <w:multiLevelType w:val="hybridMultilevel"/>
    <w:tmpl w:val="BB5653C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7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8">
    <w:nsid w:val="75A460F2"/>
    <w:multiLevelType w:val="hybridMultilevel"/>
    <w:tmpl w:val="737E4C5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30">
    <w:nsid w:val="7D416F26"/>
    <w:multiLevelType w:val="hybridMultilevel"/>
    <w:tmpl w:val="51580F2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FC63445"/>
    <w:multiLevelType w:val="hybridMultilevel"/>
    <w:tmpl w:val="6204AD7A"/>
    <w:lvl w:ilvl="0" w:tplc="0405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8"/>
  </w:num>
  <w:num w:numId="3">
    <w:abstractNumId w:val="29"/>
  </w:num>
  <w:num w:numId="4">
    <w:abstractNumId w:val="1"/>
  </w:num>
  <w:num w:numId="5">
    <w:abstractNumId w:val="25"/>
  </w:num>
  <w:num w:numId="6">
    <w:abstractNumId w:val="5"/>
  </w:num>
  <w:num w:numId="7">
    <w:abstractNumId w:val="6"/>
  </w:num>
  <w:num w:numId="8">
    <w:abstractNumId w:val="27"/>
  </w:num>
  <w:num w:numId="9">
    <w:abstractNumId w:val="12"/>
  </w:num>
  <w:num w:numId="10">
    <w:abstractNumId w:val="21"/>
  </w:num>
  <w:num w:numId="11">
    <w:abstractNumId w:val="17"/>
  </w:num>
  <w:num w:numId="12">
    <w:abstractNumId w:val="26"/>
  </w:num>
  <w:num w:numId="13">
    <w:abstractNumId w:val="3"/>
  </w:num>
  <w:num w:numId="14">
    <w:abstractNumId w:val="0"/>
  </w:num>
  <w:num w:numId="15">
    <w:abstractNumId w:val="11"/>
  </w:num>
  <w:num w:numId="16">
    <w:abstractNumId w:val="23"/>
  </w:num>
  <w:num w:numId="17">
    <w:abstractNumId w:val="15"/>
  </w:num>
  <w:num w:numId="18">
    <w:abstractNumId w:val="8"/>
  </w:num>
  <w:num w:numId="19">
    <w:abstractNumId w:val="10"/>
  </w:num>
  <w:num w:numId="20">
    <w:abstractNumId w:val="14"/>
  </w:num>
  <w:num w:numId="21">
    <w:abstractNumId w:val="4"/>
  </w:num>
  <w:num w:numId="22">
    <w:abstractNumId w:val="24"/>
  </w:num>
  <w:num w:numId="23">
    <w:abstractNumId w:val="9"/>
  </w:num>
  <w:num w:numId="24">
    <w:abstractNumId w:val="19"/>
  </w:num>
  <w:num w:numId="25">
    <w:abstractNumId w:val="32"/>
  </w:num>
  <w:num w:numId="26">
    <w:abstractNumId w:val="2"/>
  </w:num>
  <w:num w:numId="27">
    <w:abstractNumId w:val="7"/>
  </w:num>
  <w:num w:numId="28">
    <w:abstractNumId w:val="13"/>
  </w:num>
  <w:num w:numId="29">
    <w:abstractNumId w:val="20"/>
  </w:num>
  <w:num w:numId="30">
    <w:abstractNumId w:val="30"/>
  </w:num>
  <w:num w:numId="31">
    <w:abstractNumId w:val="31"/>
  </w:num>
  <w:num w:numId="32">
    <w:abstractNumId w:val="28"/>
  </w:num>
  <w:num w:numId="33">
    <w:abstractNumId w:val="22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7255"/>
    <w:rsid w:val="00023FAD"/>
    <w:rsid w:val="00042D9C"/>
    <w:rsid w:val="00067A96"/>
    <w:rsid w:val="0008575D"/>
    <w:rsid w:val="00086912"/>
    <w:rsid w:val="000937D5"/>
    <w:rsid w:val="000A0215"/>
    <w:rsid w:val="000A11E6"/>
    <w:rsid w:val="000A3515"/>
    <w:rsid w:val="000A5F77"/>
    <w:rsid w:val="000B2F07"/>
    <w:rsid w:val="000B72C8"/>
    <w:rsid w:val="000E44B4"/>
    <w:rsid w:val="000F2C50"/>
    <w:rsid w:val="000F2D03"/>
    <w:rsid w:val="001206EA"/>
    <w:rsid w:val="00124E5B"/>
    <w:rsid w:val="0012650A"/>
    <w:rsid w:val="0014470C"/>
    <w:rsid w:val="0014502D"/>
    <w:rsid w:val="0014610C"/>
    <w:rsid w:val="001515B0"/>
    <w:rsid w:val="001544C3"/>
    <w:rsid w:val="0015703B"/>
    <w:rsid w:val="001643C2"/>
    <w:rsid w:val="001647C9"/>
    <w:rsid w:val="001A276E"/>
    <w:rsid w:val="001C50A5"/>
    <w:rsid w:val="001C7337"/>
    <w:rsid w:val="001F1E7E"/>
    <w:rsid w:val="001F3EDC"/>
    <w:rsid w:val="0020041A"/>
    <w:rsid w:val="002079CC"/>
    <w:rsid w:val="00207E44"/>
    <w:rsid w:val="002106D3"/>
    <w:rsid w:val="002143D5"/>
    <w:rsid w:val="00222003"/>
    <w:rsid w:val="002340CA"/>
    <w:rsid w:val="00234787"/>
    <w:rsid w:val="002370F2"/>
    <w:rsid w:val="00242B77"/>
    <w:rsid w:val="00252211"/>
    <w:rsid w:val="002626E0"/>
    <w:rsid w:val="002653CD"/>
    <w:rsid w:val="00280A13"/>
    <w:rsid w:val="00280AA1"/>
    <w:rsid w:val="00280D5E"/>
    <w:rsid w:val="00283A42"/>
    <w:rsid w:val="00287A64"/>
    <w:rsid w:val="002908FB"/>
    <w:rsid w:val="0029237B"/>
    <w:rsid w:val="002933C2"/>
    <w:rsid w:val="00295995"/>
    <w:rsid w:val="002B201D"/>
    <w:rsid w:val="002B7818"/>
    <w:rsid w:val="002C253D"/>
    <w:rsid w:val="002C46AE"/>
    <w:rsid w:val="002C4E36"/>
    <w:rsid w:val="002E489D"/>
    <w:rsid w:val="002F3E03"/>
    <w:rsid w:val="002F5725"/>
    <w:rsid w:val="0030133E"/>
    <w:rsid w:val="00301AEE"/>
    <w:rsid w:val="003041E3"/>
    <w:rsid w:val="00305737"/>
    <w:rsid w:val="00306F57"/>
    <w:rsid w:val="003308E6"/>
    <w:rsid w:val="00330F01"/>
    <w:rsid w:val="0033256F"/>
    <w:rsid w:val="00332665"/>
    <w:rsid w:val="0034085F"/>
    <w:rsid w:val="0034377F"/>
    <w:rsid w:val="00354332"/>
    <w:rsid w:val="00360F67"/>
    <w:rsid w:val="003645BF"/>
    <w:rsid w:val="0036597C"/>
    <w:rsid w:val="003679FF"/>
    <w:rsid w:val="00384220"/>
    <w:rsid w:val="003842B5"/>
    <w:rsid w:val="003949B5"/>
    <w:rsid w:val="00397E02"/>
    <w:rsid w:val="003A0718"/>
    <w:rsid w:val="003B0479"/>
    <w:rsid w:val="003E2A78"/>
    <w:rsid w:val="003E500E"/>
    <w:rsid w:val="003E66C6"/>
    <w:rsid w:val="003F645C"/>
    <w:rsid w:val="003F674C"/>
    <w:rsid w:val="0041039C"/>
    <w:rsid w:val="00412766"/>
    <w:rsid w:val="0043475F"/>
    <w:rsid w:val="004439D3"/>
    <w:rsid w:val="0045233C"/>
    <w:rsid w:val="004525E1"/>
    <w:rsid w:val="00460E93"/>
    <w:rsid w:val="004613A7"/>
    <w:rsid w:val="004769AE"/>
    <w:rsid w:val="00477263"/>
    <w:rsid w:val="0048279C"/>
    <w:rsid w:val="004836EE"/>
    <w:rsid w:val="0048485B"/>
    <w:rsid w:val="004877B2"/>
    <w:rsid w:val="0049007E"/>
    <w:rsid w:val="00495CD1"/>
    <w:rsid w:val="004A0F61"/>
    <w:rsid w:val="004A1B5F"/>
    <w:rsid w:val="004A5924"/>
    <w:rsid w:val="004A7EF9"/>
    <w:rsid w:val="004B6ECB"/>
    <w:rsid w:val="004C1884"/>
    <w:rsid w:val="004D22D1"/>
    <w:rsid w:val="004D495A"/>
    <w:rsid w:val="004E0567"/>
    <w:rsid w:val="00506B0F"/>
    <w:rsid w:val="00514641"/>
    <w:rsid w:val="00514DE6"/>
    <w:rsid w:val="0052508F"/>
    <w:rsid w:val="0053369A"/>
    <w:rsid w:val="005363E3"/>
    <w:rsid w:val="005413E7"/>
    <w:rsid w:val="00553772"/>
    <w:rsid w:val="00557683"/>
    <w:rsid w:val="005620FF"/>
    <w:rsid w:val="00563648"/>
    <w:rsid w:val="005649EA"/>
    <w:rsid w:val="00567043"/>
    <w:rsid w:val="005757A6"/>
    <w:rsid w:val="00577887"/>
    <w:rsid w:val="005823FE"/>
    <w:rsid w:val="005A3618"/>
    <w:rsid w:val="005A684A"/>
    <w:rsid w:val="005B5179"/>
    <w:rsid w:val="005B7B43"/>
    <w:rsid w:val="005C06C1"/>
    <w:rsid w:val="005C0D92"/>
    <w:rsid w:val="005C4A55"/>
    <w:rsid w:val="005D26BD"/>
    <w:rsid w:val="005D4173"/>
    <w:rsid w:val="005E15D9"/>
    <w:rsid w:val="005E1DF5"/>
    <w:rsid w:val="005E3A7D"/>
    <w:rsid w:val="005F54EC"/>
    <w:rsid w:val="00607DE0"/>
    <w:rsid w:val="00611F3A"/>
    <w:rsid w:val="00612167"/>
    <w:rsid w:val="0061347B"/>
    <w:rsid w:val="006231ED"/>
    <w:rsid w:val="00633B72"/>
    <w:rsid w:val="0064429C"/>
    <w:rsid w:val="0064647B"/>
    <w:rsid w:val="006475FE"/>
    <w:rsid w:val="00653F89"/>
    <w:rsid w:val="00675BC3"/>
    <w:rsid w:val="00676D85"/>
    <w:rsid w:val="00681B41"/>
    <w:rsid w:val="006839B8"/>
    <w:rsid w:val="00691B03"/>
    <w:rsid w:val="006B4090"/>
    <w:rsid w:val="006B45B8"/>
    <w:rsid w:val="006C6C98"/>
    <w:rsid w:val="006D06D2"/>
    <w:rsid w:val="006E482B"/>
    <w:rsid w:val="006F0E07"/>
    <w:rsid w:val="006F1BC6"/>
    <w:rsid w:val="00712914"/>
    <w:rsid w:val="007229E8"/>
    <w:rsid w:val="00744B45"/>
    <w:rsid w:val="00755AF3"/>
    <w:rsid w:val="00772507"/>
    <w:rsid w:val="007726AA"/>
    <w:rsid w:val="00775D57"/>
    <w:rsid w:val="00786C25"/>
    <w:rsid w:val="00790B49"/>
    <w:rsid w:val="00792F10"/>
    <w:rsid w:val="00797143"/>
    <w:rsid w:val="007A28F3"/>
    <w:rsid w:val="007A3727"/>
    <w:rsid w:val="007A45BA"/>
    <w:rsid w:val="007A7426"/>
    <w:rsid w:val="007C73CB"/>
    <w:rsid w:val="007D1D04"/>
    <w:rsid w:val="007E7BF3"/>
    <w:rsid w:val="007F7C47"/>
    <w:rsid w:val="00805730"/>
    <w:rsid w:val="00806180"/>
    <w:rsid w:val="00820580"/>
    <w:rsid w:val="0082554A"/>
    <w:rsid w:val="00835446"/>
    <w:rsid w:val="00846FC8"/>
    <w:rsid w:val="00852121"/>
    <w:rsid w:val="00856013"/>
    <w:rsid w:val="008608F2"/>
    <w:rsid w:val="00881BC8"/>
    <w:rsid w:val="00882CA6"/>
    <w:rsid w:val="008A328E"/>
    <w:rsid w:val="008B1E8C"/>
    <w:rsid w:val="008C0E41"/>
    <w:rsid w:val="008C29D4"/>
    <w:rsid w:val="008C3C47"/>
    <w:rsid w:val="008C5F7A"/>
    <w:rsid w:val="008C6269"/>
    <w:rsid w:val="008D5DFC"/>
    <w:rsid w:val="008D5E83"/>
    <w:rsid w:val="008D6708"/>
    <w:rsid w:val="008E5600"/>
    <w:rsid w:val="008E5A8B"/>
    <w:rsid w:val="008F1505"/>
    <w:rsid w:val="008F3E58"/>
    <w:rsid w:val="009009BA"/>
    <w:rsid w:val="00911A59"/>
    <w:rsid w:val="0091488A"/>
    <w:rsid w:val="00926183"/>
    <w:rsid w:val="00937E5F"/>
    <w:rsid w:val="00955C65"/>
    <w:rsid w:val="009750CE"/>
    <w:rsid w:val="009904BD"/>
    <w:rsid w:val="0099797A"/>
    <w:rsid w:val="009A113D"/>
    <w:rsid w:val="009A2CCC"/>
    <w:rsid w:val="009A460C"/>
    <w:rsid w:val="009B34B4"/>
    <w:rsid w:val="009B6059"/>
    <w:rsid w:val="009C10F4"/>
    <w:rsid w:val="009C6463"/>
    <w:rsid w:val="009E05AE"/>
    <w:rsid w:val="009E4867"/>
    <w:rsid w:val="009F212D"/>
    <w:rsid w:val="00A042DF"/>
    <w:rsid w:val="00A20BE9"/>
    <w:rsid w:val="00A2365B"/>
    <w:rsid w:val="00A24227"/>
    <w:rsid w:val="00A37717"/>
    <w:rsid w:val="00A43AD9"/>
    <w:rsid w:val="00A45216"/>
    <w:rsid w:val="00A5128C"/>
    <w:rsid w:val="00A62181"/>
    <w:rsid w:val="00A665CD"/>
    <w:rsid w:val="00A669FF"/>
    <w:rsid w:val="00A7561E"/>
    <w:rsid w:val="00A90EBC"/>
    <w:rsid w:val="00A93B51"/>
    <w:rsid w:val="00AB2287"/>
    <w:rsid w:val="00AC2EE8"/>
    <w:rsid w:val="00AE1BFF"/>
    <w:rsid w:val="00AE2135"/>
    <w:rsid w:val="00AF36D3"/>
    <w:rsid w:val="00B03823"/>
    <w:rsid w:val="00B0720D"/>
    <w:rsid w:val="00B30A3F"/>
    <w:rsid w:val="00B3218E"/>
    <w:rsid w:val="00B322FD"/>
    <w:rsid w:val="00B40AF7"/>
    <w:rsid w:val="00B4326E"/>
    <w:rsid w:val="00B43AFE"/>
    <w:rsid w:val="00B51D36"/>
    <w:rsid w:val="00B55907"/>
    <w:rsid w:val="00B670ED"/>
    <w:rsid w:val="00B800D2"/>
    <w:rsid w:val="00B91DEB"/>
    <w:rsid w:val="00B922A1"/>
    <w:rsid w:val="00BA0B31"/>
    <w:rsid w:val="00BC11DB"/>
    <w:rsid w:val="00BD22BE"/>
    <w:rsid w:val="00BE2672"/>
    <w:rsid w:val="00C11802"/>
    <w:rsid w:val="00C2184D"/>
    <w:rsid w:val="00C22604"/>
    <w:rsid w:val="00C25DF5"/>
    <w:rsid w:val="00C34470"/>
    <w:rsid w:val="00C4200E"/>
    <w:rsid w:val="00C44B4D"/>
    <w:rsid w:val="00C45C96"/>
    <w:rsid w:val="00C460AE"/>
    <w:rsid w:val="00C63AC7"/>
    <w:rsid w:val="00C652F5"/>
    <w:rsid w:val="00C72B75"/>
    <w:rsid w:val="00C8094C"/>
    <w:rsid w:val="00CA149F"/>
    <w:rsid w:val="00CA423B"/>
    <w:rsid w:val="00CB2888"/>
    <w:rsid w:val="00CB45D5"/>
    <w:rsid w:val="00CB49C9"/>
    <w:rsid w:val="00CB7256"/>
    <w:rsid w:val="00CC30EB"/>
    <w:rsid w:val="00CC7824"/>
    <w:rsid w:val="00CD1414"/>
    <w:rsid w:val="00CD32E4"/>
    <w:rsid w:val="00CD7349"/>
    <w:rsid w:val="00CE31A9"/>
    <w:rsid w:val="00CE5553"/>
    <w:rsid w:val="00CE5A5A"/>
    <w:rsid w:val="00D01A23"/>
    <w:rsid w:val="00D01CA6"/>
    <w:rsid w:val="00D1099D"/>
    <w:rsid w:val="00D11D56"/>
    <w:rsid w:val="00D132C2"/>
    <w:rsid w:val="00D274D3"/>
    <w:rsid w:val="00D47159"/>
    <w:rsid w:val="00D54948"/>
    <w:rsid w:val="00D55E35"/>
    <w:rsid w:val="00D57BF2"/>
    <w:rsid w:val="00D61C7E"/>
    <w:rsid w:val="00D67AB0"/>
    <w:rsid w:val="00D70392"/>
    <w:rsid w:val="00D704E4"/>
    <w:rsid w:val="00D8031E"/>
    <w:rsid w:val="00DA024C"/>
    <w:rsid w:val="00DB225D"/>
    <w:rsid w:val="00DC368D"/>
    <w:rsid w:val="00DC3B6F"/>
    <w:rsid w:val="00DC5D14"/>
    <w:rsid w:val="00DD3BE6"/>
    <w:rsid w:val="00DD62A9"/>
    <w:rsid w:val="00DE5C21"/>
    <w:rsid w:val="00DE7524"/>
    <w:rsid w:val="00E01BFB"/>
    <w:rsid w:val="00E12B8F"/>
    <w:rsid w:val="00E2003D"/>
    <w:rsid w:val="00E235C4"/>
    <w:rsid w:val="00E240E8"/>
    <w:rsid w:val="00E3004B"/>
    <w:rsid w:val="00E36C6B"/>
    <w:rsid w:val="00E5484C"/>
    <w:rsid w:val="00E639EE"/>
    <w:rsid w:val="00E64D82"/>
    <w:rsid w:val="00E7102F"/>
    <w:rsid w:val="00EA2DEA"/>
    <w:rsid w:val="00EA3573"/>
    <w:rsid w:val="00EA54CD"/>
    <w:rsid w:val="00EA5A69"/>
    <w:rsid w:val="00EE3A67"/>
    <w:rsid w:val="00EF1E6A"/>
    <w:rsid w:val="00EF43EE"/>
    <w:rsid w:val="00EF707F"/>
    <w:rsid w:val="00EF7266"/>
    <w:rsid w:val="00EF73B4"/>
    <w:rsid w:val="00F00C96"/>
    <w:rsid w:val="00F069B5"/>
    <w:rsid w:val="00F071E4"/>
    <w:rsid w:val="00F113C1"/>
    <w:rsid w:val="00F27B11"/>
    <w:rsid w:val="00F3798A"/>
    <w:rsid w:val="00F509A3"/>
    <w:rsid w:val="00F571EE"/>
    <w:rsid w:val="00F66826"/>
    <w:rsid w:val="00F675D2"/>
    <w:rsid w:val="00F841D2"/>
    <w:rsid w:val="00F8745A"/>
    <w:rsid w:val="00F87A03"/>
    <w:rsid w:val="00F92624"/>
    <w:rsid w:val="00F92740"/>
    <w:rsid w:val="00FA0D2C"/>
    <w:rsid w:val="00FA1029"/>
    <w:rsid w:val="00FC29E0"/>
    <w:rsid w:val="00FC74D2"/>
    <w:rsid w:val="00FC7B9D"/>
    <w:rsid w:val="00FD51EB"/>
    <w:rsid w:val="00FD6EC2"/>
    <w:rsid w:val="00FD6F87"/>
    <w:rsid w:val="00FE1D86"/>
    <w:rsid w:val="00FE2398"/>
    <w:rsid w:val="00FE3CB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75BC3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3">
    <w:name w:val="heading 3"/>
    <w:basedOn w:val="Normln"/>
    <w:next w:val="Normln"/>
    <w:link w:val="Nadpis3Char"/>
    <w:qFormat/>
    <w:rsid w:val="00B670E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basedOn w:val="Standardnpsmoodstavce"/>
    <w:rsid w:val="008F3E58"/>
    <w:rPr>
      <w:rFonts w:cs="Times New Roman"/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semiHidden/>
    <w:locked/>
    <w:rsid w:val="00B670ED"/>
    <w:rPr>
      <w:rFonts w:ascii="Cambria" w:hAnsi="Cambria" w:cs="Times New Roman"/>
      <w:b/>
      <w:bCs/>
      <w:color w:val="4F81BD"/>
      <w:sz w:val="20"/>
      <w:szCs w:val="20"/>
      <w:lang w:val="x-none" w:eastAsia="cs-CZ"/>
    </w:rPr>
  </w:style>
  <w:style w:type="paragraph" w:styleId="Normlnweb">
    <w:name w:val="Normal (Web)"/>
    <w:basedOn w:val="Normln"/>
    <w:semiHidden/>
    <w:rsid w:val="00B670ED"/>
    <w:rPr>
      <w:sz w:val="24"/>
      <w:szCs w:val="24"/>
    </w:rPr>
  </w:style>
  <w:style w:type="paragraph" w:customStyle="1" w:styleId="Default">
    <w:name w:val="Default"/>
    <w:rsid w:val="009750C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Pa6">
    <w:name w:val="Pa6"/>
    <w:basedOn w:val="Default"/>
    <w:next w:val="Default"/>
    <w:rsid w:val="00FD6EC2"/>
    <w:pPr>
      <w:spacing w:line="200" w:lineRule="atLeast"/>
    </w:pPr>
    <w:rPr>
      <w:rFonts w:ascii="TKTTNL+NimbusSanLEE-ReguCond" w:hAnsi="TKTTNL+NimbusSanLEE-ReguCond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DDDDD"/>
          </w:divBdr>
          <w:divsChild>
            <w:div w:id="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BBBBBB"/>
                                <w:left w:val="single" w:sz="6" w:space="4" w:color="BBBBBB"/>
                                <w:bottom w:val="single" w:sz="6" w:space="4" w:color="BBBBBB"/>
                                <w:right w:val="single" w:sz="6" w:space="4" w:color="BBBBB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B8FA7D-629E-4D1B-BB7E-B13BC8E4C69F}"/>
</file>

<file path=customXml/itemProps2.xml><?xml version="1.0" encoding="utf-8"?>
<ds:datastoreItem xmlns:ds="http://schemas.openxmlformats.org/officeDocument/2006/customXml" ds:itemID="{A0687250-481F-43EE-8CA0-0345F6F3B84A}"/>
</file>

<file path=customXml/itemProps3.xml><?xml version="1.0" encoding="utf-8"?>
<ds:datastoreItem xmlns:ds="http://schemas.openxmlformats.org/officeDocument/2006/customXml" ds:itemID="{8E8F8F60-6A5A-4383-AD25-7F941317CE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477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- Pacientka s psoriázou vulgaris</vt:lpstr>
    </vt:vector>
  </TitlesOfParts>
  <Company>HP</Company>
  <LinksUpToDate>false</LinksUpToDate>
  <CharactersWithSpaces>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- Pacientka s psoriázou vulgaris</dc:title>
  <dc:creator>VSZDRAV</dc:creator>
  <cp:lastModifiedBy>Němcová Jitka</cp:lastModifiedBy>
  <cp:revision>2</cp:revision>
  <dcterms:created xsi:type="dcterms:W3CDTF">2015-04-14T09:38:00Z</dcterms:created>
  <dcterms:modified xsi:type="dcterms:W3CDTF">2015-04-14T09:38:00Z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