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431" w:rsidRDefault="00C62431" w:rsidP="00F30F41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</w:t>
      </w:r>
      <w:r w:rsidRPr="000946B8">
        <w:rPr>
          <w:rFonts w:cs="Arial"/>
          <w:color w:val="0000FF"/>
          <w:sz w:val="28"/>
          <w:szCs w:val="28"/>
        </w:rPr>
        <w:t xml:space="preserve"> s diagnózou </w:t>
      </w:r>
      <w:r>
        <w:rPr>
          <w:rFonts w:cs="Arial"/>
          <w:color w:val="0000FF"/>
          <w:sz w:val="28"/>
          <w:szCs w:val="28"/>
        </w:rPr>
        <w:t>r</w:t>
      </w:r>
      <w:r w:rsidRPr="00B30A3F">
        <w:rPr>
          <w:rFonts w:cs="Arial"/>
          <w:color w:val="0000FF"/>
          <w:sz w:val="28"/>
          <w:szCs w:val="28"/>
        </w:rPr>
        <w:t>eakce na těžký stres a poruchy přizpůsobení</w:t>
      </w:r>
    </w:p>
    <w:p w:rsidR="00C62431" w:rsidRPr="00F30F41" w:rsidRDefault="00C62431" w:rsidP="00F30F41">
      <w:pPr>
        <w:rPr>
          <w:rFonts w:eastAsia="Times New Roman"/>
        </w:rPr>
      </w:pPr>
    </w:p>
    <w:p w:rsidR="00C62431" w:rsidRDefault="00C62431" w:rsidP="007225B8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Pacient, 30 let, prvokontakt s psychiatrií, přichází k příjmu po absolvování týdenního pobytu v CKI (centru krizové intervence), které vyhledal pro </w:t>
      </w:r>
      <w:r w:rsidRPr="007B0247">
        <w:rPr>
          <w:rFonts w:ascii="Arial" w:hAnsi="Arial" w:cs="Arial"/>
          <w:sz w:val="24"/>
          <w:szCs w:val="24"/>
          <w:lang w:eastAsia="en-US"/>
        </w:rPr>
        <w:t xml:space="preserve">hlubší depresivní obtíže spojené se suicidální ideací. Potíže se rozvíjely v průběhu delšího období, </w:t>
      </w:r>
      <w:r>
        <w:rPr>
          <w:rFonts w:ascii="Arial" w:hAnsi="Arial" w:cs="Arial"/>
          <w:sz w:val="24"/>
          <w:szCs w:val="24"/>
          <w:lang w:eastAsia="en-US"/>
        </w:rPr>
        <w:t xml:space="preserve">v souvislosti </w:t>
      </w:r>
      <w:r w:rsidRPr="007B0247">
        <w:rPr>
          <w:rFonts w:ascii="Arial" w:hAnsi="Arial" w:cs="Arial"/>
          <w:sz w:val="24"/>
          <w:szCs w:val="24"/>
          <w:lang w:eastAsia="en-US"/>
        </w:rPr>
        <w:t>s nespokojeností v zaměstnání, ztrátou partnerského vztahu a celkově osamělým životem.</w:t>
      </w:r>
    </w:p>
    <w:p w:rsidR="00C62431" w:rsidRDefault="00C62431" w:rsidP="007225B8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7225B8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Příjem na otevřené psychoterapeutické oddělení. Dobrovolný vstup. Inapta.</w:t>
      </w:r>
    </w:p>
    <w:p w:rsidR="00C62431" w:rsidRDefault="00C62431" w:rsidP="007225B8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7225B8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přijetí:</w:t>
      </w:r>
    </w:p>
    <w:p w:rsidR="00C62431" w:rsidRDefault="00C62431" w:rsidP="007225B8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0946B8">
        <w:rPr>
          <w:rFonts w:ascii="Arial" w:hAnsi="Arial" w:cs="Arial"/>
          <w:sz w:val="24"/>
          <w:szCs w:val="24"/>
          <w:lang w:eastAsia="en-US"/>
        </w:rPr>
        <w:t>Pacient udává jako nejvážnější problém myšlenky na smrt a že asi půl roku nerad chodí do práce. Při kontaktu se zákazníky nastupuje napětí a úzkost. Před rokem mu praktický lékař předepsal krátkodobě antidepresiva, po kterých se stav mírně zlepšil.</w:t>
      </w:r>
    </w:p>
    <w:p w:rsidR="00C62431" w:rsidRDefault="00C62431" w:rsidP="007225B8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7225B8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 žije sám, je pouze v telefonním kontaktu se sestrou. Matce nechce přidělávat starosti, s otcem se nestýká. Cca před rokem se přestěhoval ze západu Čech do Prahy, kde ještě nemá přátele. Jeho zájmy/koníčky se zúžily na PC.</w:t>
      </w:r>
    </w:p>
    <w:p w:rsidR="00C62431" w:rsidRDefault="00C62431" w:rsidP="007225B8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Objektivně:</w:t>
      </w:r>
    </w:p>
    <w:p w:rsidR="00C62431" w:rsidRDefault="00C62431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 počátku v kontaktu ostražitý</w:t>
      </w:r>
    </w:p>
    <w:p w:rsidR="00C62431" w:rsidRDefault="00C62431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vyhýbá se očnímu kontaktu</w:t>
      </w:r>
    </w:p>
    <w:p w:rsidR="00C62431" w:rsidRDefault="00C62431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spolupracující </w:t>
      </w:r>
    </w:p>
    <w:p w:rsidR="00C62431" w:rsidRDefault="00C62431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orientovaný</w:t>
      </w:r>
    </w:p>
    <w:p w:rsidR="00C62431" w:rsidRDefault="00C62431" w:rsidP="000946B8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212054">
        <w:rPr>
          <w:rFonts w:ascii="Arial" w:hAnsi="Arial" w:cs="Arial"/>
          <w:sz w:val="24"/>
          <w:szCs w:val="24"/>
          <w:lang w:eastAsia="en-US"/>
        </w:rPr>
        <w:t>při zmínce o TS ideacích náznak lakrimace</w:t>
      </w:r>
    </w:p>
    <w:p w:rsidR="00C62431" w:rsidRDefault="00C62431" w:rsidP="000946B8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pro léčbu motivovaný</w:t>
      </w:r>
    </w:p>
    <w:p w:rsidR="00C62431" w:rsidRPr="00212054" w:rsidRDefault="00C62431" w:rsidP="00212054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5A361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Somatický stav: BPN (bez příznaků)</w:t>
      </w:r>
    </w:p>
    <w:p w:rsidR="00C62431" w:rsidRDefault="00C62431" w:rsidP="005A361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33256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5</w:t>
      </w:r>
      <w:r w:rsidRPr="000946B8">
        <w:rPr>
          <w:rFonts w:ascii="Arial" w:hAnsi="Arial" w:cs="Arial"/>
          <w:sz w:val="24"/>
          <w:szCs w:val="24"/>
          <w:lang w:eastAsia="en-US"/>
        </w:rPr>
        <w:t>. den hospitalizace:</w:t>
      </w:r>
    </w:p>
    <w:p w:rsidR="00C62431" w:rsidRDefault="00C62431" w:rsidP="000946B8">
      <w:pPr>
        <w:pStyle w:val="ListParagraph"/>
        <w:numPr>
          <w:ilvl w:val="0"/>
          <w:numId w:val="2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adaptace na oddělení dobrá</w:t>
      </w:r>
    </w:p>
    <w:p w:rsidR="00C62431" w:rsidRDefault="00C62431" w:rsidP="000946B8">
      <w:pPr>
        <w:pStyle w:val="ListParagraph"/>
        <w:numPr>
          <w:ilvl w:val="0"/>
          <w:numId w:val="2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 kontaktu vstřícný, spolupracující</w:t>
      </w:r>
    </w:p>
    <w:p w:rsidR="00C62431" w:rsidRDefault="00C62431" w:rsidP="000946B8">
      <w:pPr>
        <w:pStyle w:val="ListParagraph"/>
        <w:numPr>
          <w:ilvl w:val="0"/>
          <w:numId w:val="2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komunikace produktivní, schopný sebereflexe</w:t>
      </w:r>
    </w:p>
    <w:p w:rsidR="00C62431" w:rsidRDefault="00C62431" w:rsidP="000946B8">
      <w:pPr>
        <w:pStyle w:val="ListParagraph"/>
        <w:numPr>
          <w:ilvl w:val="0"/>
          <w:numId w:val="2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sucidálních ideací a tendencí (TS – tentamen suicidii)</w:t>
      </w:r>
    </w:p>
    <w:p w:rsidR="00C62431" w:rsidRDefault="00C62431" w:rsidP="000946B8">
      <w:pPr>
        <w:pStyle w:val="ListParagraph"/>
        <w:numPr>
          <w:ilvl w:val="0"/>
          <w:numId w:val="2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apsychotický</w:t>
      </w:r>
    </w:p>
    <w:p w:rsidR="00C62431" w:rsidRDefault="00C62431" w:rsidP="000946B8">
      <w:pPr>
        <w:pStyle w:val="ListParagraph"/>
        <w:numPr>
          <w:ilvl w:val="0"/>
          <w:numId w:val="2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osobnostně akcentován</w:t>
      </w:r>
    </w:p>
    <w:p w:rsidR="00C62431" w:rsidRPr="000946B8" w:rsidRDefault="00C62431" w:rsidP="000946B8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C62431" w:rsidRDefault="00C62431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Cipralex 10 mg tbl. 1-0-0</w:t>
      </w:r>
    </w:p>
    <w:p w:rsidR="00C62431" w:rsidRDefault="00C62431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modrá skupina</w:t>
      </w:r>
    </w:p>
    <w:p w:rsidR="00C62431" w:rsidRDefault="00C62431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Psychoterapie: individuální plán – individuální a skupinové psychoterapie</w:t>
      </w:r>
    </w:p>
    <w:p w:rsidR="00C62431" w:rsidRPr="00BD22BE" w:rsidRDefault="00C62431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Režimová opatření: </w:t>
      </w:r>
      <w:r w:rsidRPr="00944499">
        <w:rPr>
          <w:rFonts w:ascii="Arial" w:hAnsi="Arial" w:cs="Arial"/>
          <w:sz w:val="24"/>
          <w:szCs w:val="24"/>
          <w:lang w:eastAsia="en-US"/>
        </w:rPr>
        <w:t>otevřené psychoterapeutické oddělení</w:t>
      </w:r>
    </w:p>
    <w:p w:rsidR="00C62431" w:rsidRDefault="00C62431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C62431" w:rsidRDefault="00C62431" w:rsidP="000946B8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lastRenderedPageBreak/>
        <w:t xml:space="preserve">Ošetřovatelský proces </w:t>
      </w:r>
      <w:r w:rsidRPr="000946B8">
        <w:rPr>
          <w:rFonts w:cs="Arial"/>
          <w:color w:val="0000FF"/>
          <w:sz w:val="28"/>
          <w:szCs w:val="28"/>
        </w:rPr>
        <w:t xml:space="preserve">u pacienta s diagnózou </w:t>
      </w:r>
      <w:r>
        <w:rPr>
          <w:rFonts w:cs="Arial"/>
          <w:color w:val="0000FF"/>
          <w:sz w:val="28"/>
          <w:szCs w:val="28"/>
        </w:rPr>
        <w:t>r</w:t>
      </w:r>
      <w:r w:rsidRPr="00B30A3F">
        <w:rPr>
          <w:rFonts w:cs="Arial"/>
          <w:color w:val="0000FF"/>
          <w:sz w:val="28"/>
          <w:szCs w:val="28"/>
        </w:rPr>
        <w:t>eakce na těžký stres a poruchy přizpůsobení</w:t>
      </w:r>
    </w:p>
    <w:p w:rsidR="00C62431" w:rsidRPr="000946B8" w:rsidRDefault="00C62431" w:rsidP="000946B8">
      <w:pPr>
        <w:rPr>
          <w:rFonts w:eastAsia="Times New Roman"/>
        </w:rPr>
      </w:pPr>
    </w:p>
    <w:p w:rsidR="00C62431" w:rsidRPr="00CC30EB" w:rsidRDefault="00C6243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C62431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</w:t>
            </w:r>
            <w:r w:rsidR="004D303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7B02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let</w:t>
            </w:r>
          </w:p>
        </w:tc>
      </w:tr>
      <w:tr w:rsidR="00C6243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SŠ</w:t>
            </w:r>
          </w:p>
        </w:tc>
      </w:tr>
      <w:tr w:rsidR="00C6243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7B02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otevřené, psychoterapeutické</w:t>
            </w:r>
          </w:p>
        </w:tc>
      </w:tr>
      <w:tr w:rsidR="00C6243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4D303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</w:tr>
      <w:tr w:rsidR="00C6243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C62431" w:rsidRPr="00FF4A98" w:rsidRDefault="00C62431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4D303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C62431" w:rsidRPr="00C45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62431" w:rsidRPr="00FF4A98" w:rsidRDefault="00C62431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C62431" w:rsidRPr="00FF4A98" w:rsidRDefault="00C62431" w:rsidP="00D67AB0">
      <w:pPr>
        <w:pStyle w:val="Nadpis1"/>
        <w:rPr>
          <w:rFonts w:cs="Arial"/>
          <w:b w:val="0"/>
          <w:szCs w:val="24"/>
        </w:rPr>
      </w:pPr>
    </w:p>
    <w:p w:rsidR="00C62431" w:rsidRPr="00CC30EB" w:rsidRDefault="00C6243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C62431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2431" w:rsidRPr="00FF4A98" w:rsidRDefault="00C62431" w:rsidP="003325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247">
              <w:rPr>
                <w:rFonts w:ascii="Arial" w:hAnsi="Arial" w:cs="Arial"/>
                <w:sz w:val="24"/>
                <w:szCs w:val="24"/>
              </w:rPr>
              <w:t>hlubší depresivní obtíže spojené se suicidální ideac</w:t>
            </w:r>
            <w:r>
              <w:rPr>
                <w:rFonts w:ascii="Arial" w:hAnsi="Arial" w:cs="Arial"/>
                <w:sz w:val="24"/>
                <w:szCs w:val="24"/>
              </w:rPr>
              <w:t>í</w:t>
            </w:r>
          </w:p>
        </w:tc>
      </w:tr>
    </w:tbl>
    <w:p w:rsidR="00C62431" w:rsidRDefault="00C62431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6243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psychiatricky negativní</w:t>
            </w: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před rokem po rozchodu s partnerkou, po kterém se přestěhoval, pociťoval zhoršenou náladu, což řešil s praktický</w:t>
            </w:r>
            <w:r w:rsidR="004D3037">
              <w:rPr>
                <w:rFonts w:ascii="Arial" w:hAnsi="Arial" w:cs="Arial"/>
                <w:sz w:val="24"/>
                <w:szCs w:val="24"/>
              </w:rPr>
              <w:t>m lékařem, psychické problémy v </w:t>
            </w:r>
            <w:r>
              <w:rPr>
                <w:rFonts w:ascii="Arial" w:hAnsi="Arial" w:cs="Arial"/>
                <w:sz w:val="24"/>
                <w:szCs w:val="24"/>
              </w:rPr>
              <w:t>zaměstnání</w:t>
            </w: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607D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před rokem užíval antidepresiva (preskripce PL)</w:t>
            </w: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 PNC</w:t>
            </w: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10 cigaret denně</w:t>
            </w:r>
          </w:p>
        </w:tc>
      </w:tr>
      <w:tr w:rsidR="00C62431" w:rsidRPr="00FF4A98">
        <w:trPr>
          <w:trHeight w:val="302"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D564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D564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svobodný, žije sám</w:t>
            </w: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pracuje jako obchodní zástupce; inapta z CKI</w:t>
            </w: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C62431" w:rsidRDefault="00C62431" w:rsidP="00D67AB0">
      <w:pPr>
        <w:rPr>
          <w:rFonts w:ascii="Arial" w:hAnsi="Arial" w:cs="Arial"/>
          <w:sz w:val="24"/>
          <w:szCs w:val="24"/>
        </w:rPr>
      </w:pPr>
    </w:p>
    <w:p w:rsidR="00C62431" w:rsidRPr="00CC30EB" w:rsidRDefault="00C6243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C62431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2431" w:rsidRPr="00FF4A98" w:rsidRDefault="00C62431" w:rsidP="008C3C47">
            <w:pPr>
              <w:rPr>
                <w:rFonts w:ascii="Arial" w:hAnsi="Arial" w:cs="Arial"/>
                <w:sz w:val="24"/>
                <w:szCs w:val="24"/>
              </w:rPr>
            </w:pPr>
            <w:r w:rsidRPr="00D5644E">
              <w:rPr>
                <w:rFonts w:ascii="Arial" w:hAnsi="Arial" w:cs="Arial"/>
                <w:sz w:val="24"/>
                <w:szCs w:val="24"/>
              </w:rPr>
              <w:t>F43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D5644E">
              <w:rPr>
                <w:rFonts w:ascii="Arial" w:hAnsi="Arial" w:cs="Arial"/>
                <w:sz w:val="24"/>
                <w:szCs w:val="24"/>
              </w:rPr>
              <w:t>2 Reakce na těžký stres a poruchy přizpůsobení - Poruchy přizpůsobení</w:t>
            </w:r>
          </w:p>
        </w:tc>
      </w:tr>
      <w:tr w:rsidR="00C6243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2431" w:rsidRDefault="00C62431" w:rsidP="00D67AB0">
      <w:pPr>
        <w:rPr>
          <w:rFonts w:ascii="Arial" w:hAnsi="Arial" w:cs="Arial"/>
          <w:sz w:val="24"/>
          <w:szCs w:val="24"/>
        </w:rPr>
      </w:pPr>
    </w:p>
    <w:p w:rsidR="00C62431" w:rsidRDefault="00C6243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6243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C62431" w:rsidRPr="00FF4A98" w:rsidRDefault="00C62431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62431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mírná elevace LDL</w:t>
            </w: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D564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62431" w:rsidRPr="004613A7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2431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2431" w:rsidRDefault="00C6243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C62431" w:rsidRDefault="00C6243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C62431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0A0215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D564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0A0215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otevřené psychoterapeutické oddělení</w:t>
            </w: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0A0215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dle individuálního plánu</w:t>
            </w: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0A0215" w:rsidRDefault="00C62431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modrá skupina</w:t>
            </w: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0A0215" w:rsidRDefault="00C62431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0A0215" w:rsidRDefault="00C62431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0A0215" w:rsidRDefault="00C62431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lastRenderedPageBreak/>
              <w:t>per. os.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9904BD">
            <w:pPr>
              <w:rPr>
                <w:rFonts w:ascii="Arial" w:hAnsi="Arial" w:cs="Arial"/>
                <w:sz w:val="24"/>
                <w:szCs w:val="24"/>
              </w:rPr>
            </w:pPr>
            <w:r w:rsidRPr="007225B8">
              <w:rPr>
                <w:rFonts w:ascii="Arial" w:hAnsi="Arial" w:cs="Arial"/>
                <w:sz w:val="24"/>
                <w:szCs w:val="24"/>
              </w:rPr>
              <w:t>Cipralex 10 mg tbl. 1-0-0</w:t>
            </w: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0A0215" w:rsidRDefault="00C62431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778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62431" w:rsidRPr="00FF4A98" w:rsidRDefault="00C62431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2431" w:rsidRDefault="00C62431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C62431" w:rsidRDefault="00C62431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C6243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24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62431" w:rsidRPr="00F00C96" w:rsidRDefault="00C6243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2431" w:rsidRPr="00FF4A98" w:rsidRDefault="00C6243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2431" w:rsidRDefault="00C62431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C62431" w:rsidRPr="00FF4A98" w:rsidRDefault="00C62431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C62431" w:rsidRDefault="00C62431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C62431" w:rsidRPr="00F52E68" w:rsidRDefault="00C62431" w:rsidP="00F30F41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C62431" w:rsidRPr="00FF4A98" w:rsidRDefault="00C62431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C62431" w:rsidRPr="004D495A" w:rsidRDefault="00C62431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C62431" w:rsidRDefault="00C62431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C62431" w:rsidRDefault="00C62431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Identifikujte chybějící informace.</w:t>
      </w:r>
    </w:p>
    <w:p w:rsidR="00C62431" w:rsidRDefault="00C62431" w:rsidP="009C646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C62431" w:rsidRDefault="00C62431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4D495A">
        <w:rPr>
          <w:rFonts w:ascii="Arial" w:hAnsi="Arial" w:cs="Arial"/>
          <w:b/>
          <w:color w:val="00B050"/>
          <w:sz w:val="24"/>
          <w:szCs w:val="24"/>
        </w:rPr>
        <w:t>Stanovte ošetřovatelské diagnózy a uspořádejte je podle priorit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C62431" w:rsidRDefault="00C62431" w:rsidP="004D495A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C62431" w:rsidRPr="009C6463" w:rsidRDefault="00C62431" w:rsidP="00691B0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stanovte cíle, očekávané výsledky</w:t>
      </w: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C62431" w:rsidRDefault="00C62431" w:rsidP="00691B0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a intervence.</w:t>
      </w:r>
    </w:p>
    <w:p w:rsidR="00C62431" w:rsidRDefault="00C62431" w:rsidP="00691B0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C62431" w:rsidRDefault="00C62431" w:rsidP="0011046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Navrhněte alespoň 3 cíle psychoterapie.</w:t>
      </w:r>
    </w:p>
    <w:p w:rsidR="00C62431" w:rsidRPr="004D495A" w:rsidRDefault="00C62431" w:rsidP="004D495A">
      <w:pPr>
        <w:pStyle w:val="ListParagraph"/>
        <w:rPr>
          <w:rFonts w:ascii="Arial" w:hAnsi="Arial" w:cs="Arial"/>
          <w:b/>
          <w:color w:val="00B050"/>
          <w:sz w:val="24"/>
          <w:szCs w:val="24"/>
        </w:rPr>
      </w:pPr>
    </w:p>
    <w:sectPr w:rsidR="00C62431" w:rsidRPr="004D495A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955" w:rsidRDefault="00341955" w:rsidP="00A5128C">
      <w:r>
        <w:separator/>
      </w:r>
    </w:p>
  </w:endnote>
  <w:endnote w:type="continuationSeparator" w:id="0">
    <w:p w:rsidR="00341955" w:rsidRDefault="00341955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955" w:rsidRDefault="00341955" w:rsidP="00A5128C">
      <w:r>
        <w:separator/>
      </w:r>
    </w:p>
  </w:footnote>
  <w:footnote w:type="continuationSeparator" w:id="0">
    <w:p w:rsidR="00341955" w:rsidRDefault="00341955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431" w:rsidRDefault="00C62431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F66F28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F66F28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C62431" w:rsidRPr="00A5128C" w:rsidRDefault="00C62431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393154FA"/>
    <w:multiLevelType w:val="hybridMultilevel"/>
    <w:tmpl w:val="8B1C203A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6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7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0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1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2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3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5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7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8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9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9"/>
  </w:num>
  <w:num w:numId="4">
    <w:abstractNumId w:val="1"/>
  </w:num>
  <w:num w:numId="5">
    <w:abstractNumId w:val="16"/>
  </w:num>
  <w:num w:numId="6">
    <w:abstractNumId w:val="3"/>
  </w:num>
  <w:num w:numId="7">
    <w:abstractNumId w:val="4"/>
  </w:num>
  <w:num w:numId="8">
    <w:abstractNumId w:val="18"/>
  </w:num>
  <w:num w:numId="9">
    <w:abstractNumId w:val="9"/>
  </w:num>
  <w:num w:numId="10">
    <w:abstractNumId w:val="14"/>
  </w:num>
  <w:num w:numId="11">
    <w:abstractNumId w:val="12"/>
  </w:num>
  <w:num w:numId="12">
    <w:abstractNumId w:val="17"/>
  </w:num>
  <w:num w:numId="13">
    <w:abstractNumId w:val="2"/>
  </w:num>
  <w:num w:numId="14">
    <w:abstractNumId w:val="0"/>
  </w:num>
  <w:num w:numId="15">
    <w:abstractNumId w:val="8"/>
  </w:num>
  <w:num w:numId="16">
    <w:abstractNumId w:val="15"/>
  </w:num>
  <w:num w:numId="17">
    <w:abstractNumId w:val="10"/>
  </w:num>
  <w:num w:numId="18">
    <w:abstractNumId w:val="6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15C"/>
    <w:rsid w:val="00081AB6"/>
    <w:rsid w:val="000946B8"/>
    <w:rsid w:val="000A0215"/>
    <w:rsid w:val="000F2C50"/>
    <w:rsid w:val="000F2D03"/>
    <w:rsid w:val="0011046C"/>
    <w:rsid w:val="00124E5B"/>
    <w:rsid w:val="0014470C"/>
    <w:rsid w:val="0014610C"/>
    <w:rsid w:val="001A276E"/>
    <w:rsid w:val="001C50A5"/>
    <w:rsid w:val="001C7337"/>
    <w:rsid w:val="00212054"/>
    <w:rsid w:val="00220850"/>
    <w:rsid w:val="00234787"/>
    <w:rsid w:val="002370F2"/>
    <w:rsid w:val="00242B77"/>
    <w:rsid w:val="00273406"/>
    <w:rsid w:val="00280AA1"/>
    <w:rsid w:val="00283A42"/>
    <w:rsid w:val="00287A64"/>
    <w:rsid w:val="0029237B"/>
    <w:rsid w:val="002C253D"/>
    <w:rsid w:val="002E489D"/>
    <w:rsid w:val="00330F01"/>
    <w:rsid w:val="0033256F"/>
    <w:rsid w:val="00341955"/>
    <w:rsid w:val="003679FF"/>
    <w:rsid w:val="00372059"/>
    <w:rsid w:val="00384220"/>
    <w:rsid w:val="003842B5"/>
    <w:rsid w:val="00397E02"/>
    <w:rsid w:val="0043475F"/>
    <w:rsid w:val="004613A7"/>
    <w:rsid w:val="00477263"/>
    <w:rsid w:val="0048279C"/>
    <w:rsid w:val="00490ED4"/>
    <w:rsid w:val="004B6ECB"/>
    <w:rsid w:val="004D3037"/>
    <w:rsid w:val="004D495A"/>
    <w:rsid w:val="00557B5D"/>
    <w:rsid w:val="005620FF"/>
    <w:rsid w:val="00577887"/>
    <w:rsid w:val="005823FE"/>
    <w:rsid w:val="005A3618"/>
    <w:rsid w:val="005C06C1"/>
    <w:rsid w:val="005C4A55"/>
    <w:rsid w:val="005D4173"/>
    <w:rsid w:val="00607DE0"/>
    <w:rsid w:val="00611F3A"/>
    <w:rsid w:val="006231ED"/>
    <w:rsid w:val="0064647B"/>
    <w:rsid w:val="00691B03"/>
    <w:rsid w:val="006C6DA6"/>
    <w:rsid w:val="007225B8"/>
    <w:rsid w:val="00792F10"/>
    <w:rsid w:val="007A3727"/>
    <w:rsid w:val="007A76AC"/>
    <w:rsid w:val="007B0247"/>
    <w:rsid w:val="0082554A"/>
    <w:rsid w:val="00846FC8"/>
    <w:rsid w:val="008608F2"/>
    <w:rsid w:val="00881BC8"/>
    <w:rsid w:val="008C3C47"/>
    <w:rsid w:val="008E5600"/>
    <w:rsid w:val="008E5A8B"/>
    <w:rsid w:val="00911A59"/>
    <w:rsid w:val="00944499"/>
    <w:rsid w:val="009904BD"/>
    <w:rsid w:val="009B6059"/>
    <w:rsid w:val="009C10F4"/>
    <w:rsid w:val="009C6463"/>
    <w:rsid w:val="00A5128C"/>
    <w:rsid w:val="00A87DEF"/>
    <w:rsid w:val="00A93B51"/>
    <w:rsid w:val="00AB2287"/>
    <w:rsid w:val="00AC2EE8"/>
    <w:rsid w:val="00AD06CA"/>
    <w:rsid w:val="00B03823"/>
    <w:rsid w:val="00B0720D"/>
    <w:rsid w:val="00B22FBB"/>
    <w:rsid w:val="00B30A3F"/>
    <w:rsid w:val="00B922A1"/>
    <w:rsid w:val="00BD22BE"/>
    <w:rsid w:val="00BD749F"/>
    <w:rsid w:val="00C11802"/>
    <w:rsid w:val="00C45C96"/>
    <w:rsid w:val="00C62431"/>
    <w:rsid w:val="00C652F5"/>
    <w:rsid w:val="00CB45D5"/>
    <w:rsid w:val="00CC30EB"/>
    <w:rsid w:val="00CC7824"/>
    <w:rsid w:val="00CD1414"/>
    <w:rsid w:val="00CD32E4"/>
    <w:rsid w:val="00CE5553"/>
    <w:rsid w:val="00CE5A5A"/>
    <w:rsid w:val="00D132C2"/>
    <w:rsid w:val="00D274D3"/>
    <w:rsid w:val="00D5644E"/>
    <w:rsid w:val="00D61317"/>
    <w:rsid w:val="00D67AB0"/>
    <w:rsid w:val="00DC368D"/>
    <w:rsid w:val="00DD3BE6"/>
    <w:rsid w:val="00DD62A9"/>
    <w:rsid w:val="00DE7524"/>
    <w:rsid w:val="00E4531F"/>
    <w:rsid w:val="00E5484C"/>
    <w:rsid w:val="00E7102F"/>
    <w:rsid w:val="00EA2DEA"/>
    <w:rsid w:val="00EA54CD"/>
    <w:rsid w:val="00F00C96"/>
    <w:rsid w:val="00F069B5"/>
    <w:rsid w:val="00F27B11"/>
    <w:rsid w:val="00F30F41"/>
    <w:rsid w:val="00F509A3"/>
    <w:rsid w:val="00F52E68"/>
    <w:rsid w:val="00F66F28"/>
    <w:rsid w:val="00F675D2"/>
    <w:rsid w:val="00FA0D2C"/>
    <w:rsid w:val="00FA1029"/>
    <w:rsid w:val="00FD0292"/>
    <w:rsid w:val="00FE78F7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F30F4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E760D3-5DCF-4D46-AC76-E4B798B68E24}"/>
</file>

<file path=customXml/itemProps2.xml><?xml version="1.0" encoding="utf-8"?>
<ds:datastoreItem xmlns:ds="http://schemas.openxmlformats.org/officeDocument/2006/customXml" ds:itemID="{6419DE54-F085-41E8-B854-18D1575A8EB1}"/>
</file>

<file path=customXml/itemProps3.xml><?xml version="1.0" encoding="utf-8"?>
<ds:datastoreItem xmlns:ds="http://schemas.openxmlformats.org/officeDocument/2006/customXml" ds:itemID="{69767AB2-AF18-4265-9591-D6C509D85F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diagnózou reakce na těžký stres a poruchy přizpůsobení</vt:lpstr>
    </vt:vector>
  </TitlesOfParts>
  <Company>HP</Company>
  <LinksUpToDate>false</LinksUpToDate>
  <CharactersWithSpaces>3698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diagnózou reakce na těžký stres a poruchy přizpůsobení</dc:title>
  <dc:creator>VSZDRAV</dc:creator>
  <cp:lastModifiedBy>Němcová Jitka</cp:lastModifiedBy>
  <cp:revision>2</cp:revision>
  <dcterms:created xsi:type="dcterms:W3CDTF">2015-04-14T09:39:00Z</dcterms:created>
  <dcterms:modified xsi:type="dcterms:W3CDTF">2015-04-14T09:39:00Z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