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CA" w:rsidRPr="001E62FB" w:rsidRDefault="0035550D" w:rsidP="001E62FB">
      <w:pPr>
        <w:pStyle w:val="Bezmezer"/>
        <w:rPr>
          <w:rFonts w:ascii="Arial" w:hAnsi="Arial" w:cs="Arial"/>
          <w:b/>
          <w:color w:val="FF0000"/>
        </w:rPr>
      </w:pPr>
      <w:bookmarkStart w:id="0" w:name="_GoBack"/>
      <w:bookmarkEnd w:id="0"/>
      <w:r w:rsidRPr="001E62FB">
        <w:rPr>
          <w:rFonts w:ascii="Arial" w:hAnsi="Arial" w:cs="Arial"/>
          <w:b/>
          <w:color w:val="FF0000"/>
        </w:rPr>
        <w:t>NALÉHAVÉ SITUACE V</w:t>
      </w:r>
      <w:r w:rsidR="001E62FB" w:rsidRPr="001E62FB">
        <w:rPr>
          <w:rFonts w:ascii="Arial" w:hAnsi="Arial" w:cs="Arial"/>
          <w:b/>
          <w:color w:val="FF0000"/>
        </w:rPr>
        <w:t> </w:t>
      </w:r>
      <w:r w:rsidRPr="001E62FB">
        <w:rPr>
          <w:rFonts w:ascii="Arial" w:hAnsi="Arial" w:cs="Arial"/>
          <w:b/>
          <w:color w:val="FF0000"/>
        </w:rPr>
        <w:t>PSYCHIATRII</w:t>
      </w:r>
    </w:p>
    <w:p w:rsidR="001E62FB" w:rsidRPr="001E62FB" w:rsidRDefault="001E62FB" w:rsidP="001E62FB">
      <w:pPr>
        <w:pStyle w:val="Bezmezer"/>
        <w:rPr>
          <w:color w:val="FF0000"/>
        </w:rPr>
      </w:pPr>
    </w:p>
    <w:p w:rsidR="0035550D" w:rsidRPr="004A2BC0" w:rsidRDefault="0035550D" w:rsidP="0035550D">
      <w:pPr>
        <w:jc w:val="center"/>
        <w:rPr>
          <w:b/>
          <w:sz w:val="28"/>
          <w:szCs w:val="28"/>
        </w:rPr>
      </w:pPr>
    </w:p>
    <w:p w:rsidR="0035550D" w:rsidRPr="004A2BC0" w:rsidRDefault="0035550D" w:rsidP="0035550D">
      <w:pPr>
        <w:jc w:val="center"/>
        <w:rPr>
          <w:b/>
          <w:sz w:val="28"/>
          <w:szCs w:val="28"/>
        </w:rPr>
      </w:pPr>
      <w:r w:rsidRPr="004A2BC0">
        <w:rPr>
          <w:b/>
          <w:sz w:val="28"/>
          <w:szCs w:val="28"/>
        </w:rPr>
        <w:t xml:space="preserve">PACIENT OHOROŽUJÍVÍ OKOLÍ        X  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Agitovaná deprese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Agitovaná mánie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Psychotické stavy</w:t>
      </w:r>
    </w:p>
    <w:p w:rsidR="0035550D" w:rsidRDefault="0035550D" w:rsidP="00355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Katatonní</w:t>
      </w:r>
      <w:proofErr w:type="spellEnd"/>
      <w:r>
        <w:rPr>
          <w:sz w:val="28"/>
          <w:szCs w:val="28"/>
        </w:rPr>
        <w:t xml:space="preserve"> stavy – excitace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Neklid u psychotických poruch</w:t>
      </w:r>
    </w:p>
    <w:p w:rsidR="00776C2D" w:rsidRDefault="00776C2D" w:rsidP="00355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Ebrieta</w:t>
      </w:r>
      <w:proofErr w:type="spellEnd"/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Poruchy osobnosti s agresivními projevy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Kvalitativní poruchy vědomí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Neklid u somaticky nemocných</w:t>
      </w:r>
    </w:p>
    <w:p w:rsidR="0035550D" w:rsidRDefault="0035550D" w:rsidP="0035550D">
      <w:pPr>
        <w:rPr>
          <w:sz w:val="28"/>
          <w:szCs w:val="28"/>
        </w:rPr>
      </w:pPr>
      <w:r>
        <w:rPr>
          <w:sz w:val="28"/>
          <w:szCs w:val="28"/>
        </w:rPr>
        <w:t>Amence (u organicky nemocných)</w:t>
      </w:r>
    </w:p>
    <w:p w:rsidR="0035550D" w:rsidRDefault="0035550D" w:rsidP="0035550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Epi</w:t>
      </w:r>
      <w:proofErr w:type="spellEnd"/>
      <w:r>
        <w:rPr>
          <w:sz w:val="28"/>
          <w:szCs w:val="28"/>
        </w:rPr>
        <w:t xml:space="preserve"> mrákotné stavy</w:t>
      </w:r>
    </w:p>
    <w:p w:rsidR="0035550D" w:rsidRDefault="0035550D" w:rsidP="0035550D">
      <w:pPr>
        <w:rPr>
          <w:sz w:val="28"/>
          <w:szCs w:val="28"/>
        </w:rPr>
      </w:pPr>
    </w:p>
    <w:p w:rsidR="004A2BC0" w:rsidRPr="004A2BC0" w:rsidRDefault="004A2BC0" w:rsidP="004A2BC0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35550D" w:rsidRDefault="0035550D" w:rsidP="0035550D">
      <w:pPr>
        <w:rPr>
          <w:sz w:val="28"/>
          <w:szCs w:val="28"/>
        </w:rPr>
      </w:pPr>
    </w:p>
    <w:p w:rsidR="004A2BC0" w:rsidRDefault="004A2BC0" w:rsidP="0035550D">
      <w:pPr>
        <w:jc w:val="right"/>
        <w:rPr>
          <w:b/>
          <w:sz w:val="28"/>
          <w:szCs w:val="28"/>
        </w:rPr>
      </w:pPr>
    </w:p>
    <w:p w:rsidR="004A2BC0" w:rsidRDefault="004A2BC0" w:rsidP="0035550D">
      <w:pPr>
        <w:jc w:val="right"/>
        <w:rPr>
          <w:b/>
          <w:sz w:val="28"/>
          <w:szCs w:val="28"/>
        </w:rPr>
      </w:pPr>
    </w:p>
    <w:p w:rsidR="0035550D" w:rsidRPr="004A2BC0" w:rsidRDefault="0035550D" w:rsidP="0035550D">
      <w:pPr>
        <w:jc w:val="right"/>
        <w:rPr>
          <w:b/>
          <w:sz w:val="28"/>
          <w:szCs w:val="28"/>
        </w:rPr>
      </w:pPr>
      <w:r w:rsidRPr="004A2BC0">
        <w:rPr>
          <w:b/>
          <w:sz w:val="28"/>
          <w:szCs w:val="28"/>
        </w:rPr>
        <w:t xml:space="preserve"> PACIENT OHORŽUJÍCÍ SEBE</w:t>
      </w:r>
    </w:p>
    <w:p w:rsidR="0035550D" w:rsidRDefault="0035550D" w:rsidP="0035550D">
      <w:pPr>
        <w:jc w:val="right"/>
        <w:rPr>
          <w:sz w:val="28"/>
          <w:szCs w:val="28"/>
        </w:rPr>
      </w:pPr>
      <w:r>
        <w:rPr>
          <w:sz w:val="28"/>
          <w:szCs w:val="28"/>
        </w:rPr>
        <w:t>Bipolární afektivní porucha</w:t>
      </w:r>
    </w:p>
    <w:p w:rsidR="0035550D" w:rsidRDefault="0035550D" w:rsidP="0035550D">
      <w:pPr>
        <w:jc w:val="right"/>
        <w:rPr>
          <w:sz w:val="28"/>
          <w:szCs w:val="28"/>
        </w:rPr>
      </w:pPr>
      <w:r>
        <w:rPr>
          <w:sz w:val="28"/>
          <w:szCs w:val="28"/>
        </w:rPr>
        <w:t>Demence</w:t>
      </w:r>
    </w:p>
    <w:p w:rsidR="0035550D" w:rsidRDefault="0035550D" w:rsidP="0035550D">
      <w:pPr>
        <w:jc w:val="right"/>
        <w:rPr>
          <w:sz w:val="28"/>
          <w:szCs w:val="28"/>
        </w:rPr>
      </w:pPr>
      <w:r>
        <w:rPr>
          <w:sz w:val="28"/>
          <w:szCs w:val="28"/>
        </w:rPr>
        <w:t>Intoxikace (alkohol/drogy)</w:t>
      </w:r>
    </w:p>
    <w:p w:rsidR="0035550D" w:rsidRDefault="0035550D" w:rsidP="0035550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Katatonní</w:t>
      </w:r>
      <w:proofErr w:type="spellEnd"/>
      <w:r>
        <w:rPr>
          <w:sz w:val="28"/>
          <w:szCs w:val="28"/>
        </w:rPr>
        <w:t xml:space="preserve"> syndrom</w:t>
      </w:r>
    </w:p>
    <w:p w:rsidR="0035550D" w:rsidRDefault="004A2BC0" w:rsidP="004A2BC0">
      <w:pPr>
        <w:jc w:val="right"/>
        <w:rPr>
          <w:sz w:val="28"/>
          <w:szCs w:val="28"/>
        </w:rPr>
      </w:pPr>
      <w:r>
        <w:rPr>
          <w:sz w:val="28"/>
          <w:szCs w:val="28"/>
        </w:rPr>
        <w:t>Kvalitativní poruchy vědomí</w:t>
      </w:r>
    </w:p>
    <w:p w:rsidR="004A2BC0" w:rsidRDefault="004A2BC0" w:rsidP="004A2BC0">
      <w:pPr>
        <w:jc w:val="right"/>
        <w:rPr>
          <w:sz w:val="28"/>
          <w:szCs w:val="28"/>
        </w:rPr>
      </w:pPr>
      <w:r>
        <w:rPr>
          <w:sz w:val="28"/>
          <w:szCs w:val="28"/>
        </w:rPr>
        <w:t>Poruchy osobnosti</w:t>
      </w:r>
    </w:p>
    <w:p w:rsidR="004A2BC0" w:rsidRPr="0035550D" w:rsidRDefault="004A2BC0" w:rsidP="004A2BC0">
      <w:pPr>
        <w:jc w:val="right"/>
        <w:rPr>
          <w:sz w:val="28"/>
          <w:szCs w:val="28"/>
        </w:rPr>
      </w:pPr>
      <w:r>
        <w:rPr>
          <w:sz w:val="28"/>
          <w:szCs w:val="28"/>
        </w:rPr>
        <w:t>SCH</w:t>
      </w:r>
    </w:p>
    <w:sectPr w:rsidR="004A2BC0" w:rsidRPr="0035550D" w:rsidSect="0035550D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A7F78"/>
    <w:multiLevelType w:val="hybridMultilevel"/>
    <w:tmpl w:val="39060858"/>
    <w:lvl w:ilvl="0" w:tplc="46268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0D"/>
    <w:rsid w:val="00045FCA"/>
    <w:rsid w:val="001E62FB"/>
    <w:rsid w:val="002153A8"/>
    <w:rsid w:val="0035550D"/>
    <w:rsid w:val="004A2BC0"/>
    <w:rsid w:val="00776C2D"/>
    <w:rsid w:val="00D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CE2B-49B2-4C80-86BC-CC57D2F6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BC0"/>
    <w:pPr>
      <w:ind w:left="720"/>
      <w:contextualSpacing/>
    </w:pPr>
  </w:style>
  <w:style w:type="paragraph" w:styleId="Bezmezer">
    <w:name w:val="No Spacing"/>
    <w:uiPriority w:val="1"/>
    <w:qFormat/>
    <w:rsid w:val="001E6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Tošnarová Hana</cp:lastModifiedBy>
  <cp:revision>2</cp:revision>
  <dcterms:created xsi:type="dcterms:W3CDTF">2019-11-27T13:36:00Z</dcterms:created>
  <dcterms:modified xsi:type="dcterms:W3CDTF">2019-11-27T13:36:00Z</dcterms:modified>
</cp:coreProperties>
</file>