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6" w:rsidRDefault="005B1266" w:rsidP="005B1266">
      <w:pPr>
        <w:pStyle w:val="Nzev"/>
      </w:pPr>
      <w:r>
        <w:t>Výzkum v ošetřovatelství</w:t>
      </w:r>
    </w:p>
    <w:p w:rsidR="005B1266" w:rsidRPr="005B1266" w:rsidRDefault="005B1266" w:rsidP="005B1266">
      <w:pPr>
        <w:pStyle w:val="Nadpis1"/>
      </w:pPr>
      <w:r>
        <w:t>Podmínky k zápočtu a zkoušce</w:t>
      </w:r>
    </w:p>
    <w:p w:rsidR="005B1266" w:rsidRPr="005B1266" w:rsidRDefault="005B1266" w:rsidP="005B1266"/>
    <w:p w:rsidR="003B3700" w:rsidRDefault="005B1266">
      <w:r w:rsidRPr="005B1266">
        <w:rPr>
          <w:b/>
        </w:rPr>
        <w:t>Zápočet:</w:t>
      </w:r>
      <w:r w:rsidRPr="005B1266">
        <w:t xml:space="preserve"> Vyhledejte odborný (výzkumný) článek týkající se ošetřovatelství, který Vás zaujme. Shrňte</w:t>
      </w:r>
      <w:r>
        <w:t>,</w:t>
      </w:r>
      <w:r w:rsidRPr="005B1266">
        <w:t xml:space="preserve"> o čem studie pojednává, co řeší a proč jsou její výsledky podle Vašeho názoru důležité nebo zajímavé. </w:t>
      </w:r>
      <w:r w:rsidR="008C0209">
        <w:t xml:space="preserve">Nezapomeňte citovat vybraný článek. </w:t>
      </w:r>
      <w:bookmarkStart w:id="0" w:name="_GoBack"/>
      <w:bookmarkEnd w:id="0"/>
      <w:r w:rsidRPr="005B1266">
        <w:t xml:space="preserve">Rozsah práce min. 1 strana A4. Termín odevzdání do 24. 5. 2020.    </w:t>
      </w:r>
    </w:p>
    <w:p w:rsidR="005B1266" w:rsidRDefault="005B1266"/>
    <w:p w:rsidR="005B1266" w:rsidRDefault="005B1266">
      <w:r w:rsidRPr="005B1266">
        <w:rPr>
          <w:b/>
        </w:rPr>
        <w:t>Zkouška:</w:t>
      </w:r>
      <w:r>
        <w:t xml:space="preserve"> ústní zkouška </w:t>
      </w:r>
    </w:p>
    <w:p w:rsidR="005B1266" w:rsidRPr="005B1266" w:rsidRDefault="005B1266" w:rsidP="005B1266">
      <w:pPr>
        <w:pStyle w:val="Nadpis2"/>
        <w:rPr>
          <w:rFonts w:eastAsia="Times New Roman"/>
        </w:rPr>
      </w:pPr>
      <w:r w:rsidRPr="005B1266">
        <w:rPr>
          <w:rFonts w:eastAsia="Times New Roman"/>
        </w:rPr>
        <w:t>Okruhy otázek</w:t>
      </w:r>
    </w:p>
    <w:p w:rsidR="005B1266" w:rsidRPr="005B1266" w:rsidRDefault="005B1266" w:rsidP="005B1266">
      <w:pPr>
        <w:rPr>
          <w:rFonts w:ascii="Calibri" w:eastAsia="Calibri" w:hAnsi="Calibri" w:cs="Times New Roman"/>
        </w:rPr>
      </w:pP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Věda a výzkum, metody poznání (metoda tradice, autority, a priori, vědy), pojmy věda, metodologie, metoda/technika, výzkum, průzkum, šetření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Výzkum ve zdravotnictví, výzkum v ošetřovatelství/v porodní asistenci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Příprava výzkumu, fáze výzkumu, příprava kvantitativního výzkumu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Příprava výzkumu, fáze výzkumu, příprava kvalitativního výzkumu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Výzkumný problém, cíle výzkumu, výzkumné otázky a hypotézy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 xml:space="preserve">Výběr zkoumaných objektů, výzkumný vzorek 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Kvantitativní přístup ve výzkumu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Kvalitativní přístup ve výzkumu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Techniky (metody) sběru dat, pozorování, dotazování, analýza dokumentů, experiment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Vyhodnocování kvantitativních dat, deskriptivní analýza dat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Vyhodnocování kvalitativních dat (tematická analýza atd.)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Principy vědecké práce v ošetřovatelství, EBN, proces EBP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Limity výzkumu, validita, reliabilita</w:t>
      </w:r>
    </w:p>
    <w:p w:rsidR="005B1266" w:rsidRPr="005B1266" w:rsidRDefault="005B1266" w:rsidP="005B1266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5B1266">
        <w:rPr>
          <w:rFonts w:ascii="Calibri" w:eastAsia="Calibri" w:hAnsi="Calibri" w:cs="Times New Roman"/>
          <w:sz w:val="24"/>
          <w:szCs w:val="24"/>
        </w:rPr>
        <w:t>Etika ve výzkumu, etické komise</w:t>
      </w:r>
    </w:p>
    <w:p w:rsidR="005B1266" w:rsidRPr="005B1266" w:rsidRDefault="005B1266" w:rsidP="005B1266">
      <w:pPr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5B1266" w:rsidRPr="005B1266" w:rsidRDefault="005B1266" w:rsidP="005B1266">
      <w:pPr>
        <w:rPr>
          <w:rFonts w:ascii="Calibri" w:eastAsia="Calibri" w:hAnsi="Calibri" w:cs="Times New Roman"/>
        </w:rPr>
      </w:pPr>
    </w:p>
    <w:p w:rsidR="005B1266" w:rsidRPr="0024388B" w:rsidRDefault="005B1266" w:rsidP="005B1266">
      <w:pPr>
        <w:rPr>
          <w:rFonts w:ascii="Calibri" w:eastAsia="Calibri" w:hAnsi="Calibri" w:cs="Times New Roman"/>
          <w:b/>
        </w:rPr>
      </w:pPr>
      <w:r w:rsidRPr="0024388B">
        <w:rPr>
          <w:rFonts w:ascii="Calibri" w:eastAsia="Calibri" w:hAnsi="Calibri" w:cs="Times New Roman"/>
          <w:b/>
        </w:rPr>
        <w:t>Literatura:</w:t>
      </w:r>
    </w:p>
    <w:p w:rsidR="005B1266" w:rsidRPr="005B1266" w:rsidRDefault="005B1266" w:rsidP="005B12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JAROŠOVÁ, Darja a Renáta ZELENÍKOVÁ. </w:t>
      </w:r>
      <w:r w:rsidRPr="005B1266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Ošetřovatelství založené na důkazech: evidence </w:t>
      </w:r>
      <w:proofErr w:type="spellStart"/>
      <w:r w:rsidRPr="005B1266">
        <w:rPr>
          <w:rFonts w:ascii="Calibri" w:eastAsia="Times New Roman" w:hAnsi="Calibri" w:cs="Times New Roman"/>
          <w:i/>
          <w:sz w:val="24"/>
          <w:szCs w:val="24"/>
          <w:lang w:eastAsia="cs-CZ"/>
        </w:rPr>
        <w:t>based</w:t>
      </w:r>
      <w:proofErr w:type="spellEnd"/>
      <w:r w:rsidRPr="005B1266">
        <w:rPr>
          <w:rFonts w:ascii="Calibri" w:eastAsia="Times New Roman" w:hAnsi="Calibri" w:cs="Times New Roman"/>
          <w:i/>
          <w:sz w:val="24"/>
          <w:szCs w:val="24"/>
          <w:lang w:eastAsia="cs-CZ"/>
        </w:rPr>
        <w:t xml:space="preserve"> </w:t>
      </w:r>
      <w:proofErr w:type="spellStart"/>
      <w:r w:rsidRPr="005B1266">
        <w:rPr>
          <w:rFonts w:ascii="Calibri" w:eastAsia="Times New Roman" w:hAnsi="Calibri" w:cs="Times New Roman"/>
          <w:i/>
          <w:sz w:val="24"/>
          <w:szCs w:val="24"/>
          <w:lang w:eastAsia="cs-CZ"/>
        </w:rPr>
        <w:t>nursing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Praha: </w:t>
      </w:r>
      <w:proofErr w:type="spellStart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, 2014. Sestra (</w:t>
      </w:r>
      <w:proofErr w:type="spellStart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). ISBN 978-80-247-5345-4.</w:t>
      </w:r>
    </w:p>
    <w:p w:rsidR="005B1266" w:rsidRPr="005B1266" w:rsidRDefault="005B1266" w:rsidP="005B12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CHRÁSKA, M. </w:t>
      </w:r>
      <w:r w:rsidRPr="005B1266">
        <w:rPr>
          <w:rFonts w:ascii="Calibri" w:eastAsia="Times New Roman" w:hAnsi="Calibri" w:cs="Times New Roman"/>
          <w:i/>
          <w:sz w:val="24"/>
          <w:szCs w:val="24"/>
          <w:lang w:eastAsia="cs-CZ"/>
        </w:rPr>
        <w:t>Metody pedagogického výzkumu. Základy kvantitativního výzkumu.</w:t>
      </w:r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2. </w:t>
      </w:r>
      <w:proofErr w:type="spellStart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aktualiz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vyd. Praha: </w:t>
      </w:r>
      <w:proofErr w:type="spellStart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, 2016. s. 256. ISBN 978-80-247-5326-3.</w:t>
      </w:r>
    </w:p>
    <w:p w:rsidR="005B1266" w:rsidRPr="005B1266" w:rsidRDefault="005B1266" w:rsidP="005B12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KUTNOHORSKÁ, J. </w:t>
      </w:r>
      <w:r w:rsidRPr="005B1266">
        <w:rPr>
          <w:rFonts w:ascii="Calibri" w:eastAsia="Times New Roman" w:hAnsi="Calibri" w:cs="Times New Roman"/>
          <w:i/>
          <w:sz w:val="24"/>
          <w:szCs w:val="24"/>
          <w:lang w:eastAsia="cs-CZ"/>
        </w:rPr>
        <w:t>Výzkum v ošetřovatelství</w:t>
      </w:r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. Praha: </w:t>
      </w:r>
      <w:proofErr w:type="spellStart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, 2009. ISBN 978-80-247-2713-4.</w:t>
      </w:r>
    </w:p>
    <w:p w:rsidR="005B1266" w:rsidRPr="005B1266" w:rsidRDefault="005B1266" w:rsidP="005B12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REICHEL, J. </w:t>
      </w:r>
      <w:r w:rsidRPr="005B1266">
        <w:rPr>
          <w:rFonts w:ascii="Calibri" w:eastAsia="Times New Roman" w:hAnsi="Calibri" w:cs="Times New Roman"/>
          <w:i/>
          <w:sz w:val="24"/>
          <w:szCs w:val="24"/>
          <w:lang w:eastAsia="cs-CZ"/>
        </w:rPr>
        <w:t>Kapitoly metodologie sociálních výzkumů.</w:t>
      </w:r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 xml:space="preserve"> Vyd. 1. Praha: </w:t>
      </w:r>
      <w:proofErr w:type="spellStart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, 2009, 184 s. Sociologie (</w:t>
      </w:r>
      <w:proofErr w:type="spellStart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Grada</w:t>
      </w:r>
      <w:proofErr w:type="spellEnd"/>
      <w:r w:rsidRPr="005B1266">
        <w:rPr>
          <w:rFonts w:ascii="Calibri" w:eastAsia="Times New Roman" w:hAnsi="Calibri" w:cs="Times New Roman"/>
          <w:sz w:val="24"/>
          <w:szCs w:val="24"/>
          <w:lang w:eastAsia="cs-CZ"/>
        </w:rPr>
        <w:t>). ISBN 978-80-247-3006-6.</w:t>
      </w:r>
    </w:p>
    <w:p w:rsidR="005B1266" w:rsidRPr="005B1266" w:rsidRDefault="005B1266" w:rsidP="005B126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5B1266" w:rsidRDefault="005B1266"/>
    <w:sectPr w:rsidR="005B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512"/>
    <w:multiLevelType w:val="hybridMultilevel"/>
    <w:tmpl w:val="6EA084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266"/>
    <w:rsid w:val="0024388B"/>
    <w:rsid w:val="003B3700"/>
    <w:rsid w:val="005B1266"/>
    <w:rsid w:val="008C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16EC8-2130-4659-B83F-BFBC6506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B12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B12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B12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B1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B1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B12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3</cp:revision>
  <dcterms:created xsi:type="dcterms:W3CDTF">2020-02-12T09:41:00Z</dcterms:created>
  <dcterms:modified xsi:type="dcterms:W3CDTF">2020-02-12T10:01:00Z</dcterms:modified>
</cp:coreProperties>
</file>