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BC5D" w14:textId="77777777" w:rsidR="00D36F6E" w:rsidRPr="002D6422" w:rsidRDefault="00D36F6E" w:rsidP="00D36F6E">
      <w:pPr>
        <w:rPr>
          <w:rFonts w:ascii="Times New Roman" w:hAnsi="Times New Roman" w:cs="Times New Roman"/>
          <w:b/>
          <w:sz w:val="24"/>
          <w:szCs w:val="24"/>
        </w:rPr>
      </w:pPr>
      <w:r w:rsidRPr="002D6422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461BC92" wp14:editId="7461BC93">
            <wp:simplePos x="0" y="0"/>
            <wp:positionH relativeFrom="column">
              <wp:posOffset>-104775</wp:posOffset>
            </wp:positionH>
            <wp:positionV relativeFrom="paragraph">
              <wp:posOffset>-453390</wp:posOffset>
            </wp:positionV>
            <wp:extent cx="1012190" cy="956945"/>
            <wp:effectExtent l="0" t="0" r="0" b="0"/>
            <wp:wrapNone/>
            <wp:docPr id="1" name="Obrázek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422">
        <w:tab/>
      </w:r>
      <w:r w:rsidRPr="002D6422">
        <w:tab/>
      </w:r>
      <w:r w:rsidRPr="002D6422">
        <w:tab/>
      </w:r>
      <w:r w:rsidRPr="002D6422">
        <w:rPr>
          <w:rFonts w:ascii="Times New Roman" w:hAnsi="Times New Roman" w:cs="Times New Roman"/>
          <w:b/>
          <w:sz w:val="24"/>
          <w:szCs w:val="24"/>
        </w:rPr>
        <w:t>Vysoká škola zdravotnická, o.p.s., Duškova 7, Praha 5</w:t>
      </w:r>
    </w:p>
    <w:p w14:paraId="7461BC5E" w14:textId="77777777" w:rsidR="00D36F6E" w:rsidRDefault="00D36F6E" w:rsidP="00D36F6E"/>
    <w:p w14:paraId="7461BC5F" w14:textId="77777777" w:rsidR="00D36F6E" w:rsidRDefault="00D36F6E" w:rsidP="00D36F6E"/>
    <w:p w14:paraId="7461BC60" w14:textId="0D62D583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předmětu: </w:t>
      </w:r>
      <w:r w:rsidR="00B757E6" w:rsidRPr="00B757E6">
        <w:rPr>
          <w:b/>
          <w:sz w:val="28"/>
        </w:rPr>
        <w:t>Ošetřovatelské postupy v neodkladné péči 2</w:t>
      </w:r>
    </w:p>
    <w:p w14:paraId="7461BC61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14:paraId="7461BC62" w14:textId="36471579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Studijní obor: </w:t>
      </w:r>
      <w:r w:rsidR="00862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Zdravotnický záchranář – </w:t>
      </w:r>
      <w:r w:rsidR="00997CF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3C17E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74120F">
        <w:rPr>
          <w:rFonts w:ascii="Times New Roman" w:eastAsia="Times New Roman" w:hAnsi="Times New Roman" w:cs="Times New Roman"/>
          <w:sz w:val="24"/>
          <w:szCs w:val="24"/>
          <w:lang w:eastAsia="cs-CZ"/>
        </w:rPr>
        <w:t>ZZ</w:t>
      </w:r>
    </w:p>
    <w:p w14:paraId="7461BC63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7461BC67" w14:textId="77777777" w:rsidR="00D36F6E" w:rsidRPr="002D6422" w:rsidRDefault="00D36F6E" w:rsidP="00D36F6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68" w14:textId="4DA5C5AF" w:rsidR="00D36F6E" w:rsidRPr="002D6422" w:rsidRDefault="00F56F4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Vyučující</w:t>
      </w:r>
      <w:r w:rsidR="00D36F6E"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 w:rsidR="00EA227F" w:rsidRPr="00EA227F">
        <w:rPr>
          <w:rFonts w:ascii="Times New Roman" w:hAnsi="Times New Roman" w:cs="Times New Roman"/>
          <w:sz w:val="24"/>
        </w:rPr>
        <w:t>Mgr. Jaroslav Pekara, Ph.D.</w:t>
      </w:r>
    </w:p>
    <w:p w14:paraId="7461BC69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6A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Pojetí předmětu:</w:t>
      </w:r>
    </w:p>
    <w:p w14:paraId="7461BC6B" w14:textId="77777777" w:rsidR="00C3307C" w:rsidRPr="00C3307C" w:rsidRDefault="00C3307C" w:rsidP="00B3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je koncipován jako praktický.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zaměřen na zvládnutí </w:t>
      </w:r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profesionálních dovednosti všeobecných sester a patři ke komplexu základních odborných předmětů. Na základě teoretických znalosti učí ošetřovatelskou techniku výkonů a postupy ošetřovatelských intervenci. Důraz je kladen na dodržování postupů lege </w:t>
      </w:r>
      <w:proofErr w:type="spellStart"/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>artis</w:t>
      </w:r>
      <w:proofErr w:type="spellEnd"/>
      <w:r w:rsidRPr="00C33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shodě s nejnovějšími vědeckými poznatky a rozvojem technologií. Jednotlivé ošetřovatelské postupy a techniky jsou vyučovány ve shodě s principy ošetřovatelského procesu a holistického pojímání ošetřovatelské péče.</w:t>
      </w:r>
    </w:p>
    <w:p w14:paraId="7461BC6C" w14:textId="77777777" w:rsidR="004B727F" w:rsidRDefault="004B727F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61BC6D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Klíčové kompetence:</w:t>
      </w:r>
    </w:p>
    <w:p w14:paraId="7461BC6E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>použív</w:t>
      </w:r>
      <w:r>
        <w:rPr>
          <w:rFonts w:ascii="Times New Roman" w:hAnsi="Times New Roman"/>
          <w:sz w:val="24"/>
          <w:szCs w:val="24"/>
        </w:rPr>
        <w:t>ání odborné</w:t>
      </w:r>
      <w:r w:rsidRPr="00C3307C">
        <w:rPr>
          <w:rFonts w:ascii="Times New Roman" w:hAnsi="Times New Roman"/>
          <w:sz w:val="24"/>
          <w:szCs w:val="24"/>
        </w:rPr>
        <w:t xml:space="preserve"> terminologii</w:t>
      </w:r>
    </w:p>
    <w:p w14:paraId="7461BC6F" w14:textId="77777777" w:rsid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schopnost </w:t>
      </w:r>
      <w:r w:rsidRPr="00C3307C">
        <w:rPr>
          <w:rFonts w:ascii="Times New Roman" w:hAnsi="Times New Roman"/>
          <w:sz w:val="24"/>
          <w:szCs w:val="24"/>
        </w:rPr>
        <w:t xml:space="preserve">popsat změny v organizmu po stránce somatické, psychické, sociální a </w:t>
      </w:r>
    </w:p>
    <w:p w14:paraId="7461BC70" w14:textId="77777777" w:rsidR="00C3307C" w:rsidRPr="00C3307C" w:rsidRDefault="00C3307C" w:rsidP="00C3307C">
      <w:pPr>
        <w:pStyle w:val="Odstavecseseznamem"/>
        <w:spacing w:after="0" w:line="240" w:lineRule="auto"/>
        <w:ind w:left="3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3307C">
        <w:rPr>
          <w:rFonts w:ascii="Times New Roman" w:hAnsi="Times New Roman"/>
          <w:sz w:val="24"/>
          <w:szCs w:val="24"/>
        </w:rPr>
        <w:t>spirituální</w:t>
      </w:r>
    </w:p>
    <w:p w14:paraId="7461BC71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>definovat potřeby nemocných a realizovat intervence k jejich uspokojení</w:t>
      </w:r>
    </w:p>
    <w:p w14:paraId="7461BC72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 xml:space="preserve">realizovat ošetřovatelské výkony a postupy vztahující se k výkonu povolání </w:t>
      </w:r>
    </w:p>
    <w:p w14:paraId="7461BC73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sz w:val="24"/>
          <w:szCs w:val="24"/>
        </w:rPr>
        <w:t>vést ošetřovatelskou dokumentaci</w:t>
      </w:r>
      <w:r w:rsidRPr="00C3307C">
        <w:rPr>
          <w:bCs/>
          <w:sz w:val="24"/>
          <w:szCs w:val="24"/>
        </w:rPr>
        <w:t xml:space="preserve"> </w:t>
      </w:r>
    </w:p>
    <w:p w14:paraId="7461BC74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bCs/>
          <w:sz w:val="24"/>
          <w:szCs w:val="24"/>
        </w:rPr>
        <w:t>zacházet se zdravotnickými prostředky</w:t>
      </w:r>
    </w:p>
    <w:p w14:paraId="7461BC75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bCs/>
          <w:sz w:val="24"/>
          <w:szCs w:val="24"/>
        </w:rPr>
        <w:t>dodržovat zásady BOZP</w:t>
      </w:r>
    </w:p>
    <w:p w14:paraId="7461BC76" w14:textId="77777777" w:rsidR="00C3307C" w:rsidRPr="00C3307C" w:rsidRDefault="00C3307C" w:rsidP="00C3307C">
      <w:pPr>
        <w:pStyle w:val="Odstavecseseznamem"/>
        <w:numPr>
          <w:ilvl w:val="0"/>
          <w:numId w:val="4"/>
        </w:numPr>
        <w:spacing w:after="0" w:line="240" w:lineRule="auto"/>
        <w:ind w:left="322" w:firstLine="0"/>
        <w:jc w:val="both"/>
        <w:rPr>
          <w:rFonts w:ascii="Times New Roman" w:hAnsi="Times New Roman"/>
          <w:sz w:val="24"/>
          <w:szCs w:val="24"/>
        </w:rPr>
      </w:pPr>
      <w:r w:rsidRPr="00C3307C">
        <w:rPr>
          <w:rFonts w:ascii="Times New Roman" w:hAnsi="Times New Roman"/>
          <w:bCs/>
          <w:sz w:val="24"/>
          <w:szCs w:val="24"/>
        </w:rPr>
        <w:t>adekvátně řešit problémové situace ve vztahu k profesi.</w:t>
      </w:r>
    </w:p>
    <w:p w14:paraId="7461BC77" w14:textId="77777777" w:rsidR="00D05844" w:rsidRDefault="00D05844" w:rsidP="00C33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78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79" w14:textId="77777777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D64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Metody výuky:</w:t>
      </w:r>
    </w:p>
    <w:p w14:paraId="7461BC7A" w14:textId="0AD4A879" w:rsidR="00D36F6E" w:rsidRPr="002D6422" w:rsidRDefault="00D36F6E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D05844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</w:t>
      </w:r>
      <w:r w:rsidR="00B3166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přednášky</w:t>
      </w:r>
    </w:p>
    <w:p w14:paraId="7461BC7B" w14:textId="77777777" w:rsidR="00D36F6E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1BC7D" w14:textId="77777777" w:rsidR="00D36F6E" w:rsidRPr="002D6422" w:rsidRDefault="00D36F6E" w:rsidP="00D36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13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Ověření získaných kompetencí:</w:t>
      </w:r>
    </w:p>
    <w:p w14:paraId="7461BC7E" w14:textId="55CE2969" w:rsidR="00C3307C" w:rsidRPr="00B757E6" w:rsidRDefault="00D05844" w:rsidP="00A774F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>Zápočet –</w:t>
      </w:r>
      <w:r w:rsidR="00C3307C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 xml:space="preserve"> </w:t>
      </w:r>
      <w:proofErr w:type="spellStart"/>
      <w:r w:rsidR="00A774F7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>multiple-choice</w:t>
      </w:r>
      <w:proofErr w:type="spellEnd"/>
      <w:r w:rsidR="00A774F7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 xml:space="preserve"> </w:t>
      </w:r>
      <w:r w:rsidR="0086299C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 xml:space="preserve">test </w:t>
      </w:r>
      <w:r w:rsidR="002F3201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 xml:space="preserve">ze studijní literatury </w:t>
      </w:r>
      <w:r w:rsidR="00A774F7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>– bude zaslána na email</w:t>
      </w:r>
      <w:r w:rsidR="002F3201" w:rsidRPr="00B757E6">
        <w:rPr>
          <w:rFonts w:ascii="Times New Roman" w:hAnsi="Times New Roman"/>
          <w:sz w:val="24"/>
          <w:szCs w:val="24"/>
          <w:highlight w:val="yellow"/>
          <w:u w:val="single"/>
          <w:lang w:eastAsia="cs-CZ"/>
        </w:rPr>
        <w:t xml:space="preserve"> </w:t>
      </w:r>
    </w:p>
    <w:p w14:paraId="611781BA" w14:textId="2C5BB13B" w:rsidR="00A774F7" w:rsidRPr="00B229C4" w:rsidRDefault="00A774F7" w:rsidP="00A774F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  <w:r w:rsidRPr="00B229C4">
        <w:rPr>
          <w:rFonts w:ascii="Times New Roman" w:hAnsi="Times New Roman"/>
          <w:b/>
          <w:color w:val="FF0000"/>
          <w:sz w:val="24"/>
          <w:szCs w:val="24"/>
          <w:lang w:eastAsia="cs-CZ"/>
        </w:rPr>
        <w:t>Vypracování seminární práce tématu dle zadání – vzor vložen ve Studijních materiálech předmětu</w:t>
      </w:r>
      <w:r w:rsidR="00B229C4" w:rsidRPr="00B229C4">
        <w:rPr>
          <w:rFonts w:ascii="Times New Roman" w:hAnsi="Times New Roman"/>
          <w:b/>
          <w:color w:val="FF0000"/>
          <w:sz w:val="24"/>
          <w:szCs w:val="24"/>
          <w:lang w:eastAsia="cs-CZ"/>
        </w:rPr>
        <w:t xml:space="preserve"> do 30. 4. 2020!!!</w:t>
      </w:r>
    </w:p>
    <w:p w14:paraId="03F0382C" w14:textId="77777777" w:rsidR="00A774F7" w:rsidRPr="00A774F7" w:rsidRDefault="00A774F7" w:rsidP="00A774F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highlight w:val="green"/>
          <w:u w:val="single"/>
          <w:lang w:eastAsia="cs-CZ"/>
        </w:rPr>
      </w:pPr>
    </w:p>
    <w:p w14:paraId="7461BC80" w14:textId="33A24605" w:rsidR="00D36F6E" w:rsidRDefault="00A774F7" w:rsidP="00D36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seminární práce:</w:t>
      </w:r>
    </w:p>
    <w:p w14:paraId="7364ECD4" w14:textId="13084E48" w:rsidR="00A774F7" w:rsidRPr="00A774F7" w:rsidRDefault="00A774F7" w:rsidP="00A774F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74F7">
        <w:rPr>
          <w:rFonts w:ascii="Times New Roman" w:hAnsi="Times New Roman"/>
          <w:sz w:val="24"/>
          <w:szCs w:val="24"/>
          <w:lang w:eastAsia="cs-CZ"/>
        </w:rPr>
        <w:t>Téma student vypracuje dle zadání</w:t>
      </w:r>
    </w:p>
    <w:p w14:paraId="40AFE684" w14:textId="2D8E24A9" w:rsidR="00A774F7" w:rsidRPr="00A774F7" w:rsidRDefault="00A774F7" w:rsidP="00A774F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74F7">
        <w:rPr>
          <w:rFonts w:ascii="Times New Roman" w:hAnsi="Times New Roman"/>
          <w:sz w:val="24"/>
          <w:szCs w:val="24"/>
          <w:lang w:eastAsia="cs-CZ"/>
        </w:rPr>
        <w:t>Kapitoly</w:t>
      </w:r>
      <w:r w:rsidR="0042079D">
        <w:rPr>
          <w:rFonts w:ascii="Times New Roman" w:hAnsi="Times New Roman"/>
          <w:sz w:val="24"/>
          <w:szCs w:val="24"/>
          <w:lang w:eastAsia="cs-CZ"/>
        </w:rPr>
        <w:t>/podkapitoly/obrázky</w:t>
      </w:r>
      <w:r w:rsidRPr="00A774F7">
        <w:rPr>
          <w:rFonts w:ascii="Times New Roman" w:hAnsi="Times New Roman"/>
          <w:sz w:val="24"/>
          <w:szCs w:val="24"/>
          <w:lang w:eastAsia="cs-CZ"/>
        </w:rPr>
        <w:t xml:space="preserve"> se dodržují vždy podle vzoru</w:t>
      </w:r>
      <w:r w:rsidR="0042079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757E6">
        <w:rPr>
          <w:rFonts w:ascii="Times New Roman" w:hAnsi="Times New Roman"/>
          <w:sz w:val="24"/>
          <w:szCs w:val="24"/>
          <w:lang w:eastAsia="cs-CZ"/>
        </w:rPr>
        <w:t>Anatomie, fyziologie, etiopatogeneze, klinické příznaky, diagnostika, léčba, prevence pouze dobrovolná)</w:t>
      </w:r>
    </w:p>
    <w:p w14:paraId="186FAD62" w14:textId="38579752" w:rsidR="00A774F7" w:rsidRDefault="00A774F7" w:rsidP="00A774F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74F7">
        <w:rPr>
          <w:rFonts w:ascii="Times New Roman" w:hAnsi="Times New Roman"/>
          <w:sz w:val="24"/>
          <w:szCs w:val="24"/>
          <w:lang w:eastAsia="cs-CZ"/>
        </w:rPr>
        <w:t>Literatura nesmí být starší 5 let (tedy od roku 2015)</w:t>
      </w:r>
      <w:r w:rsidR="00B757E6">
        <w:rPr>
          <w:rFonts w:ascii="Times New Roman" w:hAnsi="Times New Roman"/>
          <w:sz w:val="24"/>
          <w:szCs w:val="24"/>
          <w:lang w:eastAsia="cs-CZ"/>
        </w:rPr>
        <w:t xml:space="preserve"> a budete mít všichni 10 různých knih/časopisů – mohou být jen převratné novinky nebo zahraniční.</w:t>
      </w:r>
    </w:p>
    <w:p w14:paraId="02E904F9" w14:textId="6EB4B307" w:rsidR="00A774F7" w:rsidRPr="00A774F7" w:rsidRDefault="00A774F7" w:rsidP="0018558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774F7">
        <w:rPr>
          <w:rFonts w:ascii="Times New Roman" w:hAnsi="Times New Roman"/>
          <w:sz w:val="24"/>
          <w:szCs w:val="24"/>
          <w:lang w:eastAsia="cs-CZ"/>
        </w:rPr>
        <w:t xml:space="preserve">Práce </w:t>
      </w:r>
      <w:r>
        <w:rPr>
          <w:rFonts w:ascii="Times New Roman" w:hAnsi="Times New Roman"/>
          <w:sz w:val="24"/>
          <w:szCs w:val="24"/>
          <w:lang w:eastAsia="cs-CZ"/>
        </w:rPr>
        <w:t>musí být česky a dodržen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cs-CZ"/>
        </w:rPr>
        <w:t xml:space="preserve"> pravopis</w:t>
      </w:r>
      <w:r w:rsidR="00B757E6">
        <w:rPr>
          <w:rFonts w:ascii="Times New Roman" w:hAnsi="Times New Roman"/>
          <w:sz w:val="24"/>
          <w:szCs w:val="24"/>
          <w:lang w:eastAsia="cs-CZ"/>
        </w:rPr>
        <w:t xml:space="preserve"> (!)</w:t>
      </w:r>
    </w:p>
    <w:p w14:paraId="437FAE9F" w14:textId="259689CC" w:rsidR="00A774F7" w:rsidRPr="00A774F7" w:rsidRDefault="00A774F7" w:rsidP="0018558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Práce musí obsahovat 5 kontrolních otázek – libovolný počet odpovědí</w:t>
      </w:r>
    </w:p>
    <w:p w14:paraId="1B310AAA" w14:textId="54AAE758" w:rsidR="00A774F7" w:rsidRPr="00B229C4" w:rsidRDefault="00A774F7" w:rsidP="0018558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Témata není možné měnit</w:t>
      </w:r>
    </w:p>
    <w:tbl>
      <w:tblPr>
        <w:tblW w:w="5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980"/>
      </w:tblGrid>
      <w:tr w:rsidR="00797292" w:rsidRPr="00797292" w14:paraId="3DA300F1" w14:textId="77777777" w:rsidTr="00797292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AD6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Čečrle</w:t>
            </w:r>
            <w:proofErr w:type="spellEnd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, Michal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9CC" w14:textId="77777777" w:rsidR="00797292" w:rsidRPr="00797292" w:rsidRDefault="00797292" w:rsidP="00797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Pravostranné srdeční selhání</w:t>
            </w:r>
          </w:p>
        </w:tc>
      </w:tr>
      <w:tr w:rsidR="00797292" w:rsidRPr="00797292" w14:paraId="733912B5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4E1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Duchková, Lucie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F1B8" w14:textId="77777777" w:rsidR="00797292" w:rsidRPr="00797292" w:rsidRDefault="00797292" w:rsidP="00797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Levostranné srdeční selhání</w:t>
            </w:r>
          </w:p>
        </w:tc>
      </w:tr>
      <w:tr w:rsidR="00797292" w:rsidRPr="00797292" w14:paraId="5471C194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520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Dvořáková, Eva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1B3" w14:textId="77777777" w:rsidR="00797292" w:rsidRPr="00797292" w:rsidRDefault="00797292" w:rsidP="00797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CHOPN</w:t>
            </w:r>
          </w:p>
        </w:tc>
      </w:tr>
      <w:tr w:rsidR="00797292" w:rsidRPr="00797292" w14:paraId="38D9224B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26DB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Hošek, Tomáš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C19" w14:textId="77777777" w:rsidR="00797292" w:rsidRPr="00797292" w:rsidRDefault="00797292" w:rsidP="00797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9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Astma </w:t>
            </w:r>
            <w:proofErr w:type="spellStart"/>
            <w:r w:rsidRPr="0079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brocnhiale</w:t>
            </w:r>
            <w:proofErr w:type="spellEnd"/>
          </w:p>
        </w:tc>
      </w:tr>
      <w:tr w:rsidR="00797292" w:rsidRPr="00797292" w14:paraId="17E7EDBD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0C8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Hudáčková</w:t>
            </w:r>
            <w:proofErr w:type="spellEnd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, Andrea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AB2E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Poruchy ABR</w:t>
            </w:r>
          </w:p>
        </w:tc>
      </w:tr>
      <w:tr w:rsidR="00797292" w:rsidRPr="00797292" w14:paraId="72656326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1FF6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Korol</w:t>
            </w:r>
            <w:proofErr w:type="spellEnd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, Ivan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1F6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CMP</w:t>
            </w:r>
          </w:p>
        </w:tc>
      </w:tr>
      <w:tr w:rsidR="00797292" w:rsidRPr="00797292" w14:paraId="35403C40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184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Lyvch</w:t>
            </w:r>
            <w:proofErr w:type="spellEnd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Yevheniia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1068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epilepsie</w:t>
            </w:r>
          </w:p>
        </w:tc>
      </w:tr>
      <w:tr w:rsidR="00797292" w:rsidRPr="00797292" w14:paraId="61C59894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E40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Polák, František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6A2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Kraniotrauma</w:t>
            </w:r>
            <w:proofErr w:type="spellEnd"/>
          </w:p>
        </w:tc>
      </w:tr>
      <w:tr w:rsidR="00797292" w:rsidRPr="00797292" w14:paraId="31BFA7E6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5CE6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Richter, Stanislav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C6A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Sokove</w:t>
            </w:r>
            <w:proofErr w:type="spellEnd"/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stavy</w:t>
            </w:r>
          </w:p>
        </w:tc>
      </w:tr>
      <w:tr w:rsidR="00797292" w:rsidRPr="00797292" w14:paraId="64022C1F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F0C8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Šproch, David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469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Akutní selhání ledvin </w:t>
            </w:r>
          </w:p>
        </w:tc>
      </w:tr>
      <w:tr w:rsidR="00797292" w:rsidRPr="00797292" w14:paraId="40134803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225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Táborský, Pavel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9F5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Akutní krvácení do GIT</w:t>
            </w:r>
          </w:p>
        </w:tc>
      </w:tr>
      <w:tr w:rsidR="00797292" w:rsidRPr="00797292" w14:paraId="2B5AFF2C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63E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Tůma, Antonín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397B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Terapie intoxikací</w:t>
            </w:r>
          </w:p>
        </w:tc>
      </w:tr>
      <w:tr w:rsidR="00797292" w:rsidRPr="00797292" w14:paraId="4B05C3AE" w14:textId="77777777" w:rsidTr="00797292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0C81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Vágnerová, Tereza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A2AE" w14:textId="77777777" w:rsidR="00797292" w:rsidRPr="00797292" w:rsidRDefault="00797292" w:rsidP="007972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92">
              <w:rPr>
                <w:rFonts w:ascii="Calibri" w:eastAsia="Times New Roman" w:hAnsi="Calibri" w:cs="Calibri"/>
                <w:color w:val="000000"/>
                <w:lang w:eastAsia="cs-CZ"/>
              </w:rPr>
              <w:t>Akutní stavy v endokrinologii</w:t>
            </w:r>
          </w:p>
        </w:tc>
      </w:tr>
    </w:tbl>
    <w:p w14:paraId="38B76084" w14:textId="6DFE7ABF" w:rsidR="00B229C4" w:rsidRDefault="00B229C4" w:rsidP="00B22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sectPr w:rsidR="00B2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EAD"/>
    <w:multiLevelType w:val="hybridMultilevel"/>
    <w:tmpl w:val="2FC27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4721"/>
    <w:multiLevelType w:val="hybridMultilevel"/>
    <w:tmpl w:val="3C82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37CA"/>
    <w:multiLevelType w:val="hybridMultilevel"/>
    <w:tmpl w:val="6F1E2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CCE"/>
    <w:multiLevelType w:val="hybridMultilevel"/>
    <w:tmpl w:val="A2E6C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9191B"/>
    <w:multiLevelType w:val="hybridMultilevel"/>
    <w:tmpl w:val="1B609356"/>
    <w:lvl w:ilvl="0" w:tplc="8230D1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9B83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48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48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21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C6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A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8C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EF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9731C"/>
    <w:multiLevelType w:val="hybridMultilevel"/>
    <w:tmpl w:val="5AAA99B0"/>
    <w:lvl w:ilvl="0" w:tplc="E272CA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6E"/>
    <w:rsid w:val="002F3201"/>
    <w:rsid w:val="003C17E6"/>
    <w:rsid w:val="004139CC"/>
    <w:rsid w:val="0042079D"/>
    <w:rsid w:val="004B727F"/>
    <w:rsid w:val="005600B1"/>
    <w:rsid w:val="0059075B"/>
    <w:rsid w:val="005D62A5"/>
    <w:rsid w:val="006A4D9E"/>
    <w:rsid w:val="0074120F"/>
    <w:rsid w:val="00797292"/>
    <w:rsid w:val="007C1A30"/>
    <w:rsid w:val="00844E25"/>
    <w:rsid w:val="0086299C"/>
    <w:rsid w:val="008C4A93"/>
    <w:rsid w:val="008F7809"/>
    <w:rsid w:val="00997CF1"/>
    <w:rsid w:val="00A774F7"/>
    <w:rsid w:val="00B229C4"/>
    <w:rsid w:val="00B3166C"/>
    <w:rsid w:val="00B757E6"/>
    <w:rsid w:val="00BA339D"/>
    <w:rsid w:val="00C053F9"/>
    <w:rsid w:val="00C3307C"/>
    <w:rsid w:val="00D05844"/>
    <w:rsid w:val="00D36F6E"/>
    <w:rsid w:val="00E00DF2"/>
    <w:rsid w:val="00E76816"/>
    <w:rsid w:val="00EA227F"/>
    <w:rsid w:val="00EB228C"/>
    <w:rsid w:val="00EC6D46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BC5D"/>
  <w15:docId w15:val="{EF758ACB-4EDC-4478-A331-38E9418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6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307C"/>
    <w:pPr>
      <w:ind w:left="720"/>
      <w:contextualSpacing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7C1A3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3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0324851D0BB4F9C5EC69F29552A6B" ma:contentTypeVersion="" ma:contentTypeDescription="Vytvoří nový dokument" ma:contentTypeScope="" ma:versionID="3b46034fe80585081343a2d509fb56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81A39F-4E6D-44ED-84EA-5D90E2DBA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AD69B-EB8D-4E63-A743-22D6BD5B5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B49E6-6C8D-4FB5-B8BE-50A2E5EA2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Pekara, Jaroslav</cp:lastModifiedBy>
  <cp:revision>2</cp:revision>
  <dcterms:created xsi:type="dcterms:W3CDTF">2020-03-08T19:55:00Z</dcterms:created>
  <dcterms:modified xsi:type="dcterms:W3CDTF">2020-03-08T19:55:00Z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0x0101001CC0324851D0BB4F9C5EC69F29552A6B</vt:lpwstr>
  </property>
</Properties>
</file>