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BE4" w:rsidRDefault="009F1BE4" w:rsidP="007F74D8">
      <w:pPr>
        <w:jc w:val="both"/>
      </w:pPr>
      <w:bookmarkStart w:id="0" w:name="_Hlk118274553"/>
      <w:r>
        <w:t>CITACE PUBLIKACE</w:t>
      </w:r>
    </w:p>
    <w:p w:rsidR="009F1BE4" w:rsidRDefault="009F1BE4" w:rsidP="007F74D8">
      <w:pPr>
        <w:jc w:val="both"/>
      </w:pPr>
      <w:r>
        <w:t xml:space="preserve">Tóthová (2014) uvádí, že je povinností sester vést záznamy o realizované ošetřovatelské péči, které jsou součástí zdravotnické dokumentace. </w:t>
      </w:r>
    </w:p>
    <w:p w:rsidR="009F1BE4" w:rsidRDefault="009F1BE4" w:rsidP="007F74D8">
      <w:pPr>
        <w:jc w:val="both"/>
      </w:pPr>
      <w:r w:rsidRPr="00897404">
        <w:t xml:space="preserve">TÓTHOVÁ, Valérie. </w:t>
      </w:r>
      <w:r>
        <w:t xml:space="preserve">2014. </w:t>
      </w:r>
      <w:r w:rsidRPr="00897404">
        <w:rPr>
          <w:i/>
        </w:rPr>
        <w:t>Ošetřovatelský proces a jeho realizace.</w:t>
      </w:r>
      <w:r w:rsidRPr="00897404">
        <w:t xml:space="preserve"> 2., </w:t>
      </w:r>
      <w:proofErr w:type="spellStart"/>
      <w:r w:rsidRPr="00897404">
        <w:t>aktualiz</w:t>
      </w:r>
      <w:proofErr w:type="spellEnd"/>
      <w:r w:rsidRPr="00897404">
        <w:t>. vyd. Praha: Triton. ISBN 978-80-7387-785-9.</w:t>
      </w:r>
    </w:p>
    <w:p w:rsidR="009F1BE4" w:rsidRDefault="009F1BE4" w:rsidP="007F74D8">
      <w:pPr>
        <w:jc w:val="both"/>
      </w:pPr>
    </w:p>
    <w:p w:rsidR="009F1BE4" w:rsidRDefault="009F1BE4" w:rsidP="007F74D8">
      <w:pPr>
        <w:jc w:val="both"/>
      </w:pPr>
      <w:r>
        <w:t>CITACE KAPITOLY</w:t>
      </w:r>
    </w:p>
    <w:p w:rsidR="009F1BE4" w:rsidRDefault="009F1BE4" w:rsidP="007F74D8">
      <w:pPr>
        <w:jc w:val="both"/>
      </w:pPr>
      <w:r>
        <w:t xml:space="preserve">Mezi základní povinnosti sester patří vést záznamy o realizované ošetřovatelské péči, které jsou součástí zdravotnické dokumentace (Hudáčková, 2014). </w:t>
      </w:r>
    </w:p>
    <w:bookmarkEnd w:id="0"/>
    <w:p w:rsidR="009F1BE4" w:rsidRDefault="009F1BE4" w:rsidP="007F74D8">
      <w:pPr>
        <w:jc w:val="both"/>
      </w:pPr>
      <w:r>
        <w:t xml:space="preserve">HUDÁČKOVÁ, A. 2014. </w:t>
      </w:r>
      <w:r w:rsidRPr="00897404">
        <w:rPr>
          <w:i/>
        </w:rPr>
        <w:t>Dokumentace ošetřovatelské péče</w:t>
      </w:r>
      <w:r>
        <w:t xml:space="preserve">. In: </w:t>
      </w:r>
      <w:r w:rsidRPr="00897404">
        <w:t xml:space="preserve">TÓTHOVÁ, Valérie. Ošetřovatelský proces a jeho realizace. 2., </w:t>
      </w:r>
      <w:proofErr w:type="spellStart"/>
      <w:r w:rsidRPr="00897404">
        <w:t>aktualiz</w:t>
      </w:r>
      <w:proofErr w:type="spellEnd"/>
      <w:r w:rsidRPr="00897404">
        <w:t>. vyd. Praha: Triton</w:t>
      </w:r>
      <w:r>
        <w:t>, 2014, s. 135-144</w:t>
      </w:r>
      <w:r w:rsidRPr="00897404">
        <w:t>. ISBN 978-80-7387-785-9.</w:t>
      </w:r>
    </w:p>
    <w:p w:rsidR="009F1BE4" w:rsidRDefault="009F1BE4" w:rsidP="007F74D8">
      <w:pPr>
        <w:jc w:val="both"/>
      </w:pPr>
    </w:p>
    <w:p w:rsidR="009F1BE4" w:rsidRDefault="009F1BE4" w:rsidP="007F74D8">
      <w:pPr>
        <w:jc w:val="both"/>
      </w:pPr>
      <w:r w:rsidRPr="009F1BE4">
        <w:t xml:space="preserve">PŘÍMÁ CITACE </w:t>
      </w:r>
    </w:p>
    <w:p w:rsidR="009F1BE4" w:rsidRDefault="009F1BE4" w:rsidP="007F74D8">
      <w:pPr>
        <w:jc w:val="both"/>
      </w:pPr>
      <w:r w:rsidRPr="009F1BE4">
        <w:t xml:space="preserve">znamená, že text </w:t>
      </w:r>
      <w:r>
        <w:t xml:space="preserve">je </w:t>
      </w:r>
      <w:r w:rsidRPr="009F1BE4">
        <w:t>přebírá</w:t>
      </w:r>
      <w:r>
        <w:t>n</w:t>
      </w:r>
      <w:r w:rsidRPr="009F1BE4">
        <w:t xml:space="preserve"> doslovně a musí</w:t>
      </w:r>
      <w:r>
        <w:t xml:space="preserve"> s</w:t>
      </w:r>
      <w:r w:rsidRPr="009F1BE4">
        <w:t xml:space="preserve">e uvést její zdroj včetně stránky/stránek, kde se text nachází. Citovaná část se uzavírá </w:t>
      </w:r>
      <w:r w:rsidR="00F9119D">
        <w:t>uvozovkami</w:t>
      </w:r>
      <w:bookmarkStart w:id="1" w:name="_GoBack"/>
      <w:bookmarkEnd w:id="1"/>
      <w:r w:rsidRPr="009F1BE4">
        <w:t xml:space="preserve"> či píše kurzívou.</w:t>
      </w:r>
    </w:p>
    <w:p w:rsidR="003214CA" w:rsidRDefault="009F1BE4" w:rsidP="007F74D8">
      <w:pPr>
        <w:jc w:val="both"/>
      </w:pPr>
      <w:r>
        <w:t>Autorky</w:t>
      </w:r>
      <w:r w:rsidR="00CF77D2">
        <w:t xml:space="preserve"> longitudinální studie v České republice zaměřené na stressové </w:t>
      </w:r>
      <w:proofErr w:type="spellStart"/>
      <w:r w:rsidR="00CF77D2">
        <w:t>copingové</w:t>
      </w:r>
      <w:proofErr w:type="spellEnd"/>
      <w:r w:rsidR="00CF77D2">
        <w:t xml:space="preserve"> strategie studenů ošetřovatelství uvádějí, že „s</w:t>
      </w:r>
      <w:r>
        <w:t>tres je klíčovým problémem ovlivňujícím průběh klinického výcviku</w:t>
      </w:r>
      <w:r w:rsidR="00CF77D2">
        <w:t xml:space="preserve">“ (Mazalová, </w:t>
      </w:r>
      <w:proofErr w:type="spellStart"/>
      <w:r w:rsidR="00CF77D2">
        <w:t>Gurková</w:t>
      </w:r>
      <w:proofErr w:type="spellEnd"/>
      <w:r w:rsidR="00CF77D2">
        <w:t xml:space="preserve">, </w:t>
      </w:r>
      <w:proofErr w:type="spellStart"/>
      <w:r w:rsidR="00CF77D2">
        <w:t>Štureková</w:t>
      </w:r>
      <w:proofErr w:type="spellEnd"/>
      <w:r w:rsidR="00CF77D2">
        <w:t>, 2022, s. 189)</w:t>
      </w:r>
      <w:r>
        <w:t xml:space="preserve">. </w:t>
      </w:r>
    </w:p>
    <w:p w:rsidR="00CF77D2" w:rsidRDefault="00CF77D2" w:rsidP="007F74D8">
      <w:pPr>
        <w:jc w:val="both"/>
      </w:pPr>
      <w:r>
        <w:t xml:space="preserve">MAZALOVÁ, L., GURKOVÁ, E. and ŠTUREKOVÁ, L. 2022. </w:t>
      </w:r>
      <w:proofErr w:type="spellStart"/>
      <w:r>
        <w:t>Changes</w:t>
      </w:r>
      <w:proofErr w:type="spellEnd"/>
      <w:r>
        <w:t xml:space="preserve"> in </w:t>
      </w:r>
      <w:proofErr w:type="spellStart"/>
      <w:r>
        <w:t>nursing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stress and </w:t>
      </w:r>
      <w:proofErr w:type="spellStart"/>
      <w:r>
        <w:t>coping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 xml:space="preserve">: a </w:t>
      </w:r>
      <w:proofErr w:type="spellStart"/>
      <w:r>
        <w:t>longitudinal</w:t>
      </w:r>
      <w:proofErr w:type="spellEnd"/>
      <w:r>
        <w:t xml:space="preserve"> study in </w:t>
      </w:r>
      <w:proofErr w:type="spellStart"/>
      <w:r>
        <w:t>the</w:t>
      </w:r>
      <w:proofErr w:type="spellEnd"/>
      <w:r>
        <w:t xml:space="preserve"> Czech Republic. </w:t>
      </w:r>
      <w:r w:rsidRPr="00CF77D2">
        <w:rPr>
          <w:i/>
        </w:rPr>
        <w:t>Kontakt</w:t>
      </w:r>
      <w:r>
        <w:t>, vol. 24, </w:t>
      </w:r>
      <w:proofErr w:type="spellStart"/>
      <w:r>
        <w:t>iss</w:t>
      </w:r>
      <w:proofErr w:type="spellEnd"/>
      <w:r>
        <w:t>. 3, p. 185-191.</w:t>
      </w:r>
    </w:p>
    <w:p w:rsidR="00CF77D2" w:rsidRDefault="00CF77D2" w:rsidP="007F74D8">
      <w:pPr>
        <w:jc w:val="both"/>
      </w:pPr>
    </w:p>
    <w:p w:rsidR="007F74D8" w:rsidRDefault="007F74D8" w:rsidP="007F74D8">
      <w:pPr>
        <w:jc w:val="both"/>
      </w:pPr>
      <w:r>
        <w:t>NEPŘÍMÁ CITACE, PARAFRÁZE</w:t>
      </w:r>
    </w:p>
    <w:p w:rsidR="007F74D8" w:rsidRDefault="007F74D8" w:rsidP="007F74D8">
      <w:pPr>
        <w:jc w:val="both"/>
      </w:pPr>
      <w:r w:rsidRPr="007F74D8">
        <w:t>formulujeme vlastními slovy, avšak neměníme význam původního textu</w:t>
      </w:r>
      <w:r>
        <w:t>, myšlenky</w:t>
      </w:r>
      <w:r w:rsidRPr="007F74D8">
        <w:t>.</w:t>
      </w:r>
      <w:r>
        <w:t xml:space="preserve"> Každá parafráze musí být citována. Musí být z textu zřejmé, kdy autor parafrázuje, kdy sám mluví. </w:t>
      </w:r>
      <w:r w:rsidRPr="007F74D8">
        <w:t xml:space="preserve">  </w:t>
      </w:r>
    </w:p>
    <w:p w:rsidR="00BE1385" w:rsidRDefault="00BE1385" w:rsidP="007F74D8">
      <w:pPr>
        <w:jc w:val="both"/>
      </w:pPr>
      <w:r>
        <w:t>PARAFRÁZE JEDNÉ VĚTY</w:t>
      </w:r>
    </w:p>
    <w:p w:rsidR="0006631B" w:rsidRDefault="0006631B" w:rsidP="007F74D8">
      <w:pPr>
        <w:jc w:val="both"/>
      </w:pPr>
      <w:r>
        <w:t xml:space="preserve">Všeobecná sestra vnímá z neverbálních projevů pacienta jeho emoce i postoje, a proto pro ni mají daleko větší hodnotu než verbální sdělení (Plevová, 2019). </w:t>
      </w:r>
    </w:p>
    <w:p w:rsidR="00BE1385" w:rsidRDefault="00BE1385" w:rsidP="007F74D8">
      <w:pPr>
        <w:jc w:val="both"/>
      </w:pPr>
      <w:r>
        <w:t>PARAFRÁZE ODSTAVCE</w:t>
      </w:r>
    </w:p>
    <w:p w:rsidR="00BE1385" w:rsidRDefault="00BE1385" w:rsidP="007F74D8">
      <w:pPr>
        <w:jc w:val="both"/>
      </w:pPr>
      <w:r>
        <w:t>Neverbálními signály, které pacient vysílá, sděluje své emoce i postoje. Z tohoto úhlu pohledu se tedy jeví neverbální komunikace jako významnější než verbální. Pacientovi neverbální projevy by sestra měla dobře vnímat, avšak vždy v kontextu aktuální situace. (Plevová, 2019)</w:t>
      </w:r>
    </w:p>
    <w:p w:rsidR="00BE1385" w:rsidRDefault="00BE1385" w:rsidP="00BE1385">
      <w:pPr>
        <w:jc w:val="both"/>
      </w:pPr>
      <w:r w:rsidRPr="0006631B">
        <w:t>PLEVOVÁ, Ilona.</w:t>
      </w:r>
      <w:r>
        <w:t xml:space="preserve">2019. </w:t>
      </w:r>
      <w:r w:rsidRPr="0006631B">
        <w:rPr>
          <w:i/>
        </w:rPr>
        <w:t>Ošetřovatelství II</w:t>
      </w:r>
      <w:r w:rsidRPr="0006631B">
        <w:t xml:space="preserve">. 2., přepracované a doplněné vydání. Praha: </w:t>
      </w:r>
      <w:proofErr w:type="spellStart"/>
      <w:r w:rsidRPr="0006631B">
        <w:t>Grada</w:t>
      </w:r>
      <w:proofErr w:type="spellEnd"/>
      <w:r w:rsidRPr="0006631B">
        <w:t xml:space="preserve"> </w:t>
      </w:r>
      <w:proofErr w:type="spellStart"/>
      <w:r w:rsidRPr="0006631B">
        <w:t>Publishing</w:t>
      </w:r>
      <w:proofErr w:type="spellEnd"/>
      <w:r w:rsidRPr="0006631B">
        <w:t>. Sestra (</w:t>
      </w:r>
      <w:proofErr w:type="spellStart"/>
      <w:r w:rsidRPr="0006631B">
        <w:t>Grada</w:t>
      </w:r>
      <w:proofErr w:type="spellEnd"/>
      <w:r w:rsidRPr="0006631B">
        <w:t>). ISBN 978-80-271-0889-3.</w:t>
      </w:r>
    </w:p>
    <w:p w:rsidR="007F74D8" w:rsidRDefault="007F74D8" w:rsidP="00CF77D2"/>
    <w:sectPr w:rsidR="007F7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BE4"/>
    <w:rsid w:val="0006631B"/>
    <w:rsid w:val="003214CA"/>
    <w:rsid w:val="007F74D8"/>
    <w:rsid w:val="009F1BE4"/>
    <w:rsid w:val="00BE1385"/>
    <w:rsid w:val="00CF77D2"/>
    <w:rsid w:val="00F9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6171D"/>
  <w15:chartTrackingRefBased/>
  <w15:docId w15:val="{07AC23F5-0056-4AA8-B41F-B7A24CD8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F1B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300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Eva</dc:creator>
  <cp:keywords/>
  <dc:description/>
  <cp:lastModifiedBy>Marková Eva</cp:lastModifiedBy>
  <cp:revision>2</cp:revision>
  <dcterms:created xsi:type="dcterms:W3CDTF">2022-11-02T08:50:00Z</dcterms:created>
  <dcterms:modified xsi:type="dcterms:W3CDTF">2023-02-17T15:03:00Z</dcterms:modified>
</cp:coreProperties>
</file>