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2FDAD" w14:textId="1143CEC1" w:rsidR="00955D0A" w:rsidRPr="001617B1" w:rsidRDefault="0090627B">
      <w:pPr>
        <w:rPr>
          <w:b/>
          <w:sz w:val="32"/>
          <w:szCs w:val="32"/>
        </w:rPr>
      </w:pPr>
      <w:r w:rsidRPr="001617B1">
        <w:rPr>
          <w:b/>
          <w:sz w:val="32"/>
          <w:szCs w:val="32"/>
        </w:rPr>
        <w:t xml:space="preserve">Vnitřní lékařství  - </w:t>
      </w:r>
      <w:r w:rsidR="006A6B45">
        <w:rPr>
          <w:b/>
          <w:sz w:val="32"/>
          <w:szCs w:val="32"/>
        </w:rPr>
        <w:t>otázky</w:t>
      </w:r>
      <w:r w:rsidRPr="001617B1">
        <w:rPr>
          <w:b/>
          <w:sz w:val="32"/>
          <w:szCs w:val="32"/>
        </w:rPr>
        <w:t xml:space="preserve"> k</w:t>
      </w:r>
      <w:r w:rsidR="005F512E">
        <w:rPr>
          <w:b/>
          <w:sz w:val="32"/>
          <w:szCs w:val="32"/>
        </w:rPr>
        <w:t xml:space="preserve">e zkoušce </w:t>
      </w:r>
      <w:bookmarkStart w:id="0" w:name="_GoBack"/>
      <w:bookmarkEnd w:id="0"/>
    </w:p>
    <w:p w14:paraId="45E3CA48" w14:textId="6394E90D" w:rsidR="0090627B" w:rsidRDefault="00DA3B78">
      <w:r>
        <w:t xml:space="preserve">Ke každému onemocnění níže anatomie a fyziologie příslušných orgánů, </w:t>
      </w:r>
      <w:proofErr w:type="spellStart"/>
      <w:r>
        <w:t>patologicko</w:t>
      </w:r>
      <w:proofErr w:type="spellEnd"/>
      <w:r>
        <w:t xml:space="preserve"> anatomický obraz onemocnění, klinické příznaky, </w:t>
      </w:r>
      <w:r w:rsidR="001969DF">
        <w:t xml:space="preserve">komplikace, </w:t>
      </w:r>
      <w:r>
        <w:t>diagnostika laboratorní a přístrojová, léčba režimová, farmakologická (jen lékové skupiny), chirurgická</w:t>
      </w:r>
      <w:r w:rsidR="001969DF">
        <w:t>, pokud připadá v úvahu</w:t>
      </w:r>
      <w:r>
        <w:t xml:space="preserve"> (bez popisu výkonu)</w:t>
      </w:r>
      <w:r w:rsidR="001969DF">
        <w:t>.</w:t>
      </w:r>
    </w:p>
    <w:p w14:paraId="376F93E1" w14:textId="755556B5" w:rsidR="0090627B" w:rsidRDefault="0090627B" w:rsidP="0090627B">
      <w:pPr>
        <w:pStyle w:val="Odstavecseseznamem"/>
        <w:numPr>
          <w:ilvl w:val="0"/>
          <w:numId w:val="1"/>
        </w:numPr>
      </w:pPr>
      <w:r>
        <w:t xml:space="preserve">Ateroskleróza </w:t>
      </w:r>
    </w:p>
    <w:p w14:paraId="1F747E7D" w14:textId="2EFABFC0" w:rsidR="00583A15" w:rsidRDefault="0090627B" w:rsidP="00F32D5A">
      <w:pPr>
        <w:pStyle w:val="Odstavecseseznamem"/>
        <w:numPr>
          <w:ilvl w:val="0"/>
          <w:numId w:val="1"/>
        </w:numPr>
      </w:pPr>
      <w:r>
        <w:t>Hypertenze</w:t>
      </w:r>
    </w:p>
    <w:p w14:paraId="649AFE8A" w14:textId="6DD610E9" w:rsidR="00461D61" w:rsidRDefault="00461D61" w:rsidP="00F32D5A">
      <w:pPr>
        <w:pStyle w:val="Odstavecseseznamem"/>
        <w:numPr>
          <w:ilvl w:val="0"/>
          <w:numId w:val="1"/>
        </w:numPr>
      </w:pPr>
      <w:r>
        <w:t>Příznaky onemocnění srdce</w:t>
      </w:r>
    </w:p>
    <w:p w14:paraId="58BD93DB" w14:textId="15270325" w:rsidR="00583A15" w:rsidRDefault="0090627B" w:rsidP="00F32D5A">
      <w:pPr>
        <w:pStyle w:val="Odstavecseseznamem"/>
        <w:numPr>
          <w:ilvl w:val="0"/>
          <w:numId w:val="1"/>
        </w:numPr>
      </w:pPr>
      <w:r>
        <w:t>I</w:t>
      </w:r>
      <w:r w:rsidR="00DA3B78">
        <w:t xml:space="preserve">schemická choroba srdeční </w:t>
      </w:r>
      <w:r w:rsidR="00461D61">
        <w:t>rozdělení</w:t>
      </w:r>
    </w:p>
    <w:p w14:paraId="14B05DC0" w14:textId="695FBA62" w:rsidR="00461D61" w:rsidRDefault="00461D61" w:rsidP="00F32D5A">
      <w:pPr>
        <w:pStyle w:val="Odstavecseseznamem"/>
        <w:numPr>
          <w:ilvl w:val="0"/>
          <w:numId w:val="1"/>
        </w:numPr>
      </w:pPr>
      <w:proofErr w:type="spellStart"/>
      <w:r>
        <w:t>Infakrt</w:t>
      </w:r>
      <w:proofErr w:type="spellEnd"/>
      <w:r>
        <w:t xml:space="preserve"> myokardu</w:t>
      </w:r>
    </w:p>
    <w:p w14:paraId="187E2C74" w14:textId="461E8144" w:rsidR="00461D61" w:rsidRDefault="00461D61" w:rsidP="00F32D5A">
      <w:pPr>
        <w:pStyle w:val="Odstavecseseznamem"/>
        <w:numPr>
          <w:ilvl w:val="0"/>
          <w:numId w:val="1"/>
        </w:numPr>
      </w:pPr>
      <w:r>
        <w:t>Angina pectoris</w:t>
      </w:r>
    </w:p>
    <w:p w14:paraId="301B7E1E" w14:textId="316E82AF" w:rsidR="00F32D5A" w:rsidRDefault="0090627B" w:rsidP="0090627B">
      <w:pPr>
        <w:pStyle w:val="Odstavecseseznamem"/>
        <w:numPr>
          <w:ilvl w:val="0"/>
          <w:numId w:val="1"/>
        </w:numPr>
      </w:pPr>
      <w:r>
        <w:t>Srdeční selhání</w:t>
      </w:r>
      <w:r w:rsidR="00F32D5A">
        <w:t xml:space="preserve"> </w:t>
      </w:r>
      <w:r w:rsidR="00DA3B78">
        <w:t>pravostranné</w:t>
      </w:r>
      <w:r w:rsidR="004C2DFC">
        <w:t xml:space="preserve"> </w:t>
      </w:r>
    </w:p>
    <w:p w14:paraId="128E580E" w14:textId="6191A30F" w:rsidR="00583A15" w:rsidRDefault="00F32D5A" w:rsidP="00F32D5A">
      <w:pPr>
        <w:pStyle w:val="Odstavecseseznamem"/>
        <w:numPr>
          <w:ilvl w:val="0"/>
          <w:numId w:val="1"/>
        </w:numPr>
      </w:pPr>
      <w:r>
        <w:t xml:space="preserve">Srdeční selhání levostranné </w:t>
      </w:r>
    </w:p>
    <w:p w14:paraId="752BFB76" w14:textId="3E7913B1" w:rsidR="00583A15" w:rsidRDefault="004C2DFC" w:rsidP="00F32D5A">
      <w:pPr>
        <w:pStyle w:val="Odstavecseseznamem"/>
        <w:numPr>
          <w:ilvl w:val="0"/>
          <w:numId w:val="1"/>
        </w:numPr>
      </w:pPr>
      <w:r>
        <w:t xml:space="preserve">Plicní embolie </w:t>
      </w:r>
    </w:p>
    <w:p w14:paraId="56D57A29" w14:textId="101A0B57" w:rsidR="004C2DFC" w:rsidRDefault="004C2DFC" w:rsidP="004C2DFC">
      <w:pPr>
        <w:pStyle w:val="Odstavecseseznamem"/>
        <w:numPr>
          <w:ilvl w:val="0"/>
          <w:numId w:val="1"/>
        </w:numPr>
      </w:pPr>
      <w:r>
        <w:t>Ischemická choroba dolních končetin</w:t>
      </w:r>
      <w:r w:rsidR="00583A15">
        <w:t xml:space="preserve"> </w:t>
      </w:r>
    </w:p>
    <w:p w14:paraId="786643E1" w14:textId="69836B82" w:rsidR="004C2DFC" w:rsidRDefault="004C2DFC" w:rsidP="0090627B">
      <w:pPr>
        <w:pStyle w:val="Odstavecseseznamem"/>
        <w:numPr>
          <w:ilvl w:val="0"/>
          <w:numId w:val="1"/>
        </w:numPr>
      </w:pPr>
      <w:r>
        <w:t>Varixy a chronická žilní insuficience</w:t>
      </w:r>
    </w:p>
    <w:p w14:paraId="7C4A44D1" w14:textId="329C8C5B" w:rsidR="004C2DFC" w:rsidRDefault="0090627B" w:rsidP="00F32D5A">
      <w:pPr>
        <w:pStyle w:val="Odstavecseseznamem"/>
        <w:numPr>
          <w:ilvl w:val="0"/>
          <w:numId w:val="1"/>
        </w:numPr>
      </w:pPr>
      <w:r>
        <w:t>Srdeční vady</w:t>
      </w:r>
      <w:r w:rsidR="00F32D5A">
        <w:t xml:space="preserve"> vrozené a získané</w:t>
      </w:r>
    </w:p>
    <w:p w14:paraId="45F6ABCD" w14:textId="5C5FAABD" w:rsidR="004C2DFC" w:rsidRDefault="0090627B" w:rsidP="004C2DFC">
      <w:pPr>
        <w:pStyle w:val="Odstavecseseznamem"/>
        <w:numPr>
          <w:ilvl w:val="0"/>
          <w:numId w:val="1"/>
        </w:numPr>
      </w:pPr>
      <w:r>
        <w:t>Arytmie</w:t>
      </w:r>
    </w:p>
    <w:p w14:paraId="5D260A4C" w14:textId="2BE12426" w:rsidR="00461D61" w:rsidRDefault="00461D61" w:rsidP="004C2DFC">
      <w:pPr>
        <w:pStyle w:val="Odstavecseseznamem"/>
        <w:numPr>
          <w:ilvl w:val="0"/>
          <w:numId w:val="1"/>
        </w:numPr>
      </w:pPr>
      <w:r>
        <w:t xml:space="preserve">Příznaky onemocnění dýchacích cest </w:t>
      </w:r>
    </w:p>
    <w:p w14:paraId="566FFED7" w14:textId="2B9A6AE4" w:rsidR="0090627B" w:rsidRDefault="0090627B" w:rsidP="0090627B">
      <w:pPr>
        <w:pStyle w:val="Odstavecseseznamem"/>
        <w:numPr>
          <w:ilvl w:val="0"/>
          <w:numId w:val="1"/>
        </w:numPr>
      </w:pPr>
      <w:r>
        <w:t xml:space="preserve">Astma </w:t>
      </w:r>
      <w:proofErr w:type="spellStart"/>
      <w:r>
        <w:t>bronchiale</w:t>
      </w:r>
      <w:proofErr w:type="spellEnd"/>
    </w:p>
    <w:p w14:paraId="600F9534" w14:textId="28306B5F" w:rsidR="004C2DFC" w:rsidRDefault="00DA3B78" w:rsidP="004C2DFC">
      <w:pPr>
        <w:pStyle w:val="Odstavecseseznamem"/>
        <w:numPr>
          <w:ilvl w:val="0"/>
          <w:numId w:val="1"/>
        </w:numPr>
      </w:pPr>
      <w:r>
        <w:t>Respirační insuficience</w:t>
      </w:r>
    </w:p>
    <w:p w14:paraId="47800848" w14:textId="585CEE9A" w:rsidR="004C2DFC" w:rsidRDefault="00DA3B78" w:rsidP="00F32D5A">
      <w:pPr>
        <w:pStyle w:val="Odstavecseseznamem"/>
        <w:numPr>
          <w:ilvl w:val="0"/>
          <w:numId w:val="1"/>
        </w:numPr>
      </w:pPr>
      <w:r>
        <w:t>Záněty horních cest dýchacích, záněty vedlejších dutin nosních</w:t>
      </w:r>
      <w:r w:rsidR="00306397">
        <w:t xml:space="preserve"> </w:t>
      </w:r>
    </w:p>
    <w:p w14:paraId="003A8090" w14:textId="333D8E28" w:rsidR="00F32D5A" w:rsidRDefault="00F32D5A" w:rsidP="00F32D5A">
      <w:pPr>
        <w:pStyle w:val="Odstavecseseznamem"/>
        <w:numPr>
          <w:ilvl w:val="0"/>
          <w:numId w:val="1"/>
        </w:numPr>
      </w:pPr>
      <w:r>
        <w:t>Záněty dolních cest dýchacích</w:t>
      </w:r>
    </w:p>
    <w:p w14:paraId="351B3481" w14:textId="23F9A093" w:rsidR="00DA3B78" w:rsidRDefault="00DA3B78" w:rsidP="0090627B">
      <w:pPr>
        <w:pStyle w:val="Odstavecseseznamem"/>
        <w:numPr>
          <w:ilvl w:val="0"/>
          <w:numId w:val="1"/>
        </w:numPr>
      </w:pPr>
      <w:r>
        <w:t>Pneumonie</w:t>
      </w:r>
    </w:p>
    <w:p w14:paraId="3A91F5A1" w14:textId="1CF2F055" w:rsidR="00461D61" w:rsidRDefault="00461D61" w:rsidP="0090627B">
      <w:pPr>
        <w:pStyle w:val="Odstavecseseznamem"/>
        <w:numPr>
          <w:ilvl w:val="0"/>
          <w:numId w:val="1"/>
        </w:numPr>
      </w:pPr>
      <w:r>
        <w:t>TBC plicní a mimoplicní</w:t>
      </w:r>
    </w:p>
    <w:p w14:paraId="39768270" w14:textId="75BCD889" w:rsidR="00306397" w:rsidRDefault="00306397" w:rsidP="00306397">
      <w:pPr>
        <w:pStyle w:val="Odstavecseseznamem"/>
        <w:numPr>
          <w:ilvl w:val="0"/>
          <w:numId w:val="1"/>
        </w:numPr>
      </w:pPr>
      <w:r>
        <w:t>CHOPN</w:t>
      </w:r>
    </w:p>
    <w:p w14:paraId="3CB6728A" w14:textId="3BCB6EF6" w:rsidR="003F5227" w:rsidRDefault="003F5227" w:rsidP="003F5227">
      <w:pPr>
        <w:pStyle w:val="Odstavecseseznamem"/>
        <w:numPr>
          <w:ilvl w:val="0"/>
          <w:numId w:val="1"/>
        </w:numPr>
      </w:pPr>
      <w:r>
        <w:t>Příznaky onemocnění trávicího traktu</w:t>
      </w:r>
    </w:p>
    <w:p w14:paraId="1A5FF7D1" w14:textId="17DAB74B" w:rsidR="00306397" w:rsidRDefault="003F5227" w:rsidP="003F5227">
      <w:pPr>
        <w:pStyle w:val="Odstavecseseznamem"/>
        <w:numPr>
          <w:ilvl w:val="0"/>
          <w:numId w:val="1"/>
        </w:numPr>
      </w:pPr>
      <w:r>
        <w:t>Vředová choroba gastroduodenální</w:t>
      </w:r>
    </w:p>
    <w:p w14:paraId="711AFEED" w14:textId="38D6355B" w:rsidR="003F5227" w:rsidRDefault="003F5227" w:rsidP="003F5227">
      <w:pPr>
        <w:pStyle w:val="Odstavecseseznamem"/>
        <w:numPr>
          <w:ilvl w:val="0"/>
          <w:numId w:val="1"/>
        </w:numPr>
      </w:pPr>
      <w:r>
        <w:t xml:space="preserve">Onemocnění tenkého a tlustého </w:t>
      </w:r>
      <w:proofErr w:type="gramStart"/>
      <w:r>
        <w:t>střeva</w:t>
      </w:r>
      <w:r w:rsidR="00461D61">
        <w:t xml:space="preserve"> </w:t>
      </w:r>
      <w:r>
        <w:t xml:space="preserve">- </w:t>
      </w:r>
      <w:proofErr w:type="spellStart"/>
      <w:r w:rsidR="00461D61">
        <w:t>c</w:t>
      </w:r>
      <w:r>
        <w:t>eliakie</w:t>
      </w:r>
      <w:proofErr w:type="spellEnd"/>
      <w:proofErr w:type="gramEnd"/>
      <w:r>
        <w:t xml:space="preserve">, Crohnova choroba, </w:t>
      </w:r>
      <w:proofErr w:type="spellStart"/>
      <w:r>
        <w:t>colitis</w:t>
      </w:r>
      <w:proofErr w:type="spellEnd"/>
      <w:r>
        <w:t xml:space="preserve"> </w:t>
      </w:r>
      <w:proofErr w:type="spellStart"/>
      <w:r>
        <w:t>ulcerosa</w:t>
      </w:r>
      <w:proofErr w:type="spellEnd"/>
    </w:p>
    <w:p w14:paraId="667D42BF" w14:textId="5D0724CD" w:rsidR="003F5227" w:rsidRDefault="003F5227" w:rsidP="003F5227">
      <w:pPr>
        <w:pStyle w:val="Odstavecseseznamem"/>
        <w:numPr>
          <w:ilvl w:val="0"/>
          <w:numId w:val="1"/>
        </w:numPr>
      </w:pPr>
      <w:r>
        <w:t>Onemocnění střev – kolorektální karcinom</w:t>
      </w:r>
    </w:p>
    <w:p w14:paraId="7CE2AD95" w14:textId="42DD539B" w:rsidR="003F5227" w:rsidRDefault="003F5227" w:rsidP="003F5227">
      <w:pPr>
        <w:pStyle w:val="Odstavecseseznamem"/>
        <w:numPr>
          <w:ilvl w:val="0"/>
          <w:numId w:val="1"/>
        </w:numPr>
      </w:pPr>
      <w:r>
        <w:t xml:space="preserve">Onemocnění </w:t>
      </w:r>
      <w:proofErr w:type="gramStart"/>
      <w:r>
        <w:t>jater- cirhóza</w:t>
      </w:r>
      <w:proofErr w:type="gramEnd"/>
      <w:r w:rsidR="00461D61">
        <w:t>, komplikace</w:t>
      </w:r>
    </w:p>
    <w:p w14:paraId="22830E39" w14:textId="10B73108" w:rsidR="003F5227" w:rsidRDefault="003F5227" w:rsidP="003F5227">
      <w:pPr>
        <w:pStyle w:val="Odstavecseseznamem"/>
        <w:numPr>
          <w:ilvl w:val="0"/>
          <w:numId w:val="1"/>
        </w:numPr>
      </w:pPr>
      <w:r>
        <w:t xml:space="preserve">Onemocnění jater – záněty </w:t>
      </w:r>
    </w:p>
    <w:p w14:paraId="1624B8E0" w14:textId="77984BC3" w:rsidR="003F5227" w:rsidRDefault="003F5227" w:rsidP="003F5227">
      <w:pPr>
        <w:pStyle w:val="Odstavecseseznamem"/>
        <w:numPr>
          <w:ilvl w:val="0"/>
          <w:numId w:val="1"/>
        </w:numPr>
      </w:pPr>
      <w:r>
        <w:t>Onemocnění žlučníku a žlučových cest</w:t>
      </w:r>
      <w:r w:rsidR="00F32D5A">
        <w:t xml:space="preserve">: </w:t>
      </w:r>
      <w:proofErr w:type="spellStart"/>
      <w:r w:rsidR="00F32D5A">
        <w:t>cholecystolitiáza</w:t>
      </w:r>
      <w:proofErr w:type="spellEnd"/>
      <w:r w:rsidR="00F32D5A">
        <w:t>, cholecystitis</w:t>
      </w:r>
    </w:p>
    <w:p w14:paraId="289F7007" w14:textId="1DB3D51E" w:rsidR="00461D61" w:rsidRDefault="00461D61" w:rsidP="003F5227">
      <w:pPr>
        <w:pStyle w:val="Odstavecseseznamem"/>
        <w:numPr>
          <w:ilvl w:val="0"/>
          <w:numId w:val="1"/>
        </w:numPr>
      </w:pPr>
      <w:r>
        <w:t>Onemocnění slinivky břišní – záněty, nádory</w:t>
      </w:r>
    </w:p>
    <w:p w14:paraId="37BB1EFF" w14:textId="066CB095" w:rsidR="003F5227" w:rsidRDefault="003F5227" w:rsidP="003F5227">
      <w:pPr>
        <w:pStyle w:val="Odstavecseseznamem"/>
        <w:numPr>
          <w:ilvl w:val="0"/>
          <w:numId w:val="1"/>
        </w:numPr>
      </w:pPr>
      <w:r>
        <w:t>Příznaky onemocnění vylučovacího ústrojí</w:t>
      </w:r>
    </w:p>
    <w:p w14:paraId="12BEF61C" w14:textId="3B143150" w:rsidR="003F5227" w:rsidRDefault="003F5227" w:rsidP="003F5227">
      <w:pPr>
        <w:pStyle w:val="Odstavecseseznamem"/>
        <w:numPr>
          <w:ilvl w:val="0"/>
          <w:numId w:val="1"/>
        </w:numPr>
      </w:pPr>
      <w:r>
        <w:t>Glomerulonefritidy</w:t>
      </w:r>
    </w:p>
    <w:p w14:paraId="10B4A03C" w14:textId="324DDB9C" w:rsidR="003F5227" w:rsidRDefault="003F5227" w:rsidP="003F5227">
      <w:pPr>
        <w:pStyle w:val="Odstavecseseznamem"/>
        <w:numPr>
          <w:ilvl w:val="0"/>
          <w:numId w:val="1"/>
        </w:numPr>
      </w:pPr>
      <w:r>
        <w:t>Záněty močových cest</w:t>
      </w:r>
    </w:p>
    <w:p w14:paraId="6FEEC935" w14:textId="4058DBE6" w:rsidR="003F5227" w:rsidRDefault="003F5227" w:rsidP="003F5227">
      <w:pPr>
        <w:pStyle w:val="Odstavecseseznamem"/>
        <w:numPr>
          <w:ilvl w:val="0"/>
          <w:numId w:val="1"/>
        </w:numPr>
      </w:pPr>
      <w:r>
        <w:t>Selhání ledvin</w:t>
      </w:r>
      <w:r w:rsidR="00461D61">
        <w:t>, nefrotický syndrom</w:t>
      </w:r>
    </w:p>
    <w:p w14:paraId="33AC542C" w14:textId="2BF8F00E" w:rsidR="003F5227" w:rsidRDefault="003F5227" w:rsidP="003F5227">
      <w:pPr>
        <w:pStyle w:val="Odstavecseseznamem"/>
        <w:numPr>
          <w:ilvl w:val="0"/>
          <w:numId w:val="1"/>
        </w:numPr>
      </w:pPr>
      <w:r>
        <w:t>Nádory ledvin a močových cest</w:t>
      </w:r>
    </w:p>
    <w:p w14:paraId="081E1956" w14:textId="1B1D9A4C" w:rsidR="00461D61" w:rsidRDefault="00461D61" w:rsidP="003F5227">
      <w:pPr>
        <w:pStyle w:val="Odstavecseseznamem"/>
        <w:numPr>
          <w:ilvl w:val="0"/>
          <w:numId w:val="1"/>
        </w:numPr>
      </w:pPr>
      <w:r>
        <w:t>Urolitiáza</w:t>
      </w:r>
    </w:p>
    <w:p w14:paraId="32253F08" w14:textId="0B7A2FCE" w:rsidR="00F32D5A" w:rsidRDefault="00F32D5A" w:rsidP="003F5227">
      <w:pPr>
        <w:pStyle w:val="Odstavecseseznamem"/>
        <w:numPr>
          <w:ilvl w:val="0"/>
          <w:numId w:val="1"/>
        </w:numPr>
      </w:pPr>
      <w:r>
        <w:t>Příznaky onemocnění krve</w:t>
      </w:r>
    </w:p>
    <w:p w14:paraId="34A83820" w14:textId="523ACE61" w:rsidR="003F5227" w:rsidRDefault="003F5227" w:rsidP="003F5227">
      <w:pPr>
        <w:pStyle w:val="Odstavecseseznamem"/>
        <w:numPr>
          <w:ilvl w:val="0"/>
          <w:numId w:val="1"/>
        </w:numPr>
      </w:pPr>
      <w:r>
        <w:t>Anémie</w:t>
      </w:r>
    </w:p>
    <w:p w14:paraId="191ED558" w14:textId="53F26A1C" w:rsidR="003F5227" w:rsidRDefault="003F5227" w:rsidP="003F5227">
      <w:pPr>
        <w:pStyle w:val="Odstavecseseznamem"/>
        <w:numPr>
          <w:ilvl w:val="0"/>
          <w:numId w:val="1"/>
        </w:numPr>
      </w:pPr>
      <w:r>
        <w:t>Leukémie</w:t>
      </w:r>
    </w:p>
    <w:p w14:paraId="15DD89D1" w14:textId="21C43219" w:rsidR="003F5227" w:rsidRDefault="003F5227" w:rsidP="003F5227">
      <w:pPr>
        <w:pStyle w:val="Odstavecseseznamem"/>
        <w:numPr>
          <w:ilvl w:val="0"/>
          <w:numId w:val="1"/>
        </w:numPr>
      </w:pPr>
      <w:r>
        <w:t>Krvácivé stavy</w:t>
      </w:r>
    </w:p>
    <w:p w14:paraId="7EC29A62" w14:textId="1792F293" w:rsidR="003F5227" w:rsidRDefault="003F5227" w:rsidP="003F5227">
      <w:pPr>
        <w:pStyle w:val="Odstavecseseznamem"/>
        <w:numPr>
          <w:ilvl w:val="0"/>
          <w:numId w:val="1"/>
        </w:numPr>
      </w:pPr>
      <w:r>
        <w:t xml:space="preserve">Diabetes </w:t>
      </w:r>
      <w:proofErr w:type="spellStart"/>
      <w:r>
        <w:t>mellitus</w:t>
      </w:r>
      <w:proofErr w:type="spellEnd"/>
    </w:p>
    <w:p w14:paraId="05C3DCC3" w14:textId="77777777" w:rsidR="00461D61" w:rsidRDefault="003F5227" w:rsidP="003F5227">
      <w:pPr>
        <w:pStyle w:val="Odstavecseseznamem"/>
        <w:numPr>
          <w:ilvl w:val="0"/>
          <w:numId w:val="1"/>
        </w:numPr>
      </w:pPr>
      <w:r>
        <w:t>Dna</w:t>
      </w:r>
    </w:p>
    <w:p w14:paraId="7B70B822" w14:textId="75BD801C" w:rsidR="003F5227" w:rsidRDefault="00461D61" w:rsidP="003F5227">
      <w:pPr>
        <w:pStyle w:val="Odstavecseseznamem"/>
        <w:numPr>
          <w:ilvl w:val="0"/>
          <w:numId w:val="1"/>
        </w:numPr>
      </w:pPr>
      <w:r>
        <w:lastRenderedPageBreak/>
        <w:t>O</w:t>
      </w:r>
      <w:r w:rsidR="003F5227">
        <w:t>bezita</w:t>
      </w:r>
      <w:r>
        <w:t>, m</w:t>
      </w:r>
      <w:r w:rsidR="003F5227">
        <w:t>alnutrice</w:t>
      </w:r>
    </w:p>
    <w:p w14:paraId="62539F5A" w14:textId="1BB4EC7E" w:rsidR="003F5227" w:rsidRDefault="003F5227" w:rsidP="003F5227">
      <w:pPr>
        <w:pStyle w:val="Odstavecseseznamem"/>
        <w:numPr>
          <w:ilvl w:val="0"/>
          <w:numId w:val="1"/>
        </w:numPr>
      </w:pPr>
      <w:r>
        <w:t>Onemocnění štítné žlázy</w:t>
      </w:r>
    </w:p>
    <w:p w14:paraId="06E161BD" w14:textId="5E8A2D3F" w:rsidR="003F5227" w:rsidRDefault="003F5227" w:rsidP="003F5227">
      <w:pPr>
        <w:pStyle w:val="Odstavecseseznamem"/>
        <w:numPr>
          <w:ilvl w:val="0"/>
          <w:numId w:val="1"/>
        </w:numPr>
      </w:pPr>
      <w:r>
        <w:t>Onemocnění nadledvin</w:t>
      </w:r>
    </w:p>
    <w:p w14:paraId="75F6BDCC" w14:textId="40D93932" w:rsidR="003F5227" w:rsidRDefault="003F5227" w:rsidP="003F5227">
      <w:pPr>
        <w:pStyle w:val="Odstavecseseznamem"/>
        <w:numPr>
          <w:ilvl w:val="0"/>
          <w:numId w:val="1"/>
        </w:numPr>
      </w:pPr>
      <w:r>
        <w:t>Onemocnění pohybového aparátu a kostí: artróza, artritida, osteomyelitidy</w:t>
      </w:r>
    </w:p>
    <w:p w14:paraId="68741372" w14:textId="179520E7" w:rsidR="00F32D5A" w:rsidRDefault="00F32D5A" w:rsidP="003F5227">
      <w:pPr>
        <w:pStyle w:val="Odstavecseseznamem"/>
        <w:numPr>
          <w:ilvl w:val="0"/>
          <w:numId w:val="1"/>
        </w:numPr>
      </w:pPr>
      <w:r>
        <w:t xml:space="preserve">Systémový lupus </w:t>
      </w:r>
      <w:proofErr w:type="spellStart"/>
      <w:r>
        <w:t>erytematodes</w:t>
      </w:r>
      <w:proofErr w:type="spellEnd"/>
      <w:r>
        <w:t xml:space="preserve">, </w:t>
      </w:r>
      <w:proofErr w:type="spellStart"/>
      <w:r>
        <w:t>Sjogrenův</w:t>
      </w:r>
      <w:proofErr w:type="spellEnd"/>
      <w:r>
        <w:t xml:space="preserve"> syndrom, </w:t>
      </w:r>
      <w:proofErr w:type="spellStart"/>
      <w:r>
        <w:t>mimokloubní</w:t>
      </w:r>
      <w:proofErr w:type="spellEnd"/>
      <w:r>
        <w:t xml:space="preserve"> revmatismus, sklerodermie</w:t>
      </w:r>
    </w:p>
    <w:p w14:paraId="4F1C09D2" w14:textId="1396D3FE" w:rsidR="00F32D5A" w:rsidRDefault="00F32D5A" w:rsidP="003F5227">
      <w:pPr>
        <w:pStyle w:val="Odstavecseseznamem"/>
        <w:numPr>
          <w:ilvl w:val="0"/>
          <w:numId w:val="1"/>
        </w:numPr>
      </w:pPr>
      <w:r>
        <w:t xml:space="preserve">Degenerativní onemocnění páteře, skolióza, </w:t>
      </w:r>
      <w:proofErr w:type="spellStart"/>
      <w:r>
        <w:t>Scheuermannova</w:t>
      </w:r>
      <w:proofErr w:type="spellEnd"/>
      <w:r>
        <w:t xml:space="preserve"> choroba, osteoporóza, osteomalacie</w:t>
      </w:r>
    </w:p>
    <w:p w14:paraId="1C4F78C3" w14:textId="3FDD32FB" w:rsidR="00F32D5A" w:rsidRDefault="00F32D5A" w:rsidP="003F5227">
      <w:pPr>
        <w:pStyle w:val="Odstavecseseznamem"/>
        <w:numPr>
          <w:ilvl w:val="0"/>
          <w:numId w:val="1"/>
        </w:numPr>
      </w:pPr>
      <w:r>
        <w:t xml:space="preserve">Diskopatie, </w:t>
      </w:r>
      <w:proofErr w:type="spellStart"/>
      <w:r>
        <w:t>spondylartritida</w:t>
      </w:r>
      <w:proofErr w:type="spellEnd"/>
      <w:r>
        <w:t>, tbc obratlů</w:t>
      </w:r>
    </w:p>
    <w:p w14:paraId="0E480C87" w14:textId="1703A2AA" w:rsidR="003F5227" w:rsidRDefault="00F32D5A" w:rsidP="003F5227">
      <w:pPr>
        <w:pStyle w:val="Odstavecseseznamem"/>
        <w:numPr>
          <w:ilvl w:val="0"/>
          <w:numId w:val="1"/>
        </w:numPr>
      </w:pPr>
      <w:r>
        <w:t>Nádory, klasifikace nádorů TNM, diagnostika, léčba</w:t>
      </w:r>
    </w:p>
    <w:p w14:paraId="0184012B" w14:textId="62C4B9D3" w:rsidR="00461D61" w:rsidRDefault="00461D61" w:rsidP="003F5227">
      <w:pPr>
        <w:pStyle w:val="Odstavecseseznamem"/>
        <w:numPr>
          <w:ilvl w:val="0"/>
          <w:numId w:val="1"/>
        </w:numPr>
      </w:pPr>
      <w:r>
        <w:t>Poruchy vnitřního prostředí: acidóza, alkalóza respirační, metabolická</w:t>
      </w:r>
    </w:p>
    <w:p w14:paraId="11D921BB" w14:textId="77777777" w:rsidR="004C2DFC" w:rsidRDefault="004C2DFC" w:rsidP="004C2DFC">
      <w:pPr>
        <w:pStyle w:val="Odstavecseseznamem"/>
      </w:pPr>
    </w:p>
    <w:sectPr w:rsidR="004C2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1001A"/>
    <w:multiLevelType w:val="hybridMultilevel"/>
    <w:tmpl w:val="77E64B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B7"/>
    <w:rsid w:val="000A62B7"/>
    <w:rsid w:val="001617B1"/>
    <w:rsid w:val="001969DF"/>
    <w:rsid w:val="00306397"/>
    <w:rsid w:val="003F5227"/>
    <w:rsid w:val="00461D61"/>
    <w:rsid w:val="004C2DFC"/>
    <w:rsid w:val="00583A15"/>
    <w:rsid w:val="005F512E"/>
    <w:rsid w:val="006A6B45"/>
    <w:rsid w:val="0090627B"/>
    <w:rsid w:val="00940522"/>
    <w:rsid w:val="00955D0A"/>
    <w:rsid w:val="00DA3B78"/>
    <w:rsid w:val="00F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8DA2"/>
  <w15:chartTrackingRefBased/>
  <w15:docId w15:val="{E0ED3B36-574A-4D56-83E5-BB3A0A8F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6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Marie</dc:creator>
  <cp:keywords/>
  <dc:description/>
  <cp:lastModifiedBy>Nejedlá Marie</cp:lastModifiedBy>
  <cp:revision>6</cp:revision>
  <dcterms:created xsi:type="dcterms:W3CDTF">2025-04-16T10:48:00Z</dcterms:created>
  <dcterms:modified xsi:type="dcterms:W3CDTF">2025-04-16T11:19:00Z</dcterms:modified>
</cp:coreProperties>
</file>