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CF63A" w14:textId="77777777" w:rsidR="006C6565" w:rsidRDefault="00171392">
      <w:r>
        <w:t>Plán výuky – Porodnictví I</w:t>
      </w:r>
    </w:p>
    <w:p w14:paraId="2B1882A6" w14:textId="77777777" w:rsidR="00DF3180" w:rsidRDefault="00DF3180" w:rsidP="00DF3180">
      <w:pPr>
        <w:pStyle w:val="Odstavecseseznamem"/>
        <w:numPr>
          <w:ilvl w:val="0"/>
          <w:numId w:val="1"/>
        </w:numPr>
      </w:pPr>
      <w:r>
        <w:t>Anatomie porodních cest, anatomie dítěte</w:t>
      </w:r>
      <w:r w:rsidRPr="00DF3180">
        <w:t xml:space="preserve"> </w:t>
      </w:r>
    </w:p>
    <w:p w14:paraId="1F5E7C5A" w14:textId="213C7F00" w:rsidR="00DF3180" w:rsidRDefault="00DF3180" w:rsidP="00DF3180">
      <w:pPr>
        <w:pStyle w:val="Odstavecseseznamem"/>
        <w:numPr>
          <w:ilvl w:val="0"/>
          <w:numId w:val="1"/>
        </w:numPr>
      </w:pPr>
      <w:r>
        <w:t>Fyziologické těhotenství</w:t>
      </w:r>
    </w:p>
    <w:p w14:paraId="54D2F504" w14:textId="77777777" w:rsidR="00DF3180" w:rsidRDefault="00DF3180" w:rsidP="00DF3180">
      <w:pPr>
        <w:pStyle w:val="Odstavecseseznamem"/>
        <w:numPr>
          <w:ilvl w:val="0"/>
          <w:numId w:val="1"/>
        </w:numPr>
      </w:pPr>
      <w:r>
        <w:t>Fyziologický porod</w:t>
      </w:r>
    </w:p>
    <w:p w14:paraId="05B8E474" w14:textId="20D7FAF5" w:rsidR="00171392" w:rsidRDefault="00DF3180" w:rsidP="00DF3180">
      <w:pPr>
        <w:pStyle w:val="Odstavecseseznamem"/>
        <w:numPr>
          <w:ilvl w:val="0"/>
          <w:numId w:val="1"/>
        </w:numPr>
      </w:pPr>
      <w:r>
        <w:t>Porodnické vyšetření</w:t>
      </w:r>
    </w:p>
    <w:p w14:paraId="18C349D2" w14:textId="4CDC2BFA" w:rsidR="00DF3180" w:rsidRDefault="00DF3180" w:rsidP="00DF3180">
      <w:pPr>
        <w:pStyle w:val="Odstavecseseznamem"/>
        <w:numPr>
          <w:ilvl w:val="0"/>
          <w:numId w:val="1"/>
        </w:numPr>
      </w:pPr>
      <w:r>
        <w:t>Šestinedělí</w:t>
      </w:r>
    </w:p>
    <w:p w14:paraId="2120F083" w14:textId="77777777" w:rsidR="00171392" w:rsidRDefault="00171392" w:rsidP="00171392">
      <w:pPr>
        <w:pStyle w:val="Odstavecseseznamem"/>
        <w:numPr>
          <w:ilvl w:val="0"/>
          <w:numId w:val="1"/>
        </w:numPr>
      </w:pPr>
      <w:r>
        <w:t>Prenatální péče</w:t>
      </w:r>
    </w:p>
    <w:p w14:paraId="1EBF00A4" w14:textId="77777777" w:rsidR="00171392" w:rsidRDefault="00171392" w:rsidP="00171392">
      <w:pPr>
        <w:pStyle w:val="Odstavecseseznamem"/>
        <w:numPr>
          <w:ilvl w:val="0"/>
          <w:numId w:val="1"/>
        </w:numPr>
      </w:pPr>
      <w:r>
        <w:t>Diabetes v těhotenství</w:t>
      </w:r>
    </w:p>
    <w:p w14:paraId="20884FAC" w14:textId="77777777" w:rsidR="00171392" w:rsidRDefault="00171392" w:rsidP="00171392">
      <w:pPr>
        <w:pStyle w:val="Odstavecseseznamem"/>
        <w:numPr>
          <w:ilvl w:val="0"/>
          <w:numId w:val="1"/>
        </w:numPr>
      </w:pPr>
      <w:r>
        <w:t>Hypertenze v těhotenství</w:t>
      </w:r>
    </w:p>
    <w:p w14:paraId="286546E3" w14:textId="77777777" w:rsidR="00171392" w:rsidRDefault="00171392" w:rsidP="00171392">
      <w:pPr>
        <w:pStyle w:val="Odstavecseseznamem"/>
        <w:numPr>
          <w:ilvl w:val="0"/>
          <w:numId w:val="1"/>
        </w:numPr>
      </w:pPr>
      <w:r>
        <w:t>Krvácení a embolie</w:t>
      </w:r>
    </w:p>
    <w:p w14:paraId="505D3E4B" w14:textId="6E275D35" w:rsidR="00171392" w:rsidRDefault="00171392" w:rsidP="00171392">
      <w:pPr>
        <w:pStyle w:val="Odstavecseseznamem"/>
        <w:numPr>
          <w:ilvl w:val="0"/>
          <w:numId w:val="1"/>
        </w:numPr>
      </w:pPr>
      <w:r>
        <w:t>Celková onemocnění v</w:t>
      </w:r>
      <w:r w:rsidR="00DF3180">
        <w:t> </w:t>
      </w:r>
      <w:r>
        <w:t>graviditě</w:t>
      </w:r>
    </w:p>
    <w:p w14:paraId="39541B68" w14:textId="77777777" w:rsidR="00DF3180" w:rsidRDefault="00DF3180" w:rsidP="00DF3180">
      <w:pPr>
        <w:pStyle w:val="Odstavecseseznamem"/>
      </w:pPr>
    </w:p>
    <w:p w14:paraId="6FB5E35F" w14:textId="11DE6D9E" w:rsidR="00DF3180" w:rsidRDefault="00DF3180" w:rsidP="00DF3180">
      <w:pPr>
        <w:pStyle w:val="Odstavecseseznamem"/>
        <w:numPr>
          <w:ilvl w:val="0"/>
          <w:numId w:val="2"/>
        </w:numPr>
      </w:pPr>
      <w:r>
        <w:t>Průběžné testy</w:t>
      </w:r>
    </w:p>
    <w:p w14:paraId="1D200A5C" w14:textId="1F45BCCF" w:rsidR="00DF3180" w:rsidRDefault="00DF3180" w:rsidP="00DF3180">
      <w:pPr>
        <w:pStyle w:val="Odstavecseseznamem"/>
        <w:numPr>
          <w:ilvl w:val="0"/>
          <w:numId w:val="2"/>
        </w:numPr>
      </w:pPr>
      <w:r>
        <w:t>Zápočtový test</w:t>
      </w:r>
    </w:p>
    <w:p w14:paraId="516921E5" w14:textId="319CEA4D" w:rsidR="00DF3180" w:rsidRDefault="00DF3180" w:rsidP="00DF3180">
      <w:pPr>
        <w:pStyle w:val="Odstavecseseznamem"/>
        <w:numPr>
          <w:ilvl w:val="0"/>
          <w:numId w:val="2"/>
        </w:numPr>
      </w:pPr>
      <w:r>
        <w:t>Zkouška por</w:t>
      </w:r>
      <w:r w:rsidR="006405E9">
        <w:t>odnictví</w:t>
      </w:r>
      <w:r>
        <w:t xml:space="preserve"> 1</w:t>
      </w:r>
    </w:p>
    <w:p w14:paraId="784E2315" w14:textId="4B0A070A" w:rsidR="00DF3180" w:rsidRDefault="00DF3180" w:rsidP="00DF3180"/>
    <w:p w14:paraId="5ABCD5B6" w14:textId="0374752A" w:rsidR="00DF3180" w:rsidRDefault="00DF3180" w:rsidP="00DF3180">
      <w:r>
        <w:t>Zdroje: Porodnictví (Čech, Roztočil), Porodní asistence (Procházka), Doporučené postupy v perinatologii, prezentace</w:t>
      </w:r>
      <w:r w:rsidR="006405E9">
        <w:t>, konzultace</w:t>
      </w:r>
    </w:p>
    <w:p w14:paraId="4E35CDB7" w14:textId="11CD934A" w:rsidR="006405E9" w:rsidRDefault="006405E9" w:rsidP="00DF3180">
      <w:r>
        <w:t xml:space="preserve">Kontakt: </w:t>
      </w:r>
      <w:r w:rsidRPr="006405E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magda.kucerka@</w:t>
      </w:r>
      <w:r w:rsidRPr="006405E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seznam.cz</w:t>
      </w:r>
    </w:p>
    <w:sectPr w:rsidR="00640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E623F"/>
    <w:multiLevelType w:val="hybridMultilevel"/>
    <w:tmpl w:val="035AF22E"/>
    <w:lvl w:ilvl="0" w:tplc="DEB2F2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74CF5"/>
    <w:multiLevelType w:val="hybridMultilevel"/>
    <w:tmpl w:val="712ADF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392"/>
    <w:rsid w:val="00002014"/>
    <w:rsid w:val="000024B5"/>
    <w:rsid w:val="00047067"/>
    <w:rsid w:val="00055C1E"/>
    <w:rsid w:val="000709CB"/>
    <w:rsid w:val="0007357A"/>
    <w:rsid w:val="000B4D73"/>
    <w:rsid w:val="001101C3"/>
    <w:rsid w:val="00110A7A"/>
    <w:rsid w:val="0014781B"/>
    <w:rsid w:val="0016057F"/>
    <w:rsid w:val="00163C66"/>
    <w:rsid w:val="00165191"/>
    <w:rsid w:val="00171392"/>
    <w:rsid w:val="001B2402"/>
    <w:rsid w:val="001B32F2"/>
    <w:rsid w:val="001C3AA0"/>
    <w:rsid w:val="00203859"/>
    <w:rsid w:val="0021708C"/>
    <w:rsid w:val="002213DD"/>
    <w:rsid w:val="0023291E"/>
    <w:rsid w:val="00246792"/>
    <w:rsid w:val="00256EE0"/>
    <w:rsid w:val="0025751E"/>
    <w:rsid w:val="0026709C"/>
    <w:rsid w:val="00274A13"/>
    <w:rsid w:val="00281BB9"/>
    <w:rsid w:val="00286A5D"/>
    <w:rsid w:val="00294497"/>
    <w:rsid w:val="002E106F"/>
    <w:rsid w:val="00332E90"/>
    <w:rsid w:val="00341FC2"/>
    <w:rsid w:val="00356A3D"/>
    <w:rsid w:val="00371AF6"/>
    <w:rsid w:val="00375056"/>
    <w:rsid w:val="00376815"/>
    <w:rsid w:val="00394A29"/>
    <w:rsid w:val="003B0AAC"/>
    <w:rsid w:val="003C4DC3"/>
    <w:rsid w:val="003F1E2C"/>
    <w:rsid w:val="004109D1"/>
    <w:rsid w:val="00410A38"/>
    <w:rsid w:val="00413A2B"/>
    <w:rsid w:val="00433BD9"/>
    <w:rsid w:val="00455196"/>
    <w:rsid w:val="004607E1"/>
    <w:rsid w:val="0046386D"/>
    <w:rsid w:val="004670D5"/>
    <w:rsid w:val="004702E2"/>
    <w:rsid w:val="004902B7"/>
    <w:rsid w:val="004A1BC4"/>
    <w:rsid w:val="004D4575"/>
    <w:rsid w:val="004F3AAD"/>
    <w:rsid w:val="0050361C"/>
    <w:rsid w:val="00550692"/>
    <w:rsid w:val="00550802"/>
    <w:rsid w:val="005679AB"/>
    <w:rsid w:val="005710CA"/>
    <w:rsid w:val="00582479"/>
    <w:rsid w:val="00587B12"/>
    <w:rsid w:val="005D5EB5"/>
    <w:rsid w:val="005E00F8"/>
    <w:rsid w:val="00614262"/>
    <w:rsid w:val="00633C15"/>
    <w:rsid w:val="00635160"/>
    <w:rsid w:val="006405E9"/>
    <w:rsid w:val="006465F1"/>
    <w:rsid w:val="00664977"/>
    <w:rsid w:val="00667AC9"/>
    <w:rsid w:val="006B2B86"/>
    <w:rsid w:val="006C0E3B"/>
    <w:rsid w:val="006C6565"/>
    <w:rsid w:val="006F4BB8"/>
    <w:rsid w:val="00701E3D"/>
    <w:rsid w:val="00732913"/>
    <w:rsid w:val="007334EF"/>
    <w:rsid w:val="00733648"/>
    <w:rsid w:val="00746D6D"/>
    <w:rsid w:val="0077156A"/>
    <w:rsid w:val="0079010D"/>
    <w:rsid w:val="00796174"/>
    <w:rsid w:val="007D5768"/>
    <w:rsid w:val="007F10C4"/>
    <w:rsid w:val="0083281D"/>
    <w:rsid w:val="00843173"/>
    <w:rsid w:val="00850832"/>
    <w:rsid w:val="00867A2B"/>
    <w:rsid w:val="00871517"/>
    <w:rsid w:val="008A4D3A"/>
    <w:rsid w:val="00916111"/>
    <w:rsid w:val="00962403"/>
    <w:rsid w:val="009808D5"/>
    <w:rsid w:val="009B7606"/>
    <w:rsid w:val="00A017A0"/>
    <w:rsid w:val="00A44F5D"/>
    <w:rsid w:val="00A84404"/>
    <w:rsid w:val="00A909AD"/>
    <w:rsid w:val="00AA0533"/>
    <w:rsid w:val="00B237EF"/>
    <w:rsid w:val="00B90413"/>
    <w:rsid w:val="00B959E2"/>
    <w:rsid w:val="00BA21D6"/>
    <w:rsid w:val="00BB707D"/>
    <w:rsid w:val="00BD20CA"/>
    <w:rsid w:val="00BD3E83"/>
    <w:rsid w:val="00BE271C"/>
    <w:rsid w:val="00BF48AD"/>
    <w:rsid w:val="00C0501E"/>
    <w:rsid w:val="00C068D3"/>
    <w:rsid w:val="00C167EC"/>
    <w:rsid w:val="00C17489"/>
    <w:rsid w:val="00C72759"/>
    <w:rsid w:val="00C927C9"/>
    <w:rsid w:val="00CA551B"/>
    <w:rsid w:val="00CB3A04"/>
    <w:rsid w:val="00D00246"/>
    <w:rsid w:val="00D16BB0"/>
    <w:rsid w:val="00D64690"/>
    <w:rsid w:val="00D66EE6"/>
    <w:rsid w:val="00D67480"/>
    <w:rsid w:val="00D92138"/>
    <w:rsid w:val="00D92A3E"/>
    <w:rsid w:val="00DA7D82"/>
    <w:rsid w:val="00DD4DD0"/>
    <w:rsid w:val="00DF3180"/>
    <w:rsid w:val="00DF3A07"/>
    <w:rsid w:val="00E04E05"/>
    <w:rsid w:val="00E17106"/>
    <w:rsid w:val="00E4022B"/>
    <w:rsid w:val="00EB2684"/>
    <w:rsid w:val="00EC0117"/>
    <w:rsid w:val="00EE121E"/>
    <w:rsid w:val="00EE2ABC"/>
    <w:rsid w:val="00EF26D4"/>
    <w:rsid w:val="00F01F61"/>
    <w:rsid w:val="00F03563"/>
    <w:rsid w:val="00F0532D"/>
    <w:rsid w:val="00F27884"/>
    <w:rsid w:val="00F32F01"/>
    <w:rsid w:val="00F53AE8"/>
    <w:rsid w:val="00F73CD2"/>
    <w:rsid w:val="00F74192"/>
    <w:rsid w:val="00F96BCA"/>
    <w:rsid w:val="00FA00EE"/>
    <w:rsid w:val="00FE059F"/>
    <w:rsid w:val="00FE4508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B290"/>
  <w15:docId w15:val="{AB0019D3-B6FA-4D4B-89E0-7DC76711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1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Pražská energetika, a.s.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</dc:creator>
  <cp:lastModifiedBy>Magdalena</cp:lastModifiedBy>
  <cp:revision>3</cp:revision>
  <dcterms:created xsi:type="dcterms:W3CDTF">2015-12-08T12:30:00Z</dcterms:created>
  <dcterms:modified xsi:type="dcterms:W3CDTF">2026-02-17T08:42:00Z</dcterms:modified>
</cp:coreProperties>
</file>