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96B" w:rsidRPr="009E536D" w:rsidRDefault="00FD3017" w:rsidP="009E536D">
      <w:pPr>
        <w:pStyle w:val="Normlnweb"/>
        <w:spacing w:before="115" w:beforeAutospacing="0" w:after="0" w:afterAutospacing="0"/>
        <w:rPr>
          <w:color w:val="000000"/>
        </w:rPr>
      </w:pPr>
      <w:r w:rsidRPr="009E536D">
        <w:rPr>
          <w:rFonts w:eastAsiaTheme="minorEastAsia"/>
          <w:bCs/>
          <w:kern w:val="24"/>
          <w:lang w:val="cs-CZ"/>
        </w:rPr>
        <w:t xml:space="preserve">Neprůchodnost </w:t>
      </w:r>
      <w:r w:rsidR="008C7E2C" w:rsidRPr="009E536D">
        <w:rPr>
          <w:rFonts w:eastAsiaTheme="minorEastAsia"/>
          <w:bCs/>
          <w:kern w:val="24"/>
          <w:lang w:val="cs-CZ"/>
        </w:rPr>
        <w:t>dýchacích cest</w:t>
      </w:r>
      <w:r w:rsidRPr="009E536D">
        <w:rPr>
          <w:rFonts w:eastAsiaTheme="minorEastAsia"/>
          <w:bCs/>
          <w:kern w:val="24"/>
          <w:lang w:val="cs-CZ"/>
        </w:rPr>
        <w:t xml:space="preserve"> rozdělujeme na</w:t>
      </w:r>
      <w:r w:rsidR="00AE096B" w:rsidRPr="009E536D">
        <w:rPr>
          <w:color w:val="000000"/>
        </w:rPr>
        <w:t>:</w:t>
      </w:r>
    </w:p>
    <w:p w:rsidR="00AE096B" w:rsidRPr="009E536D" w:rsidRDefault="00AE096B" w:rsidP="00AE09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FD3017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částečnou, prolongující a úplnou </w:t>
      </w:r>
    </w:p>
    <w:p w:rsidR="00AE096B" w:rsidRPr="009E536D" w:rsidRDefault="00AE096B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FB2F8F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částečnou, prolongující a </w:t>
      </w:r>
      <w:r w:rsidR="008C7E2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="00FB2F8F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úplnou</w:t>
      </w:r>
    </w:p>
    <w:p w:rsidR="008A787D" w:rsidRPr="009E536D" w:rsidRDefault="00AE096B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C7E2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7E2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částečnou</w:t>
      </w:r>
      <w:r w:rsidR="008C7E2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8C7E2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úplnou</w:t>
      </w:r>
    </w:p>
    <w:p w:rsidR="007A6C71" w:rsidRPr="009E536D" w:rsidRDefault="005212E8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="008C7E2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A6C7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</w:t>
      </w:r>
    </w:p>
    <w:p w:rsidR="00AE096B" w:rsidRPr="009E536D" w:rsidRDefault="007A6C71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AE096B" w:rsidRPr="009E536D" w:rsidRDefault="008C7E2C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Průchodnost dýchacích cest můžeme bez pomůcek zabezpečit</w:t>
      </w:r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096B" w:rsidRPr="009E536D" w:rsidRDefault="00AE096B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8C7E2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dýcháním z plic do plic, záklonem hlavy, trojitým manévrem a dýcháním </w:t>
      </w:r>
      <w:proofErr w:type="spellStart"/>
      <w:r w:rsidR="008C7E2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ambuvaku</w:t>
      </w:r>
      <w:proofErr w:type="spellEnd"/>
      <w:r w:rsidR="008C7E2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rezervoárem</w:t>
      </w:r>
    </w:p>
    <w:p w:rsidR="00AE096B" w:rsidRPr="009E536D" w:rsidRDefault="00AE096B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masáží hrudníku,</w:t>
      </w:r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záklonem hlavy, trojitým manévrem a dýcháním </w:t>
      </w:r>
      <w:proofErr w:type="spellStart"/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ambuvaku</w:t>
      </w:r>
      <w:proofErr w:type="spellEnd"/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rezervoárem</w:t>
      </w:r>
    </w:p>
    <w:p w:rsidR="00AE096B" w:rsidRPr="009E536D" w:rsidRDefault="00AE096B" w:rsidP="00AE09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dýcháním z plic do </w:t>
      </w:r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nosu</w:t>
      </w:r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, záklonem hlavy</w:t>
      </w:r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dýcháním </w:t>
      </w:r>
      <w:proofErr w:type="spellStart"/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ambuvaku</w:t>
      </w:r>
      <w:proofErr w:type="spellEnd"/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rezervoárem</w:t>
      </w:r>
    </w:p>
    <w:p w:rsidR="007A6C71" w:rsidRPr="009E536D" w:rsidRDefault="007A6C71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71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</w:t>
      </w:r>
    </w:p>
    <w:p w:rsidR="00AE096B" w:rsidRPr="009E536D" w:rsidRDefault="007A6C71" w:rsidP="00AE09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AE096B" w:rsidRPr="009E536D" w:rsidRDefault="00F54711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Průchodnost </w:t>
      </w:r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horních a dolních </w:t>
      </w: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dýchacích cest můžeme </w:t>
      </w: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s po</w:t>
      </w: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můck</w:t>
      </w: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ami</w:t>
      </w: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zabezpečit</w:t>
      </w:r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096B" w:rsidRPr="009E536D" w:rsidRDefault="00AE096B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ústním vzduchovodem, </w:t>
      </w:r>
      <w:proofErr w:type="spellStart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laryngeální</w:t>
      </w:r>
      <w:proofErr w:type="spellEnd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maskou, </w:t>
      </w:r>
      <w:proofErr w:type="spellStart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orofaryngeálním</w:t>
      </w:r>
      <w:proofErr w:type="spellEnd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vzduchovodem, </w:t>
      </w:r>
      <w:proofErr w:type="spellStart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laryngeální</w:t>
      </w:r>
      <w:proofErr w:type="spellEnd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maskou</w:t>
      </w:r>
    </w:p>
    <w:p w:rsidR="00473A0C" w:rsidRPr="009E536D" w:rsidRDefault="00AE096B" w:rsidP="00473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ústním vzduchovodem, </w:t>
      </w:r>
      <w:proofErr w:type="spellStart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laryngeální</w:t>
      </w:r>
      <w:proofErr w:type="spellEnd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maskou, </w:t>
      </w:r>
      <w:proofErr w:type="spellStart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orofaryngeálním</w:t>
      </w:r>
      <w:proofErr w:type="spellEnd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vzduchovodem, </w:t>
      </w:r>
      <w:proofErr w:type="spellStart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laryngeální</w:t>
      </w:r>
      <w:proofErr w:type="spellEnd"/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maskou</w:t>
      </w:r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73A0C" w:rsidRPr="009E536D" w:rsidRDefault="00473A0C" w:rsidP="00473A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endotracheální kanylou,  </w:t>
      </w:r>
    </w:p>
    <w:p w:rsidR="00BB128F" w:rsidRPr="009E536D" w:rsidRDefault="00AE096B" w:rsidP="00BB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BB128F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dýcháním z plic do plic, záklonem hlavy, trojitým manévrem a dýcháním </w:t>
      </w:r>
      <w:proofErr w:type="spellStart"/>
      <w:r w:rsidR="00BB128F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ambuvaku</w:t>
      </w:r>
      <w:proofErr w:type="spellEnd"/>
      <w:r w:rsidR="00BB128F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rezervoárem</w:t>
      </w:r>
    </w:p>
    <w:p w:rsidR="007A6C71" w:rsidRPr="009E536D" w:rsidRDefault="007A6C71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3A0C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</w:t>
      </w:r>
    </w:p>
    <w:p w:rsidR="00AE096B" w:rsidRPr="009E536D" w:rsidRDefault="007A6C71" w:rsidP="00AE09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AE096B" w:rsidRPr="009E536D" w:rsidRDefault="007D4195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rofaryngeálním</w:t>
      </w:r>
      <w:proofErr w:type="spell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vzduchovodem</w:t>
      </w: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manžetou COPA</w:t>
      </w:r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096B" w:rsidRPr="009E536D" w:rsidRDefault="00AE096B" w:rsidP="00AE09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7D4195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zajišťujeme pouze horní dýchací cesty </w:t>
      </w:r>
    </w:p>
    <w:p w:rsidR="008A787D" w:rsidRPr="009E536D" w:rsidRDefault="00AE096B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AE13A5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zajišťujeme horní i dolní dýchací cesty</w:t>
      </w:r>
    </w:p>
    <w:p w:rsidR="00AE096B" w:rsidRPr="009E536D" w:rsidRDefault="008A787D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AE13A5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zajišťujeme dýchací cestou přes </w:t>
      </w:r>
      <w:proofErr w:type="spellStart"/>
      <w:r w:rsidR="00AE13A5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nosohlatan</w:t>
      </w:r>
      <w:proofErr w:type="spellEnd"/>
    </w:p>
    <w:p w:rsidR="007A6C71" w:rsidRPr="009E536D" w:rsidRDefault="005212E8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="00AE13A5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A6C7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</w:t>
      </w:r>
    </w:p>
    <w:p w:rsidR="00AE096B" w:rsidRPr="009E536D" w:rsidRDefault="007A6C71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AE096B" w:rsidRPr="009E536D" w:rsidRDefault="00AE13A5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Bolest je</w:t>
      </w:r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E13A5" w:rsidRPr="009E536D" w:rsidRDefault="00AE096B" w:rsidP="00AE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AE13A5" w:rsidRPr="009E536D">
        <w:rPr>
          <w:rFonts w:ascii="Times New Roman" w:hAnsi="Times New Roman" w:cs="Times New Roman"/>
          <w:sz w:val="24"/>
          <w:szCs w:val="24"/>
        </w:rPr>
        <w:t>Bolest je nepříjemný senzorický a emocionální prožitek spojený se skutečným, nebo i</w:t>
      </w:r>
    </w:p>
    <w:p w:rsidR="00AE13A5" w:rsidRPr="009E536D" w:rsidRDefault="00AE13A5" w:rsidP="00AE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hAnsi="Times New Roman" w:cs="Times New Roman"/>
          <w:sz w:val="24"/>
          <w:szCs w:val="24"/>
        </w:rPr>
        <w:t xml:space="preserve">      potencionálním poškozením tkání, nebo je popisována výrazy takového poškození. Bolest je vždy</w:t>
      </w:r>
    </w:p>
    <w:p w:rsidR="008A787D" w:rsidRPr="009E536D" w:rsidRDefault="00AE13A5" w:rsidP="00AE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hAnsi="Times New Roman" w:cs="Times New Roman"/>
          <w:sz w:val="24"/>
          <w:szCs w:val="24"/>
        </w:rPr>
        <w:t xml:space="preserve">      subjektivní</w:t>
      </w:r>
      <w:r w:rsidR="009E536D" w:rsidRPr="009E536D">
        <w:rPr>
          <w:rFonts w:ascii="Times New Roman" w:hAnsi="Times New Roman" w:cs="Times New Roman"/>
          <w:sz w:val="24"/>
          <w:szCs w:val="24"/>
        </w:rPr>
        <w:t xml:space="preserve"> i objektivní</w:t>
      </w:r>
      <w:r w:rsidRPr="009E536D">
        <w:rPr>
          <w:rFonts w:ascii="Times New Roman" w:hAnsi="Times New Roman" w:cs="Times New Roman"/>
          <w:sz w:val="24"/>
          <w:szCs w:val="24"/>
        </w:rPr>
        <w:t>.</w:t>
      </w:r>
    </w:p>
    <w:p w:rsidR="009E536D" w:rsidRPr="009E536D" w:rsidRDefault="008A787D" w:rsidP="009E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9E536D" w:rsidRPr="009E536D">
        <w:rPr>
          <w:rFonts w:ascii="Times New Roman" w:hAnsi="Times New Roman" w:cs="Times New Roman"/>
          <w:sz w:val="24"/>
          <w:szCs w:val="24"/>
        </w:rPr>
        <w:t>Bolest je nepříjemný senzorický a emocionální prožitek spojený se skutečným, nebo i</w:t>
      </w:r>
    </w:p>
    <w:p w:rsidR="009E536D" w:rsidRPr="009E536D" w:rsidRDefault="009E536D" w:rsidP="009E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hAnsi="Times New Roman" w:cs="Times New Roman"/>
          <w:sz w:val="24"/>
          <w:szCs w:val="24"/>
        </w:rPr>
        <w:t xml:space="preserve">      potencionálním poškozením tkání, nebo je popisována výrazy takového poškození. Bolest je vždy</w:t>
      </w:r>
    </w:p>
    <w:p w:rsidR="009E536D" w:rsidRPr="009E536D" w:rsidRDefault="009E536D" w:rsidP="009E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hAnsi="Times New Roman" w:cs="Times New Roman"/>
          <w:sz w:val="24"/>
          <w:szCs w:val="24"/>
        </w:rPr>
        <w:t xml:space="preserve">      subjektivní.</w:t>
      </w:r>
    </w:p>
    <w:p w:rsidR="009E536D" w:rsidRPr="009E536D" w:rsidRDefault="008A787D" w:rsidP="009E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="00AE096B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E536D" w:rsidRPr="009E536D">
        <w:rPr>
          <w:rFonts w:ascii="Times New Roman" w:hAnsi="Times New Roman" w:cs="Times New Roman"/>
          <w:sz w:val="24"/>
          <w:szCs w:val="24"/>
        </w:rPr>
        <w:t xml:space="preserve"> </w:t>
      </w:r>
      <w:r w:rsidR="009E536D" w:rsidRPr="009E536D">
        <w:rPr>
          <w:rFonts w:ascii="Times New Roman" w:hAnsi="Times New Roman" w:cs="Times New Roman"/>
          <w:sz w:val="24"/>
          <w:szCs w:val="24"/>
        </w:rPr>
        <w:t>Bolest je nepříjemný senzorický a emocionální prožitek spojený se skutečným, nebo i</w:t>
      </w:r>
    </w:p>
    <w:p w:rsidR="009E536D" w:rsidRPr="009E536D" w:rsidRDefault="009E536D" w:rsidP="009E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hAnsi="Times New Roman" w:cs="Times New Roman"/>
          <w:sz w:val="24"/>
          <w:szCs w:val="24"/>
        </w:rPr>
        <w:t xml:space="preserve">      potencionálním poškozením tkání, nebo je popisována výrazy takového poškození. Bolest je vždy</w:t>
      </w:r>
    </w:p>
    <w:p w:rsidR="009E536D" w:rsidRPr="009E536D" w:rsidRDefault="009E536D" w:rsidP="009E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hAnsi="Times New Roman" w:cs="Times New Roman"/>
          <w:sz w:val="24"/>
          <w:szCs w:val="24"/>
        </w:rPr>
        <w:t xml:space="preserve">      </w:t>
      </w:r>
      <w:r w:rsidRPr="009E536D">
        <w:rPr>
          <w:rFonts w:ascii="Times New Roman" w:hAnsi="Times New Roman" w:cs="Times New Roman"/>
          <w:sz w:val="24"/>
          <w:szCs w:val="24"/>
        </w:rPr>
        <w:t>o</w:t>
      </w:r>
      <w:r w:rsidRPr="009E536D">
        <w:rPr>
          <w:rFonts w:ascii="Times New Roman" w:hAnsi="Times New Roman" w:cs="Times New Roman"/>
          <w:sz w:val="24"/>
          <w:szCs w:val="24"/>
        </w:rPr>
        <w:t>bjektivní.</w:t>
      </w:r>
    </w:p>
    <w:p w:rsidR="007A6C71" w:rsidRPr="009E536D" w:rsidRDefault="005212E8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="009E536D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A6C71"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</w:t>
      </w:r>
    </w:p>
    <w:p w:rsidR="00AE096B" w:rsidRPr="009E536D" w:rsidRDefault="007A6C71" w:rsidP="00AE09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36D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8A787D" w:rsidRPr="009E536D" w:rsidRDefault="009E536D" w:rsidP="009E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36D">
        <w:rPr>
          <w:rFonts w:ascii="Times New Roman" w:hAnsi="Times New Roman" w:cs="Times New Roman"/>
          <w:sz w:val="24"/>
          <w:szCs w:val="24"/>
        </w:rPr>
        <w:t>Syndrom chronické nenádorové bolesti (CHNNB) se vyznačuje</w:t>
      </w:r>
      <w:r w:rsidR="008A787D" w:rsidRPr="009E53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787D" w:rsidRPr="009E536D" w:rsidRDefault="008A787D" w:rsidP="009E5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096B">
        <w:rPr>
          <w:rFonts w:ascii="Calibri" w:eastAsia="Times New Roman" w:hAnsi="Calibri" w:cs="Times New Roman"/>
          <w:color w:val="000000"/>
        </w:rPr>
        <w:t>:r</w:t>
      </w:r>
      <w:proofErr w:type="gramEnd"/>
      <w:r w:rsidRPr="00AE096B">
        <w:rPr>
          <w:rFonts w:ascii="Calibri" w:eastAsia="Times New Roman" w:hAnsi="Calibri" w:cs="Times New Roman"/>
          <w:color w:val="000000"/>
        </w:rPr>
        <w:t xml:space="preserve">1 </w:t>
      </w:r>
      <w:r w:rsidR="009E536D" w:rsidRPr="009E536D">
        <w:rPr>
          <w:rFonts w:ascii="Times New Roman" w:hAnsi="Times New Roman" w:cs="Times New Roman"/>
          <w:sz w:val="24"/>
          <w:szCs w:val="24"/>
        </w:rPr>
        <w:t>stížností na bolest tělesnou</w:t>
      </w:r>
      <w:r w:rsidR="00A14C4C">
        <w:rPr>
          <w:rFonts w:ascii="Times New Roman" w:hAnsi="Times New Roman" w:cs="Times New Roman"/>
          <w:sz w:val="24"/>
          <w:szCs w:val="24"/>
        </w:rPr>
        <w:t>,</w:t>
      </w:r>
      <w:r w:rsidR="002E7071">
        <w:rPr>
          <w:rFonts w:ascii="Times New Roman" w:hAnsi="Times New Roman" w:cs="Times New Roman"/>
          <w:sz w:val="24"/>
          <w:szCs w:val="24"/>
        </w:rPr>
        <w:t xml:space="preserve"> psychickou</w:t>
      </w:r>
      <w:r w:rsidR="009E536D" w:rsidRPr="009E536D">
        <w:rPr>
          <w:rFonts w:ascii="Times New Roman" w:hAnsi="Times New Roman" w:cs="Times New Roman"/>
          <w:sz w:val="24"/>
          <w:szCs w:val="24"/>
        </w:rPr>
        <w:t xml:space="preserve"> nebo útrobní, trvající déle než 3-6 měsíců</w:t>
      </w:r>
    </w:p>
    <w:p w:rsidR="008A787D" w:rsidRDefault="008A787D" w:rsidP="009E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AE096B">
        <w:rPr>
          <w:rFonts w:ascii="Calibri" w:eastAsia="Times New Roman" w:hAnsi="Calibri" w:cs="Times New Roman"/>
          <w:color w:val="000000"/>
        </w:rPr>
        <w:t>:r</w:t>
      </w:r>
      <w:proofErr w:type="gramEnd"/>
      <w:r w:rsidRPr="00AE096B">
        <w:rPr>
          <w:rFonts w:ascii="Calibri" w:eastAsia="Times New Roman" w:hAnsi="Calibri" w:cs="Times New Roman"/>
          <w:color w:val="000000"/>
        </w:rPr>
        <w:t xml:space="preserve">2 </w:t>
      </w:r>
      <w:r w:rsidR="002E7071" w:rsidRPr="009E536D">
        <w:rPr>
          <w:rFonts w:ascii="Times New Roman" w:hAnsi="Times New Roman" w:cs="Times New Roman"/>
          <w:sz w:val="24"/>
          <w:szCs w:val="24"/>
        </w:rPr>
        <w:t>stížností na bolest tělesnou nebo útrobní, trvající déle než 3-6 měsíců</w:t>
      </w:r>
    </w:p>
    <w:p w:rsidR="008A787D" w:rsidRDefault="008A787D" w:rsidP="009E5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096B">
        <w:rPr>
          <w:rFonts w:ascii="Calibri" w:eastAsia="Times New Roman" w:hAnsi="Calibri" w:cs="Times New Roman"/>
          <w:color w:val="000000"/>
        </w:rPr>
        <w:t>:r</w:t>
      </w:r>
      <w:proofErr w:type="gramEnd"/>
      <w:r w:rsidRPr="00AE096B">
        <w:rPr>
          <w:rFonts w:ascii="Calibri" w:eastAsia="Times New Roman" w:hAnsi="Calibri" w:cs="Times New Roman"/>
          <w:color w:val="000000"/>
        </w:rPr>
        <w:t>3</w:t>
      </w:r>
      <w:r w:rsidR="002E7071" w:rsidRPr="002E7071">
        <w:rPr>
          <w:rFonts w:ascii="Times New Roman" w:hAnsi="Times New Roman" w:cs="Times New Roman"/>
          <w:sz w:val="24"/>
          <w:szCs w:val="24"/>
        </w:rPr>
        <w:t xml:space="preserve"> </w:t>
      </w:r>
      <w:r w:rsidR="002E7071" w:rsidRPr="009E536D">
        <w:rPr>
          <w:rFonts w:ascii="Times New Roman" w:hAnsi="Times New Roman" w:cs="Times New Roman"/>
          <w:sz w:val="24"/>
          <w:szCs w:val="24"/>
        </w:rPr>
        <w:t xml:space="preserve">stížností na </w:t>
      </w:r>
      <w:r w:rsidR="00C6385C">
        <w:rPr>
          <w:rFonts w:ascii="Times New Roman" w:hAnsi="Times New Roman" w:cs="Times New Roman"/>
          <w:sz w:val="24"/>
          <w:szCs w:val="24"/>
        </w:rPr>
        <w:t>přetrvávající nesnesitelnou</w:t>
      </w:r>
      <w:r w:rsidR="00A14C4C">
        <w:rPr>
          <w:rFonts w:ascii="Times New Roman" w:hAnsi="Times New Roman" w:cs="Times New Roman"/>
          <w:sz w:val="24"/>
          <w:szCs w:val="24"/>
        </w:rPr>
        <w:t xml:space="preserve"> </w:t>
      </w:r>
      <w:r w:rsidR="002E7071" w:rsidRPr="009E536D">
        <w:rPr>
          <w:rFonts w:ascii="Times New Roman" w:hAnsi="Times New Roman" w:cs="Times New Roman"/>
          <w:sz w:val="24"/>
          <w:szCs w:val="24"/>
        </w:rPr>
        <w:t>bolest tělesnou nebo útrobní, trvající déle než 3-6 měsíců</w:t>
      </w:r>
    </w:p>
    <w:p w:rsidR="008A787D" w:rsidRDefault="008A787D" w:rsidP="009E536D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>
        <w:rPr>
          <w:rFonts w:ascii="Calibri" w:eastAsia="Times New Roman" w:hAnsi="Calibri" w:cs="Times New Roman"/>
          <w:color w:val="000000"/>
        </w:rPr>
        <w:t>:r</w:t>
      </w:r>
      <w:proofErr w:type="gramEnd"/>
      <w:r w:rsidR="00C6385C">
        <w:rPr>
          <w:rFonts w:ascii="Calibri" w:eastAsia="Times New Roman" w:hAnsi="Calibri" w:cs="Times New Roman"/>
          <w:color w:val="000000"/>
        </w:rPr>
        <w:t>2</w:t>
      </w:r>
      <w:r>
        <w:rPr>
          <w:rFonts w:ascii="Calibri" w:eastAsia="Times New Roman" w:hAnsi="Calibri" w:cs="Times New Roman"/>
          <w:color w:val="000000"/>
        </w:rPr>
        <w:t xml:space="preserve"> ok</w:t>
      </w:r>
    </w:p>
    <w:p w:rsidR="008A787D" w:rsidRPr="00AE096B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>--</w:t>
      </w:r>
    </w:p>
    <w:p w:rsidR="008A787D" w:rsidRPr="00AE096B" w:rsidRDefault="000F0BBC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Neuropatická bolest</w:t>
      </w:r>
      <w:r w:rsidR="008A787D" w:rsidRPr="00AE0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A787D" w:rsidRPr="00A14C4C" w:rsidRDefault="008A787D" w:rsidP="008A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096B">
        <w:rPr>
          <w:rFonts w:ascii="Calibri" w:eastAsia="Times New Roman" w:hAnsi="Calibri" w:cs="Times New Roman"/>
          <w:color w:val="000000"/>
        </w:rPr>
        <w:t>:r</w:t>
      </w:r>
      <w:proofErr w:type="gramEnd"/>
      <w:r w:rsidRPr="00AE096B">
        <w:rPr>
          <w:rFonts w:ascii="Calibri" w:eastAsia="Times New Roman" w:hAnsi="Calibri" w:cs="Times New Roman"/>
          <w:color w:val="000000"/>
        </w:rPr>
        <w:t xml:space="preserve">1 </w:t>
      </w:r>
      <w:r w:rsidR="00A14C4C"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="00A14C4C" w:rsidRPr="00A14C4C">
        <w:rPr>
          <w:rFonts w:ascii="Times New Roman" w:hAnsi="Times New Roman" w:cs="Times New Roman"/>
          <w:sz w:val="24"/>
          <w:szCs w:val="24"/>
        </w:rPr>
        <w:t>způsobená postižením nervového systému a je výrazem poruchy jeho funkce</w:t>
      </w:r>
    </w:p>
    <w:p w:rsidR="008A787D" w:rsidRPr="00A14C4C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A14C4C"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není </w:t>
      </w:r>
      <w:r w:rsidR="00A14C4C" w:rsidRPr="00A14C4C">
        <w:rPr>
          <w:rFonts w:ascii="Times New Roman" w:hAnsi="Times New Roman" w:cs="Times New Roman"/>
          <w:sz w:val="24"/>
          <w:szCs w:val="24"/>
        </w:rPr>
        <w:t>způsobená postižením nervového systému a je výrazem poruchy jeho funkce</w:t>
      </w:r>
    </w:p>
    <w:p w:rsidR="008A787D" w:rsidRPr="00A14C4C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14C4C"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kombinací tělesné a psychické dysfunkce analyzátoru bolesti</w:t>
      </w:r>
    </w:p>
    <w:p w:rsidR="008A787D" w:rsidRPr="00A14C4C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>1 ok</w:t>
      </w:r>
    </w:p>
    <w:p w:rsidR="008A787D" w:rsidRPr="00A14C4C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C4C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8A787D" w:rsidRPr="00173EA4" w:rsidRDefault="00A14C4C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Opioidní</w:t>
      </w:r>
      <w:proofErr w:type="spell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antagonisté</w:t>
      </w:r>
      <w:r w:rsidR="008A787D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nevyvolávají </w:t>
      </w:r>
      <w:proofErr w:type="spellStart"/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sedaci</w:t>
      </w:r>
      <w:proofErr w:type="spellEnd"/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euforii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vyvolávají </w:t>
      </w:r>
      <w:proofErr w:type="spellStart"/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sedaci</w:t>
      </w:r>
      <w:proofErr w:type="spellEnd"/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euforii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vyvolávají </w:t>
      </w:r>
      <w:proofErr w:type="spellStart"/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sedaci</w:t>
      </w:r>
      <w:proofErr w:type="spellEnd"/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, euforii a útlum nálady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1 ok</w:t>
      </w:r>
    </w:p>
    <w:p w:rsidR="008A787D" w:rsidRPr="00AE096B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>--</w:t>
      </w:r>
    </w:p>
    <w:p w:rsidR="00EA0626" w:rsidRDefault="00EA0626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87D" w:rsidRPr="00173EA4" w:rsidRDefault="00EA0626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Často n</w:t>
      </w:r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esteroidní analgetika se v</w:t>
      </w: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14C4C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pediatri</w:t>
      </w: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cké praxi</w:t>
      </w:r>
      <w:r w:rsidR="008A787D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EA0626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nepoužívají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EA0626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používají v dětské onkologii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A0626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používají jako antipyretika a analgetika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="00EA0626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  <w:bookmarkStart w:id="0" w:name="_GoBack"/>
      <w:bookmarkEnd w:id="0"/>
    </w:p>
    <w:p w:rsidR="008A787D" w:rsidRPr="00173EA4" w:rsidRDefault="00EA0626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Venturina</w:t>
      </w:r>
      <w:proofErr w:type="spell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maska</w:t>
      </w:r>
      <w:r w:rsidR="008A787D"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A0626" w:rsidRPr="00173EA4" w:rsidRDefault="008A787D" w:rsidP="00EA0626">
      <w:pPr>
        <w:pStyle w:val="Normlnweb"/>
        <w:spacing w:before="115" w:beforeAutospacing="0" w:after="0" w:afterAutospacing="0"/>
        <w:jc w:val="both"/>
      </w:pPr>
      <w:r w:rsidRPr="00173EA4">
        <w:rPr>
          <w:color w:val="000000"/>
        </w:rPr>
        <w:t xml:space="preserve"> :r1 </w:t>
      </w:r>
      <w:r w:rsidR="00EA0626" w:rsidRPr="00173EA4">
        <w:rPr>
          <w:rFonts w:eastAsiaTheme="minorEastAsia"/>
          <w:kern w:val="24"/>
          <w:lang w:val="cs-CZ"/>
        </w:rPr>
        <w:t>kyslík prochází tryskou a vytváří za ní podtlak, tím je přisáván vzduch ve stálém poměru ke kyslíku</w:t>
      </w:r>
    </w:p>
    <w:p w:rsidR="002A4625" w:rsidRPr="00173EA4" w:rsidRDefault="008A787D" w:rsidP="008A787D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2A4625" w:rsidRPr="00173EA4">
        <w:rPr>
          <w:rFonts w:ascii="Times New Roman" w:hAnsi="Times New Roman" w:cs="Times New Roman"/>
          <w:kern w:val="24"/>
          <w:sz w:val="24"/>
          <w:szCs w:val="24"/>
        </w:rPr>
        <w:t xml:space="preserve">kyslík </w:t>
      </w:r>
      <w:r w:rsidR="002A4625" w:rsidRPr="00173EA4">
        <w:rPr>
          <w:rFonts w:ascii="Times New Roman" w:hAnsi="Times New Roman" w:cs="Times New Roman"/>
          <w:kern w:val="24"/>
          <w:sz w:val="24"/>
          <w:szCs w:val="24"/>
        </w:rPr>
        <w:t>ne</w:t>
      </w:r>
      <w:r w:rsidR="002A4625" w:rsidRPr="00173EA4">
        <w:rPr>
          <w:rFonts w:ascii="Times New Roman" w:hAnsi="Times New Roman" w:cs="Times New Roman"/>
          <w:kern w:val="24"/>
          <w:sz w:val="24"/>
          <w:szCs w:val="24"/>
        </w:rPr>
        <w:t>prochází tryskou a vytváří za ní p</w:t>
      </w:r>
      <w:r w:rsidR="002A4625" w:rsidRPr="00173EA4">
        <w:rPr>
          <w:rFonts w:ascii="Times New Roman" w:hAnsi="Times New Roman" w:cs="Times New Roman"/>
          <w:kern w:val="24"/>
          <w:sz w:val="24"/>
          <w:szCs w:val="24"/>
        </w:rPr>
        <w:t>ře</w:t>
      </w:r>
      <w:r w:rsidR="002A4625" w:rsidRPr="00173EA4">
        <w:rPr>
          <w:rFonts w:ascii="Times New Roman" w:hAnsi="Times New Roman" w:cs="Times New Roman"/>
          <w:kern w:val="24"/>
          <w:sz w:val="24"/>
          <w:szCs w:val="24"/>
        </w:rPr>
        <w:t>tlak, tím je přisáván vzduch ve stálém poměru ke</w:t>
      </w:r>
    </w:p>
    <w:p w:rsidR="008A787D" w:rsidRPr="00173EA4" w:rsidRDefault="002A4625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EA4">
        <w:rPr>
          <w:rFonts w:ascii="Times New Roman" w:hAnsi="Times New Roman" w:cs="Times New Roman"/>
          <w:kern w:val="24"/>
          <w:sz w:val="24"/>
          <w:szCs w:val="24"/>
        </w:rPr>
        <w:t xml:space="preserve">     </w:t>
      </w:r>
      <w:r w:rsidRPr="00173EA4">
        <w:rPr>
          <w:rFonts w:ascii="Times New Roman" w:hAnsi="Times New Roman" w:cs="Times New Roman"/>
          <w:kern w:val="24"/>
          <w:sz w:val="24"/>
          <w:szCs w:val="24"/>
        </w:rPr>
        <w:t xml:space="preserve"> kyslíku</w:t>
      </w:r>
    </w:p>
    <w:p w:rsidR="000E7DEB" w:rsidRPr="00173EA4" w:rsidRDefault="008A787D" w:rsidP="000E7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E7DEB" w:rsidRPr="00173EA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E7DEB" w:rsidRPr="00173EA4">
        <w:rPr>
          <w:rFonts w:ascii="Times New Roman" w:hAnsi="Times New Roman" w:cs="Times New Roman"/>
          <w:kern w:val="24"/>
          <w:sz w:val="24"/>
          <w:szCs w:val="24"/>
        </w:rPr>
        <w:t>kyslík vytváří</w:t>
      </w:r>
      <w:r w:rsidR="000E7DEB" w:rsidRPr="00173EA4">
        <w:rPr>
          <w:rFonts w:ascii="Times New Roman" w:hAnsi="Times New Roman" w:cs="Times New Roman"/>
          <w:kern w:val="24"/>
          <w:sz w:val="24"/>
          <w:szCs w:val="24"/>
        </w:rPr>
        <w:t xml:space="preserve"> kyslíkovou emulzi a</w:t>
      </w:r>
      <w:r w:rsidR="000E7DEB" w:rsidRPr="00173EA4">
        <w:rPr>
          <w:rFonts w:ascii="Times New Roman" w:hAnsi="Times New Roman" w:cs="Times New Roman"/>
          <w:kern w:val="24"/>
          <w:sz w:val="24"/>
          <w:szCs w:val="24"/>
        </w:rPr>
        <w:t xml:space="preserve"> tím je přisáván vzduch ve stálém poměru k</w:t>
      </w:r>
      <w:r w:rsidR="000E7DEB" w:rsidRPr="00173EA4">
        <w:rPr>
          <w:rFonts w:ascii="Times New Roman" w:hAnsi="Times New Roman" w:cs="Times New Roman"/>
          <w:kern w:val="24"/>
          <w:sz w:val="24"/>
          <w:szCs w:val="24"/>
        </w:rPr>
        <w:t xml:space="preserve"> pacientovi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:r</w:t>
      </w:r>
      <w:proofErr w:type="gramEnd"/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1 ok</w:t>
      </w:r>
    </w:p>
    <w:p w:rsidR="008A787D" w:rsidRPr="00173EA4" w:rsidRDefault="008A787D" w:rsidP="008A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EA4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sectPr w:rsidR="008A787D" w:rsidRPr="00173EA4" w:rsidSect="00424BC4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26B8"/>
    <w:multiLevelType w:val="hybridMultilevel"/>
    <w:tmpl w:val="5500523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C22F3"/>
    <w:multiLevelType w:val="hybridMultilevel"/>
    <w:tmpl w:val="20048D4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C2BEE"/>
    <w:multiLevelType w:val="hybridMultilevel"/>
    <w:tmpl w:val="FEACBF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A44BF"/>
    <w:multiLevelType w:val="hybridMultilevel"/>
    <w:tmpl w:val="37A662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95E6F"/>
    <w:multiLevelType w:val="hybridMultilevel"/>
    <w:tmpl w:val="410244B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B400C"/>
    <w:multiLevelType w:val="hybridMultilevel"/>
    <w:tmpl w:val="81EA6D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A79B4"/>
    <w:multiLevelType w:val="hybridMultilevel"/>
    <w:tmpl w:val="A5CE6B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E7F76"/>
    <w:multiLevelType w:val="hybridMultilevel"/>
    <w:tmpl w:val="7668E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24F"/>
    <w:multiLevelType w:val="hybridMultilevel"/>
    <w:tmpl w:val="E5D2283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73BE2"/>
    <w:multiLevelType w:val="hybridMultilevel"/>
    <w:tmpl w:val="334411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C150D4"/>
    <w:multiLevelType w:val="hybridMultilevel"/>
    <w:tmpl w:val="483A60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B08DD"/>
    <w:multiLevelType w:val="hybridMultilevel"/>
    <w:tmpl w:val="92D22C4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26555B"/>
    <w:multiLevelType w:val="hybridMultilevel"/>
    <w:tmpl w:val="935822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190785"/>
    <w:multiLevelType w:val="hybridMultilevel"/>
    <w:tmpl w:val="B8B47FE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D49C9"/>
    <w:multiLevelType w:val="hybridMultilevel"/>
    <w:tmpl w:val="E33E49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82AFB"/>
    <w:multiLevelType w:val="hybridMultilevel"/>
    <w:tmpl w:val="C562FB8C"/>
    <w:lvl w:ilvl="0" w:tplc="0B30702C">
      <w:start w:val="7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D2568"/>
    <w:multiLevelType w:val="hybridMultilevel"/>
    <w:tmpl w:val="8440F5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F8624A"/>
    <w:multiLevelType w:val="hybridMultilevel"/>
    <w:tmpl w:val="DFA6609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081183"/>
    <w:multiLevelType w:val="hybridMultilevel"/>
    <w:tmpl w:val="24C28F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114AFE"/>
    <w:multiLevelType w:val="hybridMultilevel"/>
    <w:tmpl w:val="51081C6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DD0DD3"/>
    <w:multiLevelType w:val="hybridMultilevel"/>
    <w:tmpl w:val="040CB1B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964D4D"/>
    <w:multiLevelType w:val="hybridMultilevel"/>
    <w:tmpl w:val="907A3EC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B522B4"/>
    <w:multiLevelType w:val="hybridMultilevel"/>
    <w:tmpl w:val="2EBE99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7A56EC"/>
    <w:multiLevelType w:val="hybridMultilevel"/>
    <w:tmpl w:val="DB061AF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64249B"/>
    <w:multiLevelType w:val="hybridMultilevel"/>
    <w:tmpl w:val="1C94C5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E63858"/>
    <w:multiLevelType w:val="hybridMultilevel"/>
    <w:tmpl w:val="6E3A43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FA6A8D"/>
    <w:multiLevelType w:val="hybridMultilevel"/>
    <w:tmpl w:val="D850FE6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DC27B2"/>
    <w:multiLevelType w:val="hybridMultilevel"/>
    <w:tmpl w:val="2B4EAC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D3EE4"/>
    <w:multiLevelType w:val="hybridMultilevel"/>
    <w:tmpl w:val="FDA8C9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D91C2B"/>
    <w:multiLevelType w:val="hybridMultilevel"/>
    <w:tmpl w:val="CE88D7A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FC7A9F"/>
    <w:multiLevelType w:val="hybridMultilevel"/>
    <w:tmpl w:val="F0D244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543EE7"/>
    <w:multiLevelType w:val="hybridMultilevel"/>
    <w:tmpl w:val="EE605C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DE5AE5"/>
    <w:multiLevelType w:val="hybridMultilevel"/>
    <w:tmpl w:val="B8148C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B90842"/>
    <w:multiLevelType w:val="hybridMultilevel"/>
    <w:tmpl w:val="1A6057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512EF0"/>
    <w:multiLevelType w:val="hybridMultilevel"/>
    <w:tmpl w:val="F19C72A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9E6DD3"/>
    <w:multiLevelType w:val="hybridMultilevel"/>
    <w:tmpl w:val="19A402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4E5E7B"/>
    <w:multiLevelType w:val="hybridMultilevel"/>
    <w:tmpl w:val="E1A86DD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C37FB3"/>
    <w:multiLevelType w:val="hybridMultilevel"/>
    <w:tmpl w:val="814257EE"/>
    <w:lvl w:ilvl="0" w:tplc="D48CA00C">
      <w:start w:val="7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7112E"/>
    <w:multiLevelType w:val="hybridMultilevel"/>
    <w:tmpl w:val="A41689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580E7C"/>
    <w:multiLevelType w:val="hybridMultilevel"/>
    <w:tmpl w:val="ABB858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FA6A73"/>
    <w:multiLevelType w:val="hybridMultilevel"/>
    <w:tmpl w:val="110EC1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2343B4"/>
    <w:multiLevelType w:val="hybridMultilevel"/>
    <w:tmpl w:val="21480D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495D34"/>
    <w:multiLevelType w:val="hybridMultilevel"/>
    <w:tmpl w:val="B890EA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7B2C3B"/>
    <w:multiLevelType w:val="hybridMultilevel"/>
    <w:tmpl w:val="30A6CA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A727CE"/>
    <w:multiLevelType w:val="hybridMultilevel"/>
    <w:tmpl w:val="AAC6F7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3C2632"/>
    <w:multiLevelType w:val="hybridMultilevel"/>
    <w:tmpl w:val="F648D5E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917683"/>
    <w:multiLevelType w:val="hybridMultilevel"/>
    <w:tmpl w:val="378A348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125934"/>
    <w:multiLevelType w:val="hybridMultilevel"/>
    <w:tmpl w:val="C44E83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40300E"/>
    <w:multiLevelType w:val="hybridMultilevel"/>
    <w:tmpl w:val="ABE03A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42F73CE"/>
    <w:multiLevelType w:val="hybridMultilevel"/>
    <w:tmpl w:val="D6CE4C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952BB4"/>
    <w:multiLevelType w:val="hybridMultilevel"/>
    <w:tmpl w:val="C226DC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B42DF3"/>
    <w:multiLevelType w:val="hybridMultilevel"/>
    <w:tmpl w:val="E648ED4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0"/>
  </w:num>
  <w:num w:numId="3">
    <w:abstractNumId w:val="45"/>
  </w:num>
  <w:num w:numId="4">
    <w:abstractNumId w:val="28"/>
  </w:num>
  <w:num w:numId="5">
    <w:abstractNumId w:val="3"/>
  </w:num>
  <w:num w:numId="6">
    <w:abstractNumId w:val="12"/>
  </w:num>
  <w:num w:numId="7">
    <w:abstractNumId w:val="25"/>
  </w:num>
  <w:num w:numId="8">
    <w:abstractNumId w:val="9"/>
  </w:num>
  <w:num w:numId="9">
    <w:abstractNumId w:val="41"/>
  </w:num>
  <w:num w:numId="10">
    <w:abstractNumId w:val="20"/>
  </w:num>
  <w:num w:numId="11">
    <w:abstractNumId w:val="4"/>
  </w:num>
  <w:num w:numId="12">
    <w:abstractNumId w:val="2"/>
  </w:num>
  <w:num w:numId="13">
    <w:abstractNumId w:val="32"/>
  </w:num>
  <w:num w:numId="14">
    <w:abstractNumId w:val="26"/>
  </w:num>
  <w:num w:numId="15">
    <w:abstractNumId w:val="19"/>
  </w:num>
  <w:num w:numId="16">
    <w:abstractNumId w:val="24"/>
  </w:num>
  <w:num w:numId="17">
    <w:abstractNumId w:val="50"/>
  </w:num>
  <w:num w:numId="18">
    <w:abstractNumId w:val="48"/>
  </w:num>
  <w:num w:numId="19">
    <w:abstractNumId w:val="29"/>
  </w:num>
  <w:num w:numId="20">
    <w:abstractNumId w:val="43"/>
  </w:num>
  <w:num w:numId="21">
    <w:abstractNumId w:val="49"/>
  </w:num>
  <w:num w:numId="22">
    <w:abstractNumId w:val="33"/>
  </w:num>
  <w:num w:numId="23">
    <w:abstractNumId w:val="35"/>
  </w:num>
  <w:num w:numId="24">
    <w:abstractNumId w:val="23"/>
  </w:num>
  <w:num w:numId="25">
    <w:abstractNumId w:val="47"/>
  </w:num>
  <w:num w:numId="26">
    <w:abstractNumId w:val="42"/>
  </w:num>
  <w:num w:numId="27">
    <w:abstractNumId w:val="30"/>
  </w:num>
  <w:num w:numId="28">
    <w:abstractNumId w:val="39"/>
  </w:num>
  <w:num w:numId="29">
    <w:abstractNumId w:val="22"/>
  </w:num>
  <w:num w:numId="30">
    <w:abstractNumId w:val="46"/>
  </w:num>
  <w:num w:numId="31">
    <w:abstractNumId w:val="1"/>
  </w:num>
  <w:num w:numId="32">
    <w:abstractNumId w:val="13"/>
  </w:num>
  <w:num w:numId="33">
    <w:abstractNumId w:val="51"/>
  </w:num>
  <w:num w:numId="34">
    <w:abstractNumId w:val="6"/>
  </w:num>
  <w:num w:numId="35">
    <w:abstractNumId w:val="44"/>
  </w:num>
  <w:num w:numId="36">
    <w:abstractNumId w:val="16"/>
  </w:num>
  <w:num w:numId="37">
    <w:abstractNumId w:val="11"/>
  </w:num>
  <w:num w:numId="38">
    <w:abstractNumId w:val="38"/>
  </w:num>
  <w:num w:numId="39">
    <w:abstractNumId w:val="21"/>
  </w:num>
  <w:num w:numId="40">
    <w:abstractNumId w:val="31"/>
  </w:num>
  <w:num w:numId="41">
    <w:abstractNumId w:val="5"/>
  </w:num>
  <w:num w:numId="42">
    <w:abstractNumId w:val="40"/>
  </w:num>
  <w:num w:numId="43">
    <w:abstractNumId w:val="8"/>
  </w:num>
  <w:num w:numId="44">
    <w:abstractNumId w:val="18"/>
  </w:num>
  <w:num w:numId="45">
    <w:abstractNumId w:val="34"/>
  </w:num>
  <w:num w:numId="46">
    <w:abstractNumId w:val="10"/>
  </w:num>
  <w:num w:numId="47">
    <w:abstractNumId w:val="14"/>
  </w:num>
  <w:num w:numId="48">
    <w:abstractNumId w:val="7"/>
  </w:num>
  <w:num w:numId="49">
    <w:abstractNumId w:val="27"/>
  </w:num>
  <w:num w:numId="50">
    <w:abstractNumId w:val="36"/>
  </w:num>
  <w:num w:numId="51">
    <w:abstractNumId w:val="15"/>
  </w:num>
  <w:num w:numId="52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73"/>
    <w:rsid w:val="000A4228"/>
    <w:rsid w:val="000B3EFF"/>
    <w:rsid w:val="000E260A"/>
    <w:rsid w:val="000E7DEB"/>
    <w:rsid w:val="000F0BBC"/>
    <w:rsid w:val="000F4B9C"/>
    <w:rsid w:val="00140DA8"/>
    <w:rsid w:val="00173EA4"/>
    <w:rsid w:val="00175052"/>
    <w:rsid w:val="001B13EF"/>
    <w:rsid w:val="001E282E"/>
    <w:rsid w:val="001F04E7"/>
    <w:rsid w:val="0020732E"/>
    <w:rsid w:val="002376B4"/>
    <w:rsid w:val="0028089D"/>
    <w:rsid w:val="002A4625"/>
    <w:rsid w:val="002B3BD8"/>
    <w:rsid w:val="002B4498"/>
    <w:rsid w:val="002E7071"/>
    <w:rsid w:val="003254B9"/>
    <w:rsid w:val="00342939"/>
    <w:rsid w:val="00372377"/>
    <w:rsid w:val="00372DC6"/>
    <w:rsid w:val="00380CB7"/>
    <w:rsid w:val="003A44A2"/>
    <w:rsid w:val="003C45C6"/>
    <w:rsid w:val="003E088C"/>
    <w:rsid w:val="003F4D73"/>
    <w:rsid w:val="00424BC4"/>
    <w:rsid w:val="00442AC0"/>
    <w:rsid w:val="00457444"/>
    <w:rsid w:val="00473A0C"/>
    <w:rsid w:val="00496C58"/>
    <w:rsid w:val="004C7659"/>
    <w:rsid w:val="005212E8"/>
    <w:rsid w:val="005250C0"/>
    <w:rsid w:val="005475F3"/>
    <w:rsid w:val="00563341"/>
    <w:rsid w:val="0056511A"/>
    <w:rsid w:val="00565CA8"/>
    <w:rsid w:val="00572C0E"/>
    <w:rsid w:val="00575C5B"/>
    <w:rsid w:val="00581F3B"/>
    <w:rsid w:val="005A5F8F"/>
    <w:rsid w:val="005B05CF"/>
    <w:rsid w:val="0060103D"/>
    <w:rsid w:val="00610E19"/>
    <w:rsid w:val="00650AF8"/>
    <w:rsid w:val="006A2F06"/>
    <w:rsid w:val="00704584"/>
    <w:rsid w:val="007A6C71"/>
    <w:rsid w:val="007B2A87"/>
    <w:rsid w:val="007D4195"/>
    <w:rsid w:val="007D63D3"/>
    <w:rsid w:val="007E0E1C"/>
    <w:rsid w:val="00831614"/>
    <w:rsid w:val="00833F69"/>
    <w:rsid w:val="00834660"/>
    <w:rsid w:val="008419B9"/>
    <w:rsid w:val="00844FA7"/>
    <w:rsid w:val="00851695"/>
    <w:rsid w:val="00862E65"/>
    <w:rsid w:val="008A787D"/>
    <w:rsid w:val="008A7A8B"/>
    <w:rsid w:val="008C7E2C"/>
    <w:rsid w:val="008E0A0B"/>
    <w:rsid w:val="008F524C"/>
    <w:rsid w:val="00947E62"/>
    <w:rsid w:val="00965872"/>
    <w:rsid w:val="00972344"/>
    <w:rsid w:val="00972D46"/>
    <w:rsid w:val="009D3E37"/>
    <w:rsid w:val="009E536D"/>
    <w:rsid w:val="00A0125B"/>
    <w:rsid w:val="00A04E55"/>
    <w:rsid w:val="00A14C4C"/>
    <w:rsid w:val="00A15953"/>
    <w:rsid w:val="00A1667E"/>
    <w:rsid w:val="00A24715"/>
    <w:rsid w:val="00A32277"/>
    <w:rsid w:val="00A854DB"/>
    <w:rsid w:val="00AE096B"/>
    <w:rsid w:val="00AE13A5"/>
    <w:rsid w:val="00B0384A"/>
    <w:rsid w:val="00B04C6F"/>
    <w:rsid w:val="00B93170"/>
    <w:rsid w:val="00BB128F"/>
    <w:rsid w:val="00BC10F8"/>
    <w:rsid w:val="00BC1F96"/>
    <w:rsid w:val="00BD14CC"/>
    <w:rsid w:val="00BF7F0D"/>
    <w:rsid w:val="00C6385C"/>
    <w:rsid w:val="00C65604"/>
    <w:rsid w:val="00CA5E67"/>
    <w:rsid w:val="00CF44F8"/>
    <w:rsid w:val="00D226B3"/>
    <w:rsid w:val="00D2502A"/>
    <w:rsid w:val="00D311D2"/>
    <w:rsid w:val="00D42064"/>
    <w:rsid w:val="00D934C5"/>
    <w:rsid w:val="00DA767A"/>
    <w:rsid w:val="00DB2906"/>
    <w:rsid w:val="00DC3252"/>
    <w:rsid w:val="00DC65A4"/>
    <w:rsid w:val="00DD785A"/>
    <w:rsid w:val="00DF1020"/>
    <w:rsid w:val="00E141EF"/>
    <w:rsid w:val="00E32A93"/>
    <w:rsid w:val="00E45C98"/>
    <w:rsid w:val="00E83695"/>
    <w:rsid w:val="00E85F64"/>
    <w:rsid w:val="00EA0626"/>
    <w:rsid w:val="00EC1005"/>
    <w:rsid w:val="00EE14FE"/>
    <w:rsid w:val="00F311E8"/>
    <w:rsid w:val="00F45364"/>
    <w:rsid w:val="00F47523"/>
    <w:rsid w:val="00F54711"/>
    <w:rsid w:val="00FB0C30"/>
    <w:rsid w:val="00FB2F8F"/>
    <w:rsid w:val="00FB4963"/>
    <w:rsid w:val="00FD180D"/>
    <w:rsid w:val="00FD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ACE8"/>
  <w15:docId w15:val="{56BFBC3A-1DA8-43D9-9638-1E5E04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7F0D"/>
    <w:pPr>
      <w:ind w:left="720"/>
      <w:contextualSpacing/>
    </w:pPr>
  </w:style>
  <w:style w:type="paragraph" w:customStyle="1" w:styleId="Default">
    <w:name w:val="Default"/>
    <w:rsid w:val="008F524C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D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1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A528-49CC-4A72-ADF3-E97C3F35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Karolína</dc:creator>
  <cp:lastModifiedBy>Sysel, Dušan</cp:lastModifiedBy>
  <cp:revision>14</cp:revision>
  <cp:lastPrinted>2019-11-21T06:00:00Z</cp:lastPrinted>
  <dcterms:created xsi:type="dcterms:W3CDTF">2021-02-08T11:29:00Z</dcterms:created>
  <dcterms:modified xsi:type="dcterms:W3CDTF">2021-02-08T12:27:00Z</dcterms:modified>
</cp:coreProperties>
</file>