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FA14" w14:textId="57858124" w:rsidR="009E6132" w:rsidRDefault="00C823FB" w:rsidP="00F41F4E">
      <w:pPr>
        <w:pStyle w:val="Nzev"/>
        <w:jc w:val="center"/>
      </w:pPr>
      <w:r>
        <w:t>NÁHLÉ PŘÍHODY V GYNEKOLOGII</w:t>
      </w:r>
    </w:p>
    <w:p w14:paraId="407D92EF" w14:textId="72490A75" w:rsidR="00C823FB" w:rsidRDefault="00C823FB" w:rsidP="00C823FB">
      <w:pPr>
        <w:pStyle w:val="Odstavecseseznamem"/>
        <w:numPr>
          <w:ilvl w:val="0"/>
          <w:numId w:val="1"/>
        </w:numPr>
      </w:pPr>
      <w:r>
        <w:t>Stavy s náhlým vznikem, rychlým průběhem a rychlou dynamikou změn vyžadující neodkladné řešení</w:t>
      </w:r>
    </w:p>
    <w:p w14:paraId="1E4FC144" w14:textId="643E266A" w:rsidR="00C823FB" w:rsidRDefault="00C823FB" w:rsidP="00C823FB">
      <w:pPr>
        <w:pStyle w:val="Odstavecseseznamem"/>
        <w:numPr>
          <w:ilvl w:val="0"/>
          <w:numId w:val="1"/>
        </w:numPr>
      </w:pPr>
      <w:r>
        <w:t>Ohrožují pacientku na životě a m</w:t>
      </w:r>
      <w:r w:rsidR="008C67F0">
        <w:t>ohou mít vliv</w:t>
      </w:r>
      <w:r>
        <w:t xml:space="preserve"> na reprodukci</w:t>
      </w:r>
    </w:p>
    <w:p w14:paraId="677EA7CA" w14:textId="7AE319E6" w:rsidR="00180974" w:rsidRDefault="00180974" w:rsidP="00180974">
      <w:pPr>
        <w:pStyle w:val="Odstavecseseznamem"/>
        <w:numPr>
          <w:ilvl w:val="0"/>
          <w:numId w:val="1"/>
        </w:numPr>
      </w:pPr>
      <w:r>
        <w:t>Diagnostika i ve spolupráci s </w:t>
      </w:r>
      <w:proofErr w:type="spellStart"/>
      <w:r>
        <w:t>chirugem</w:t>
      </w:r>
      <w:proofErr w:type="spellEnd"/>
      <w:r>
        <w:t xml:space="preserve"> nebo urologem</w:t>
      </w:r>
    </w:p>
    <w:p w14:paraId="75657D78" w14:textId="3777A189" w:rsidR="00180974" w:rsidRDefault="00180974" w:rsidP="00180974">
      <w:pPr>
        <w:pStyle w:val="Odstavecseseznamem"/>
        <w:numPr>
          <w:ilvl w:val="0"/>
          <w:numId w:val="1"/>
        </w:numPr>
      </w:pPr>
      <w:r>
        <w:t xml:space="preserve">Dělení – </w:t>
      </w:r>
      <w:r w:rsidR="0034186A">
        <w:t>S</w:t>
      </w:r>
      <w:r>
        <w:t xml:space="preserve">ouvisející s graviditou x gynekologické x </w:t>
      </w:r>
      <w:proofErr w:type="spellStart"/>
      <w:r w:rsidR="0034186A">
        <w:t>negynekologické</w:t>
      </w:r>
      <w:proofErr w:type="spellEnd"/>
      <w:r w:rsidR="0034186A">
        <w:t xml:space="preserve"> (není předmětem otázky)</w:t>
      </w:r>
    </w:p>
    <w:p w14:paraId="44FA4219" w14:textId="13CB3A79" w:rsidR="0034186A" w:rsidRDefault="0034186A" w:rsidP="00180974">
      <w:pPr>
        <w:pStyle w:val="Odstavecseseznamem"/>
        <w:numPr>
          <w:ilvl w:val="0"/>
          <w:numId w:val="1"/>
        </w:numPr>
      </w:pPr>
      <w:r>
        <w:t xml:space="preserve">                Anatomické x zánětlivé x krvácivé </w:t>
      </w:r>
    </w:p>
    <w:p w14:paraId="768EE661" w14:textId="7C089E2F" w:rsidR="0034186A" w:rsidRDefault="0034186A" w:rsidP="00180974">
      <w:pPr>
        <w:pStyle w:val="Odstavecseseznamem"/>
        <w:numPr>
          <w:ilvl w:val="0"/>
          <w:numId w:val="1"/>
        </w:numPr>
      </w:pPr>
      <w:r>
        <w:t xml:space="preserve">                Souvislost s IVF </w:t>
      </w:r>
    </w:p>
    <w:p w14:paraId="124EFBE9" w14:textId="2ADC4433" w:rsidR="00C823FB" w:rsidRDefault="00C823FB" w:rsidP="00C823FB">
      <w:pPr>
        <w:pStyle w:val="Nadpis1"/>
      </w:pPr>
      <w:r>
        <w:t>diagnostika</w:t>
      </w:r>
    </w:p>
    <w:p w14:paraId="5F3118D0" w14:textId="0773D057" w:rsidR="00C823FB" w:rsidRDefault="00C823FB" w:rsidP="00C823FB">
      <w:pPr>
        <w:pStyle w:val="Odstavecseseznamem"/>
        <w:numPr>
          <w:ilvl w:val="0"/>
          <w:numId w:val="1"/>
        </w:numPr>
      </w:pPr>
      <w:r>
        <w:t>Vždy důkladná anamnéza zaměřená na nynější onemocnění (kdy to začalo, co se dělo, co pacientka dělala atd.)</w:t>
      </w:r>
    </w:p>
    <w:p w14:paraId="6E18F003" w14:textId="3522F236" w:rsidR="008C67F0" w:rsidRPr="008C67F0" w:rsidRDefault="00C823FB" w:rsidP="00C823FB">
      <w:pPr>
        <w:pStyle w:val="Odstavecseseznamem"/>
        <w:numPr>
          <w:ilvl w:val="0"/>
          <w:numId w:val="1"/>
        </w:numPr>
        <w:rPr>
          <w:b/>
          <w:bCs/>
        </w:rPr>
      </w:pPr>
      <w:r>
        <w:t>Klinické i subjektivní příznaky</w:t>
      </w:r>
      <w:r w:rsidR="008C67F0">
        <w:t xml:space="preserve">   </w:t>
      </w:r>
      <w:proofErr w:type="gramStart"/>
      <w:r w:rsidR="008C67F0">
        <w:t xml:space="preserve">-  </w:t>
      </w:r>
      <w:r w:rsidR="008C67F0" w:rsidRPr="008C67F0">
        <w:rPr>
          <w:b/>
          <w:bCs/>
        </w:rPr>
        <w:t>bolest</w:t>
      </w:r>
      <w:proofErr w:type="gramEnd"/>
    </w:p>
    <w:p w14:paraId="57017C97" w14:textId="7A496E49" w:rsidR="00C823FB" w:rsidRDefault="00C823FB" w:rsidP="00C823FB">
      <w:pPr>
        <w:pStyle w:val="Odstavecseseznamem"/>
        <w:numPr>
          <w:ilvl w:val="0"/>
          <w:numId w:val="1"/>
        </w:numPr>
      </w:pPr>
      <w:r>
        <w:t>Fyzikální vyšetření</w:t>
      </w:r>
    </w:p>
    <w:p w14:paraId="140D6A6C" w14:textId="596C570B" w:rsidR="00C823FB" w:rsidRDefault="00C823FB" w:rsidP="00C823FB">
      <w:pPr>
        <w:pStyle w:val="Odstavecseseznamem"/>
        <w:numPr>
          <w:ilvl w:val="1"/>
          <w:numId w:val="1"/>
        </w:numPr>
      </w:pPr>
      <w:r>
        <w:t>Celkový vzhled</w:t>
      </w:r>
    </w:p>
    <w:p w14:paraId="2C542B8C" w14:textId="2A9145F5" w:rsidR="00C823FB" w:rsidRDefault="00C823FB" w:rsidP="00C823FB">
      <w:pPr>
        <w:pStyle w:val="Odstavecseseznamem"/>
        <w:numPr>
          <w:ilvl w:val="1"/>
          <w:numId w:val="1"/>
        </w:numPr>
      </w:pPr>
      <w:r>
        <w:t>FF včetně stavu vědomí, diurézy, zvracení, vyprazdňování</w:t>
      </w:r>
    </w:p>
    <w:p w14:paraId="22F91B29" w14:textId="364AFFEA" w:rsidR="00C823FB" w:rsidRDefault="00C823FB" w:rsidP="00C823FB">
      <w:pPr>
        <w:pStyle w:val="Odstavecseseznamem"/>
        <w:numPr>
          <w:ilvl w:val="1"/>
          <w:numId w:val="1"/>
        </w:numPr>
      </w:pPr>
      <w:r>
        <w:t xml:space="preserve">Objektivní nález (5P) – hledáme známky peritoneálního dráždění (defense </w:t>
      </w:r>
      <w:proofErr w:type="spellStart"/>
      <w:r>
        <w:t>musc</w:t>
      </w:r>
      <w:r w:rsidR="002B3D49">
        <w:t>u</w:t>
      </w:r>
      <w:r>
        <w:t>laire</w:t>
      </w:r>
      <w:proofErr w:type="spellEnd"/>
      <w:r>
        <w:t>), krvácení</w:t>
      </w:r>
    </w:p>
    <w:p w14:paraId="4619F494" w14:textId="32E1168E" w:rsidR="00C823FB" w:rsidRDefault="00C823FB" w:rsidP="00C823FB">
      <w:pPr>
        <w:pStyle w:val="Odstavecseseznamem"/>
        <w:numPr>
          <w:ilvl w:val="1"/>
          <w:numId w:val="1"/>
        </w:numPr>
      </w:pPr>
      <w:r>
        <w:t>Gynekologické vyšetření</w:t>
      </w:r>
      <w:r w:rsidR="00E55054">
        <w:t xml:space="preserve"> – per </w:t>
      </w:r>
      <w:proofErr w:type="spellStart"/>
      <w:r w:rsidR="00E55054">
        <w:t>speculam</w:t>
      </w:r>
      <w:proofErr w:type="spellEnd"/>
      <w:r w:rsidR="00E55054">
        <w:t xml:space="preserve">, </w:t>
      </w:r>
      <w:proofErr w:type="spellStart"/>
      <w:r w:rsidR="00E55054">
        <w:t>bimanuálně</w:t>
      </w:r>
      <w:proofErr w:type="spellEnd"/>
    </w:p>
    <w:p w14:paraId="002B2520" w14:textId="460A8D5E" w:rsidR="00E55054" w:rsidRDefault="00E55054" w:rsidP="00E55054">
      <w:pPr>
        <w:pStyle w:val="Odstavecseseznamem"/>
        <w:numPr>
          <w:ilvl w:val="0"/>
          <w:numId w:val="1"/>
        </w:numPr>
      </w:pPr>
      <w:r>
        <w:t xml:space="preserve">Laboratorní vyšetření – </w:t>
      </w:r>
      <w:r w:rsidR="008C67F0">
        <w:t xml:space="preserve">KO, koagulace, </w:t>
      </w:r>
      <w:proofErr w:type="spellStart"/>
      <w:r w:rsidR="008C67F0">
        <w:t>mineralogram</w:t>
      </w:r>
      <w:proofErr w:type="spellEnd"/>
      <w:r w:rsidR="008C67F0">
        <w:t xml:space="preserve">, biochemie, </w:t>
      </w:r>
      <w:proofErr w:type="gramStart"/>
      <w:r w:rsidR="008C67F0">
        <w:t xml:space="preserve">CRP, </w:t>
      </w:r>
      <w:r w:rsidRPr="008C67F0">
        <w:rPr>
          <w:b/>
          <w:bCs/>
        </w:rPr>
        <w:t xml:space="preserve"> </w:t>
      </w:r>
      <w:proofErr w:type="spellStart"/>
      <w:r w:rsidRPr="008C67F0">
        <w:rPr>
          <w:b/>
          <w:bCs/>
        </w:rPr>
        <w:t>hCG</w:t>
      </w:r>
      <w:proofErr w:type="spellEnd"/>
      <w:proofErr w:type="gramEnd"/>
    </w:p>
    <w:p w14:paraId="4DAD3E78" w14:textId="65A3FC72" w:rsidR="00E55054" w:rsidRDefault="00E55054" w:rsidP="00E55054">
      <w:pPr>
        <w:pStyle w:val="Odstavecseseznamem"/>
        <w:numPr>
          <w:ilvl w:val="0"/>
          <w:numId w:val="1"/>
        </w:numPr>
      </w:pPr>
      <w:r>
        <w:t>Zobrazovací metody – UZ, RTG, CT atd.</w:t>
      </w:r>
    </w:p>
    <w:p w14:paraId="4F54693E" w14:textId="510DF17E" w:rsidR="00E55054" w:rsidRPr="00E55054" w:rsidRDefault="00E55054" w:rsidP="00E55054">
      <w:pPr>
        <w:pStyle w:val="Nadpis1"/>
      </w:pPr>
      <w:r>
        <w:t>Gravidita extrauterina</w:t>
      </w:r>
    </w:p>
    <w:p w14:paraId="05885A7A" w14:textId="6D271808" w:rsidR="00E55054" w:rsidRDefault="00E55054" w:rsidP="00E55054">
      <w:pPr>
        <w:pStyle w:val="Odstavecseseznamem"/>
        <w:numPr>
          <w:ilvl w:val="0"/>
          <w:numId w:val="1"/>
        </w:numPr>
      </w:pPr>
      <w:r>
        <w:t>Nejčastější NPB v gynekologii</w:t>
      </w:r>
    </w:p>
    <w:p w14:paraId="741589AA" w14:textId="5A1E9909" w:rsidR="00E55054" w:rsidRDefault="00E55054" w:rsidP="00E55054">
      <w:pPr>
        <w:pStyle w:val="Odstavecseseznamem"/>
        <w:numPr>
          <w:ilvl w:val="0"/>
          <w:numId w:val="1"/>
        </w:numPr>
      </w:pPr>
      <w:r>
        <w:t xml:space="preserve">Nidace plodového vejce mimo cavum </w:t>
      </w:r>
      <w:proofErr w:type="spellStart"/>
      <w:r>
        <w:t>corporis</w:t>
      </w:r>
      <w:proofErr w:type="spellEnd"/>
      <w:r>
        <w:t xml:space="preserve"> </w:t>
      </w:r>
      <w:proofErr w:type="spellStart"/>
      <w:r>
        <w:t>uteri</w:t>
      </w:r>
      <w:proofErr w:type="spellEnd"/>
      <w:r>
        <w:t xml:space="preserve"> (tuba, istmus, cervix)</w:t>
      </w:r>
    </w:p>
    <w:p w14:paraId="62E1DF42" w14:textId="6420CBE0" w:rsidR="00E55054" w:rsidRDefault="00E55054" w:rsidP="00E55054">
      <w:pPr>
        <w:pStyle w:val="Odstavecseseznamem"/>
        <w:numPr>
          <w:ilvl w:val="0"/>
          <w:numId w:val="1"/>
        </w:numPr>
      </w:pPr>
      <w:r>
        <w:t>Ektopicky nidace blastocysty v cca 0,5 % všech těhotenství</w:t>
      </w:r>
    </w:p>
    <w:p w14:paraId="7148F12F" w14:textId="72ABD9F8" w:rsidR="00E55054" w:rsidRDefault="00E55054" w:rsidP="00E55054">
      <w:pPr>
        <w:pStyle w:val="Odstavecseseznamem"/>
        <w:numPr>
          <w:ilvl w:val="0"/>
          <w:numId w:val="1"/>
        </w:numPr>
      </w:pPr>
      <w:proofErr w:type="spellStart"/>
      <w:r>
        <w:t>Heterotopická</w:t>
      </w:r>
      <w:proofErr w:type="spellEnd"/>
      <w:r>
        <w:t xml:space="preserve"> gravidita = existuje intra i extrauterinní gravidita</w:t>
      </w:r>
      <w:r w:rsidR="008C67F0">
        <w:t xml:space="preserve"> současně</w:t>
      </w:r>
      <w:r>
        <w:t xml:space="preserve"> (cca 0,01 %)</w:t>
      </w:r>
    </w:p>
    <w:p w14:paraId="03E4DD0F" w14:textId="1578196A" w:rsidR="00E55054" w:rsidRDefault="00717A03" w:rsidP="00E55054">
      <w:pPr>
        <w:pStyle w:val="Odstavecseseznamem"/>
        <w:numPr>
          <w:ilvl w:val="0"/>
          <w:numId w:val="1"/>
        </w:numPr>
      </w:pPr>
      <w:r>
        <w:t xml:space="preserve">Blastocysta </w:t>
      </w:r>
      <w:proofErr w:type="spellStart"/>
      <w:r>
        <w:t>niduje</w:t>
      </w:r>
      <w:proofErr w:type="spellEnd"/>
      <w:r>
        <w:t xml:space="preserve"> šestý den – </w:t>
      </w:r>
      <w:proofErr w:type="spellStart"/>
      <w:r>
        <w:t>niduje</w:t>
      </w:r>
      <w:proofErr w:type="spellEnd"/>
      <w:r>
        <w:t xml:space="preserve"> tam, kde se nachází</w:t>
      </w:r>
    </w:p>
    <w:p w14:paraId="3B73B88C" w14:textId="3D880E82" w:rsidR="00717A03" w:rsidRDefault="00717A03" w:rsidP="00717A03">
      <w:pPr>
        <w:pStyle w:val="Nadpis2"/>
      </w:pPr>
      <w:r>
        <w:t>Tubární gravidita (infundibulární, isthmická, ampulární)</w:t>
      </w:r>
    </w:p>
    <w:p w14:paraId="019E659E" w14:textId="27531976" w:rsidR="00B54DD2" w:rsidRDefault="00B54DD2" w:rsidP="00717A03">
      <w:pPr>
        <w:pStyle w:val="Odstavecseseznamem"/>
        <w:numPr>
          <w:ilvl w:val="0"/>
          <w:numId w:val="1"/>
        </w:numPr>
      </w:pPr>
      <w:r>
        <w:t xml:space="preserve">Možné průběhy: </w:t>
      </w:r>
    </w:p>
    <w:p w14:paraId="27A16273" w14:textId="5B9E4B10" w:rsidR="00717A03" w:rsidRDefault="00717A03" w:rsidP="00B54DD2">
      <w:pPr>
        <w:pStyle w:val="Odstavecseseznamem"/>
        <w:numPr>
          <w:ilvl w:val="0"/>
          <w:numId w:val="2"/>
        </w:numPr>
      </w:pPr>
      <w:r>
        <w:t>Embryo po nidaci zahyn</w:t>
      </w:r>
      <w:r w:rsidR="00B54DD2">
        <w:t xml:space="preserve">e a </w:t>
      </w:r>
      <w:r>
        <w:t>vstřeb</w:t>
      </w:r>
      <w:r w:rsidR="00B54DD2">
        <w:t>á</w:t>
      </w:r>
      <w:r>
        <w:t xml:space="preserve"> se – krvácení je pak považováno za opožděnou menstruaci</w:t>
      </w:r>
    </w:p>
    <w:p w14:paraId="77C9754E" w14:textId="1E71583A" w:rsidR="00717A03" w:rsidRDefault="00B54DD2" w:rsidP="00B54DD2">
      <w:pPr>
        <w:pStyle w:val="Odstavecseseznamem"/>
        <w:numPr>
          <w:ilvl w:val="0"/>
          <w:numId w:val="2"/>
        </w:numPr>
      </w:pPr>
      <w:r>
        <w:t>V</w:t>
      </w:r>
      <w:r w:rsidR="00717A03">
        <w:t>znikn</w:t>
      </w:r>
      <w:r>
        <w:t>e</w:t>
      </w:r>
      <w:r w:rsidR="00717A03">
        <w:t xml:space="preserve"> </w:t>
      </w:r>
      <w:proofErr w:type="spellStart"/>
      <w:r w:rsidR="00717A03">
        <w:t>tubární</w:t>
      </w:r>
      <w:proofErr w:type="spellEnd"/>
      <w:r w:rsidR="00717A03">
        <w:t xml:space="preserve"> mola – plodové vejce se </w:t>
      </w:r>
      <w:proofErr w:type="spellStart"/>
      <w:r w:rsidR="00717A03">
        <w:t>zaniduje</w:t>
      </w:r>
      <w:proofErr w:type="spellEnd"/>
      <w:r w:rsidR="00717A03">
        <w:t xml:space="preserve">, zvětší, choriové klky naruší cévy tuby, nastane krvácení do obalu vejce, vejce se odloučí a obalí krevními sraženinami </w:t>
      </w:r>
    </w:p>
    <w:p w14:paraId="6F810AE6" w14:textId="1485576F" w:rsidR="00717A03" w:rsidRDefault="00717A03" w:rsidP="00B54DD2">
      <w:pPr>
        <w:pStyle w:val="Odstavecseseznamem"/>
        <w:numPr>
          <w:ilvl w:val="1"/>
          <w:numId w:val="1"/>
        </w:numPr>
      </w:pPr>
      <w:r>
        <w:t>Časem se může vstřebat</w:t>
      </w:r>
    </w:p>
    <w:p w14:paraId="695B139E" w14:textId="19C5CF63" w:rsidR="00717A03" w:rsidRDefault="00717A03" w:rsidP="00B54DD2">
      <w:pPr>
        <w:pStyle w:val="Odstavecseseznamem"/>
        <w:numPr>
          <w:ilvl w:val="1"/>
          <w:numId w:val="1"/>
        </w:numPr>
      </w:pPr>
      <w:r>
        <w:t xml:space="preserve">Častěji kontrakce tuby vypudí plodové vejce do dutiny břišní – vznikne abortus </w:t>
      </w:r>
      <w:proofErr w:type="spellStart"/>
      <w:r>
        <w:t>tubarius</w:t>
      </w:r>
      <w:proofErr w:type="spellEnd"/>
      <w:r>
        <w:t xml:space="preserve"> </w:t>
      </w:r>
    </w:p>
    <w:p w14:paraId="1DFCB9CF" w14:textId="3CC03DE7" w:rsidR="00717A03" w:rsidRDefault="00717A03" w:rsidP="00B54DD2">
      <w:pPr>
        <w:pStyle w:val="Odstavecseseznamem"/>
        <w:numPr>
          <w:ilvl w:val="1"/>
          <w:numId w:val="1"/>
        </w:numPr>
      </w:pPr>
      <w:r>
        <w:t>Krev a krevní sraženiny se pozvolna hromadí v </w:t>
      </w:r>
      <w:proofErr w:type="spellStart"/>
      <w:r>
        <w:t>Douglasově</w:t>
      </w:r>
      <w:proofErr w:type="spellEnd"/>
      <w:r>
        <w:t xml:space="preserve"> prostoru nebo v dutině břišní</w:t>
      </w:r>
    </w:p>
    <w:p w14:paraId="2C4A7346" w14:textId="764EFF84" w:rsidR="00717A03" w:rsidRDefault="00717A03" w:rsidP="00B54DD2">
      <w:pPr>
        <w:pStyle w:val="Odstavecseseznamem"/>
        <w:numPr>
          <w:ilvl w:val="1"/>
          <w:numId w:val="1"/>
        </w:numPr>
      </w:pPr>
      <w:r>
        <w:t>Při rychlém krvácení vyžaduje urgentní chirurgické řešení</w:t>
      </w:r>
    </w:p>
    <w:p w14:paraId="53D8F501" w14:textId="09C3EE72" w:rsidR="00717A03" w:rsidRDefault="00B54DD2" w:rsidP="00B54DD2">
      <w:pPr>
        <w:pStyle w:val="Odstavecseseznamem"/>
        <w:numPr>
          <w:ilvl w:val="0"/>
          <w:numId w:val="2"/>
        </w:numPr>
      </w:pPr>
      <w:r>
        <w:t xml:space="preserve">Trofoblast proroste stěnou tuby – nastane ruptura tuby a rozsáhlé masivní krvácení </w:t>
      </w:r>
    </w:p>
    <w:p w14:paraId="3C9F4F13" w14:textId="6FADBB0E" w:rsidR="00162F98" w:rsidRDefault="00162F98" w:rsidP="00162F98">
      <w:pPr>
        <w:pStyle w:val="Nadpis2"/>
      </w:pPr>
      <w:r>
        <w:t>intersticiální gravidita</w:t>
      </w:r>
    </w:p>
    <w:p w14:paraId="76EDF63A" w14:textId="0F0CD048" w:rsidR="00162F98" w:rsidRDefault="00162F98" w:rsidP="00162F98">
      <w:pPr>
        <w:pStyle w:val="Odstavecseseznamem"/>
        <w:numPr>
          <w:ilvl w:val="0"/>
          <w:numId w:val="1"/>
        </w:numPr>
      </w:pPr>
      <w:r>
        <w:t>Gravidita uložena v děložním rohu</w:t>
      </w:r>
    </w:p>
    <w:p w14:paraId="799F0B28" w14:textId="28AF2864" w:rsidR="00162F98" w:rsidRDefault="00162F98" w:rsidP="00162F98">
      <w:pPr>
        <w:pStyle w:val="Odstavecseseznamem"/>
        <w:numPr>
          <w:ilvl w:val="0"/>
          <w:numId w:val="1"/>
        </w:numPr>
      </w:pPr>
      <w:r>
        <w:t>Špatně rozpoznatelná</w:t>
      </w:r>
    </w:p>
    <w:p w14:paraId="62AD5087" w14:textId="155196D8" w:rsidR="00162F98" w:rsidRDefault="00162F98" w:rsidP="00162F98">
      <w:pPr>
        <w:pStyle w:val="Odstavecseseznamem"/>
        <w:numPr>
          <w:ilvl w:val="0"/>
          <w:numId w:val="1"/>
        </w:numPr>
      </w:pPr>
      <w:r>
        <w:t>Hrozí ruptura</w:t>
      </w:r>
      <w:r w:rsidR="008C67F0">
        <w:t xml:space="preserve"> stěny a silné krvácení </w:t>
      </w:r>
    </w:p>
    <w:p w14:paraId="11AB91AC" w14:textId="1B62D35D" w:rsidR="00162F98" w:rsidRDefault="00162F98" w:rsidP="00162F98">
      <w:pPr>
        <w:pStyle w:val="Odstavecseseznamem"/>
        <w:numPr>
          <w:ilvl w:val="0"/>
          <w:numId w:val="1"/>
        </w:numPr>
      </w:pPr>
      <w:r>
        <w:t>Terapií je resekce rohu</w:t>
      </w:r>
      <w:r w:rsidR="008C67F0">
        <w:t xml:space="preserve"> děložního</w:t>
      </w:r>
    </w:p>
    <w:p w14:paraId="10717467" w14:textId="47EBD672" w:rsidR="00162F98" w:rsidRDefault="00162F98" w:rsidP="00162F98">
      <w:pPr>
        <w:pStyle w:val="Nadpis2"/>
      </w:pPr>
      <w:r>
        <w:lastRenderedPageBreak/>
        <w:t>cervikální</w:t>
      </w:r>
    </w:p>
    <w:p w14:paraId="3D8EB486" w14:textId="777672E5" w:rsidR="00162F98" w:rsidRDefault="00162F98" w:rsidP="00162F98">
      <w:pPr>
        <w:pStyle w:val="Odstavecseseznamem"/>
        <w:numPr>
          <w:ilvl w:val="0"/>
          <w:numId w:val="1"/>
        </w:numPr>
      </w:pPr>
      <w:r>
        <w:t xml:space="preserve">Cervikální kanál </w:t>
      </w:r>
      <w:r w:rsidR="008C67F0">
        <w:t>– stěna je tvořen</w:t>
      </w:r>
      <w:r>
        <w:t xml:space="preserve"> převážně kolagenní tká</w:t>
      </w:r>
      <w:r w:rsidR="008C67F0">
        <w:t>ní</w:t>
      </w:r>
      <w:r>
        <w:t xml:space="preserve"> – slabá kontrakční činnost</w:t>
      </w:r>
    </w:p>
    <w:p w14:paraId="457D8549" w14:textId="0D0F4F81" w:rsidR="00162F98" w:rsidRDefault="00162F98" w:rsidP="00162F98">
      <w:pPr>
        <w:pStyle w:val="Odstavecseseznamem"/>
        <w:numPr>
          <w:ilvl w:val="0"/>
          <w:numId w:val="1"/>
        </w:numPr>
      </w:pPr>
      <w:r>
        <w:t xml:space="preserve">Gravidita vede k abortu provázeném profuzním krvácením – </w:t>
      </w:r>
      <w:r w:rsidR="008C67F0">
        <w:t>obtížná zástava</w:t>
      </w:r>
    </w:p>
    <w:p w14:paraId="7C8624CE" w14:textId="392D0223" w:rsidR="00162F98" w:rsidRDefault="00162F98" w:rsidP="00162F98">
      <w:pPr>
        <w:pStyle w:val="Nadpis2"/>
      </w:pPr>
      <w:r>
        <w:t xml:space="preserve">tuboabdominální gravdita </w:t>
      </w:r>
    </w:p>
    <w:p w14:paraId="0EB7BCD4" w14:textId="4056A501" w:rsidR="00162F98" w:rsidRDefault="00162F98" w:rsidP="00162F98">
      <w:pPr>
        <w:pStyle w:val="Odstavecseseznamem"/>
        <w:numPr>
          <w:ilvl w:val="0"/>
          <w:numId w:val="1"/>
        </w:numPr>
      </w:pPr>
      <w:r>
        <w:t>V</w:t>
      </w:r>
      <w:r w:rsidR="008C67F0">
        <w:t>elmi v</w:t>
      </w:r>
      <w:r>
        <w:t xml:space="preserve">zácně bývá při pokročilejší </w:t>
      </w:r>
      <w:proofErr w:type="spellStart"/>
      <w:r>
        <w:t>tubární</w:t>
      </w:r>
      <w:proofErr w:type="spellEnd"/>
      <w:r>
        <w:t xml:space="preserve"> graviditě plod vypuzen z tuby, přičemž placenta zůstane uchycená v tubě nebo zadní děložní stěně</w:t>
      </w:r>
    </w:p>
    <w:p w14:paraId="3DCFE284" w14:textId="185B14D0" w:rsidR="00162F98" w:rsidRDefault="00162F98" w:rsidP="00162F98">
      <w:pPr>
        <w:pStyle w:val="Odstavecseseznamem"/>
        <w:numPr>
          <w:ilvl w:val="0"/>
          <w:numId w:val="1"/>
        </w:numPr>
      </w:pPr>
      <w:r>
        <w:t>Plod bývá uchycen v</w:t>
      </w:r>
      <w:r w:rsidR="002724D0">
        <w:t> </w:t>
      </w:r>
      <w:proofErr w:type="spellStart"/>
      <w:r w:rsidR="002724D0">
        <w:t>Douglasově</w:t>
      </w:r>
      <w:proofErr w:type="spellEnd"/>
      <w:r w:rsidR="002724D0">
        <w:t xml:space="preserve"> prostoru</w:t>
      </w:r>
    </w:p>
    <w:p w14:paraId="76D5FCAE" w14:textId="65F9A09A" w:rsidR="002724D0" w:rsidRDefault="002724D0" w:rsidP="002724D0">
      <w:pPr>
        <w:pStyle w:val="Nadpis2"/>
      </w:pPr>
      <w:r>
        <w:t>další typ – ovariální, v jizvě po sc</w:t>
      </w:r>
    </w:p>
    <w:p w14:paraId="34931461" w14:textId="40C271FD" w:rsidR="002724D0" w:rsidRDefault="008C67F0" w:rsidP="008C67F0">
      <w:pPr>
        <w:pStyle w:val="Odstavecseseznamem"/>
        <w:numPr>
          <w:ilvl w:val="0"/>
          <w:numId w:val="1"/>
        </w:numPr>
      </w:pPr>
      <w:r>
        <w:t xml:space="preserve"> U žen po císařském řezu důsledná diagnostika místa nidace </w:t>
      </w:r>
      <w:proofErr w:type="spellStart"/>
      <w:r>
        <w:t>plodvého</w:t>
      </w:r>
      <w:proofErr w:type="spellEnd"/>
      <w:r>
        <w:t xml:space="preserve"> vejce! </w:t>
      </w:r>
    </w:p>
    <w:p w14:paraId="73D87744" w14:textId="3FB8B939" w:rsidR="002724D0" w:rsidRDefault="002724D0" w:rsidP="002724D0">
      <w:pPr>
        <w:pStyle w:val="Nadpis2"/>
      </w:pPr>
      <w:r>
        <w:t>rizikové faktory</w:t>
      </w:r>
    </w:p>
    <w:p w14:paraId="4C3689C5" w14:textId="1C28A9D9" w:rsidR="002724D0" w:rsidRDefault="002724D0" w:rsidP="002724D0">
      <w:pPr>
        <w:pStyle w:val="Odstavecseseznamem"/>
        <w:numPr>
          <w:ilvl w:val="0"/>
          <w:numId w:val="1"/>
        </w:numPr>
      </w:pPr>
      <w:r>
        <w:t>Gynekologické záněty</w:t>
      </w:r>
    </w:p>
    <w:p w14:paraId="5F08B655" w14:textId="69AC9379" w:rsidR="002724D0" w:rsidRDefault="005D578B" w:rsidP="002724D0">
      <w:pPr>
        <w:pStyle w:val="Odstavecseseznamem"/>
        <w:numPr>
          <w:ilvl w:val="0"/>
          <w:numId w:val="1"/>
        </w:numPr>
      </w:pPr>
      <w:r>
        <w:t>IUD</w:t>
      </w:r>
    </w:p>
    <w:p w14:paraId="2E3C3ACE" w14:textId="0307BD91" w:rsidR="002724D0" w:rsidRDefault="002724D0" w:rsidP="002724D0">
      <w:pPr>
        <w:pStyle w:val="Odstavecseseznamem"/>
        <w:numPr>
          <w:ilvl w:val="0"/>
          <w:numId w:val="1"/>
        </w:numPr>
      </w:pPr>
      <w:r>
        <w:t>Endometrióza, hypoplazie tuby</w:t>
      </w:r>
    </w:p>
    <w:p w14:paraId="5B0027B6" w14:textId="401D9062" w:rsidR="002724D0" w:rsidRDefault="002724D0" w:rsidP="002724D0">
      <w:pPr>
        <w:pStyle w:val="Odstavecseseznamem"/>
        <w:numPr>
          <w:ilvl w:val="0"/>
          <w:numId w:val="1"/>
        </w:numPr>
      </w:pPr>
      <w:r>
        <w:t>Hormonální a nervové dysfunkce ovlivňující motilitu tuby</w:t>
      </w:r>
    </w:p>
    <w:p w14:paraId="4938DC70" w14:textId="0837E779" w:rsidR="002724D0" w:rsidRDefault="008C67F0" w:rsidP="002724D0">
      <w:pPr>
        <w:pStyle w:val="Odstavecseseznamem"/>
        <w:numPr>
          <w:ilvl w:val="0"/>
          <w:numId w:val="1"/>
        </w:numPr>
      </w:pPr>
      <w:r>
        <w:t>Metody IVF a e</w:t>
      </w:r>
      <w:r w:rsidR="002724D0">
        <w:t xml:space="preserve">mbryotransfer – embryo retrográdně proniká do </w:t>
      </w:r>
      <w:proofErr w:type="spellStart"/>
      <w:r w:rsidR="002724D0">
        <w:t>salpingu</w:t>
      </w:r>
      <w:proofErr w:type="spellEnd"/>
    </w:p>
    <w:p w14:paraId="3D0B3C88" w14:textId="2CA692A7" w:rsidR="002724D0" w:rsidRDefault="002724D0" w:rsidP="002724D0">
      <w:pPr>
        <w:pStyle w:val="Nadpis2"/>
      </w:pPr>
      <w:r>
        <w:t>diagnostika</w:t>
      </w:r>
    </w:p>
    <w:p w14:paraId="0D54ED6F" w14:textId="20102A2D" w:rsidR="002724D0" w:rsidRDefault="002724D0" w:rsidP="002724D0">
      <w:pPr>
        <w:pStyle w:val="Odstavecseseznamem"/>
        <w:numPr>
          <w:ilvl w:val="0"/>
          <w:numId w:val="1"/>
        </w:numPr>
      </w:pPr>
      <w:r>
        <w:t>Velmi obtížná!</w:t>
      </w:r>
    </w:p>
    <w:p w14:paraId="272EC715" w14:textId="41C97008" w:rsidR="002724D0" w:rsidRDefault="002724D0" w:rsidP="002724D0">
      <w:pPr>
        <w:pStyle w:val="Odstavecseseznamem"/>
        <w:numPr>
          <w:ilvl w:val="0"/>
          <w:numId w:val="1"/>
        </w:numPr>
      </w:pPr>
      <w:r>
        <w:t>Anamnéza</w:t>
      </w:r>
    </w:p>
    <w:p w14:paraId="2E71676A" w14:textId="7A848C91" w:rsidR="002724D0" w:rsidRDefault="002724D0" w:rsidP="002724D0">
      <w:pPr>
        <w:pStyle w:val="Odstavecseseznamem"/>
        <w:numPr>
          <w:ilvl w:val="0"/>
          <w:numId w:val="1"/>
        </w:numPr>
      </w:pPr>
      <w:r>
        <w:t>K</w:t>
      </w:r>
      <w:r w:rsidR="0096724B">
        <w:t>linický obraz</w:t>
      </w:r>
    </w:p>
    <w:p w14:paraId="5FB8C165" w14:textId="5A5BB41E" w:rsidR="002724D0" w:rsidRDefault="002724D0" w:rsidP="002724D0">
      <w:pPr>
        <w:pStyle w:val="Odstavecseseznamem"/>
        <w:numPr>
          <w:ilvl w:val="1"/>
          <w:numId w:val="1"/>
        </w:numPr>
      </w:pPr>
      <w:r>
        <w:t>Porucha cyklu, bolest podbřišku, nepravidelné krvácení, nález adnexálního tumoru, nejisté i pravděpodobné známky gravidity</w:t>
      </w:r>
    </w:p>
    <w:p w14:paraId="0B19B686" w14:textId="49853811" w:rsidR="002724D0" w:rsidRDefault="002724D0" w:rsidP="002724D0">
      <w:pPr>
        <w:pStyle w:val="Odstavecseseznamem"/>
        <w:numPr>
          <w:ilvl w:val="1"/>
          <w:numId w:val="1"/>
        </w:numPr>
      </w:pPr>
      <w:r>
        <w:t xml:space="preserve">Při ruptuře tuby – náhlá prudká bolest v podbřišku, peritoneální dráždění, kolapsový stav, </w:t>
      </w:r>
      <w:proofErr w:type="spellStart"/>
      <w:r>
        <w:t>hemoperitoneum</w:t>
      </w:r>
      <w:proofErr w:type="spellEnd"/>
      <w:r>
        <w:t>, nucení na močení, rektální tenesmy, známky hemoragického šoku</w:t>
      </w:r>
    </w:p>
    <w:p w14:paraId="16C4C6B6" w14:textId="24E07001" w:rsidR="002724D0" w:rsidRDefault="002724D0" w:rsidP="002724D0">
      <w:pPr>
        <w:pStyle w:val="Odstavecseseznamem"/>
        <w:numPr>
          <w:ilvl w:val="1"/>
          <w:numId w:val="1"/>
        </w:numPr>
      </w:pPr>
      <w:proofErr w:type="spellStart"/>
      <w:r>
        <w:t>Oehleckerův</w:t>
      </w:r>
      <w:proofErr w:type="spellEnd"/>
      <w:r>
        <w:t xml:space="preserve"> příznak</w:t>
      </w:r>
      <w:r w:rsidR="0096724B">
        <w:t xml:space="preserve"> – iritace n. </w:t>
      </w:r>
      <w:proofErr w:type="spellStart"/>
      <w:r w:rsidR="0096724B">
        <w:t>pfrenicus</w:t>
      </w:r>
      <w:proofErr w:type="spellEnd"/>
      <w:r w:rsidR="0096724B">
        <w:t xml:space="preserve"> v leže, bolest šířící se k lopatce a rameni</w:t>
      </w:r>
      <w:r>
        <w:t xml:space="preserve"> </w:t>
      </w:r>
    </w:p>
    <w:p w14:paraId="4C9F6832" w14:textId="5DC2F22B" w:rsidR="002724D0" w:rsidRDefault="002724D0" w:rsidP="002724D0">
      <w:pPr>
        <w:pStyle w:val="Odstavecseseznamem"/>
        <w:numPr>
          <w:ilvl w:val="0"/>
          <w:numId w:val="1"/>
        </w:numPr>
      </w:pPr>
      <w:r>
        <w:t xml:space="preserve">Stanovení </w:t>
      </w:r>
      <w:proofErr w:type="spellStart"/>
      <w:r>
        <w:t>hCG</w:t>
      </w:r>
      <w:proofErr w:type="spellEnd"/>
      <w:proofErr w:type="gramStart"/>
      <w:r w:rsidR="00DF09B4">
        <w:t xml:space="preserve">   (</w:t>
      </w:r>
      <w:proofErr w:type="gramEnd"/>
      <w:r w:rsidR="00DF09B4">
        <w:t xml:space="preserve">možno </w:t>
      </w:r>
      <w:proofErr w:type="spellStart"/>
      <w:r w:rsidR="00DF09B4">
        <w:t>dovyšetření</w:t>
      </w:r>
      <w:proofErr w:type="spellEnd"/>
      <w:r>
        <w:t xml:space="preserve"> </w:t>
      </w:r>
      <w:r>
        <w:rPr>
          <w:rFonts w:cstheme="minorHAnsi"/>
        </w:rPr>
        <w:t>β</w:t>
      </w:r>
      <w:r>
        <w:t xml:space="preserve"> Estrogenu, Progesteronu</w:t>
      </w:r>
      <w:r w:rsidR="00DF09B4">
        <w:t xml:space="preserve"> -není standardem)</w:t>
      </w:r>
    </w:p>
    <w:p w14:paraId="5E1229A0" w14:textId="50CFA831" w:rsidR="002724D0" w:rsidRDefault="002724D0" w:rsidP="002724D0">
      <w:pPr>
        <w:pStyle w:val="Odstavecseseznamem"/>
        <w:numPr>
          <w:ilvl w:val="1"/>
          <w:numId w:val="1"/>
        </w:numPr>
      </w:pPr>
      <w:proofErr w:type="spellStart"/>
      <w:r>
        <w:t>hCG</w:t>
      </w:r>
      <w:proofErr w:type="spellEnd"/>
      <w:r>
        <w:t xml:space="preserve"> bývá pozitivní, ale nižší než u standartní gravidity a s prodlouženým </w:t>
      </w:r>
      <w:proofErr w:type="spellStart"/>
      <w:r>
        <w:t>doublig</w:t>
      </w:r>
      <w:proofErr w:type="spellEnd"/>
      <w:r>
        <w:t xml:space="preserve"> </w:t>
      </w:r>
      <w:proofErr w:type="spellStart"/>
      <w:r>
        <w:t>time</w:t>
      </w:r>
      <w:proofErr w:type="spellEnd"/>
    </w:p>
    <w:p w14:paraId="49743BBD" w14:textId="592C5396" w:rsidR="002724D0" w:rsidRDefault="002724D0" w:rsidP="002724D0">
      <w:pPr>
        <w:pStyle w:val="Odstavecseseznamem"/>
        <w:numPr>
          <w:ilvl w:val="1"/>
          <w:numId w:val="1"/>
        </w:numPr>
      </w:pPr>
      <w:r>
        <w:t>Estrogen a progesteron mají nízké hodnoty</w:t>
      </w:r>
    </w:p>
    <w:p w14:paraId="148F79B0" w14:textId="18009F00" w:rsidR="002724D0" w:rsidRDefault="002724D0" w:rsidP="002724D0">
      <w:pPr>
        <w:pStyle w:val="Odstavecseseznamem"/>
        <w:numPr>
          <w:ilvl w:val="0"/>
          <w:numId w:val="1"/>
        </w:numPr>
      </w:pPr>
      <w:r>
        <w:t>USG</w:t>
      </w:r>
    </w:p>
    <w:p w14:paraId="6AE08635" w14:textId="75F8817D" w:rsidR="002724D0" w:rsidRDefault="002724D0" w:rsidP="002724D0">
      <w:pPr>
        <w:pStyle w:val="Odstavecseseznamem"/>
        <w:numPr>
          <w:ilvl w:val="1"/>
          <w:numId w:val="1"/>
        </w:numPr>
      </w:pPr>
      <w:r>
        <w:t xml:space="preserve">V děloze bývá vysoká sliznice či </w:t>
      </w:r>
      <w:proofErr w:type="spellStart"/>
      <w:r>
        <w:t>pseudogestační</w:t>
      </w:r>
      <w:proofErr w:type="spellEnd"/>
      <w:r>
        <w:t xml:space="preserve"> váček</w:t>
      </w:r>
      <w:r w:rsidR="00DF09B4">
        <w:t xml:space="preserve"> na UZ (</w:t>
      </w:r>
      <w:proofErr w:type="gramStart"/>
      <w:r w:rsidR="00DF09B4">
        <w:t>centricky ,</w:t>
      </w:r>
      <w:proofErr w:type="gramEnd"/>
      <w:r w:rsidR="00DF09B4">
        <w:t xml:space="preserve"> bez </w:t>
      </w:r>
      <w:proofErr w:type="spellStart"/>
      <w:r w:rsidR="00DF09B4">
        <w:t>hyperecho</w:t>
      </w:r>
      <w:proofErr w:type="spellEnd"/>
      <w:r w:rsidR="00DF09B4">
        <w:t xml:space="preserve"> lemu)</w:t>
      </w:r>
    </w:p>
    <w:p w14:paraId="53C1D26A" w14:textId="59244435" w:rsidR="002724D0" w:rsidRDefault="002724D0" w:rsidP="002724D0">
      <w:pPr>
        <w:pStyle w:val="Odstavecseseznamem"/>
        <w:numPr>
          <w:ilvl w:val="0"/>
          <w:numId w:val="1"/>
        </w:numPr>
      </w:pPr>
      <w:r>
        <w:t xml:space="preserve">LSK </w:t>
      </w:r>
    </w:p>
    <w:p w14:paraId="5F59889B" w14:textId="2A43384A" w:rsidR="002724D0" w:rsidRDefault="002724D0" w:rsidP="002724D0">
      <w:pPr>
        <w:pStyle w:val="Odstavecseseznamem"/>
        <w:numPr>
          <w:ilvl w:val="1"/>
          <w:numId w:val="1"/>
        </w:numPr>
      </w:pPr>
      <w:r>
        <w:t>Definitivní potvrzení diagnózy i s</w:t>
      </w:r>
      <w:r w:rsidR="00DF09B4">
        <w:t> </w:t>
      </w:r>
      <w:r>
        <w:t>terapií</w:t>
      </w:r>
      <w:r w:rsidR="00DF09B4">
        <w:t xml:space="preserve"> </w:t>
      </w:r>
    </w:p>
    <w:p w14:paraId="3543D01B" w14:textId="72CFA266" w:rsidR="002724D0" w:rsidRDefault="00726A88" w:rsidP="00726A88">
      <w:pPr>
        <w:pStyle w:val="Nadpis2"/>
      </w:pPr>
      <w:r>
        <w:t>terapie</w:t>
      </w:r>
    </w:p>
    <w:p w14:paraId="0A82E544" w14:textId="3B7AD76A" w:rsidR="009055CF" w:rsidRDefault="00726A88" w:rsidP="009055CF">
      <w:pPr>
        <w:pStyle w:val="Odstavecseseznamem"/>
        <w:numPr>
          <w:ilvl w:val="0"/>
          <w:numId w:val="1"/>
        </w:numPr>
      </w:pPr>
      <w:r>
        <w:t xml:space="preserve">Operační výkon – většinou </w:t>
      </w:r>
      <w:proofErr w:type="gramStart"/>
      <w:r>
        <w:t>LSK</w:t>
      </w:r>
      <w:r w:rsidR="00DF09B4">
        <w:t xml:space="preserve">  -</w:t>
      </w:r>
      <w:proofErr w:type="gramEnd"/>
      <w:r w:rsidR="00DF09B4">
        <w:t xml:space="preserve"> dle uložení – </w:t>
      </w:r>
      <w:proofErr w:type="spellStart"/>
      <w:r w:rsidR="00DF09B4">
        <w:t>salpingectomie</w:t>
      </w:r>
      <w:proofErr w:type="spellEnd"/>
      <w:r w:rsidR="00DF09B4">
        <w:t>, resekce</w:t>
      </w:r>
    </w:p>
    <w:p w14:paraId="4C3122B4" w14:textId="62036674" w:rsidR="00726A88" w:rsidRDefault="00726A88" w:rsidP="00726A88">
      <w:pPr>
        <w:pStyle w:val="Nadpis1"/>
      </w:pPr>
      <w:r>
        <w:t>torze adnex</w:t>
      </w:r>
    </w:p>
    <w:p w14:paraId="377E5658" w14:textId="5535D826" w:rsidR="00726A88" w:rsidRDefault="00726A88" w:rsidP="00726A88">
      <w:pPr>
        <w:pStyle w:val="Odstavecseseznamem"/>
        <w:numPr>
          <w:ilvl w:val="0"/>
          <w:numId w:val="1"/>
        </w:numPr>
      </w:pPr>
      <w:r>
        <w:t>Druhá nejčastější NPB v gynekologii</w:t>
      </w:r>
    </w:p>
    <w:p w14:paraId="181801B8" w14:textId="1A1357B5" w:rsidR="00726A88" w:rsidRDefault="00726A88" w:rsidP="00726A88">
      <w:pPr>
        <w:pStyle w:val="Odstavecseseznamem"/>
        <w:numPr>
          <w:ilvl w:val="0"/>
          <w:numId w:val="1"/>
        </w:numPr>
      </w:pPr>
      <w:r>
        <w:t>Nejčastěji v graviditě,</w:t>
      </w:r>
      <w:r w:rsidR="006356CB">
        <w:t xml:space="preserve"> při</w:t>
      </w:r>
      <w:r>
        <w:t xml:space="preserve"> tumoru, ovariální cystě</w:t>
      </w:r>
    </w:p>
    <w:p w14:paraId="2C31A2CA" w14:textId="76A21AB5" w:rsidR="00726A88" w:rsidRDefault="00726A88" w:rsidP="00726A88">
      <w:pPr>
        <w:pStyle w:val="Odstavecseseznamem"/>
        <w:numPr>
          <w:ilvl w:val="0"/>
          <w:numId w:val="1"/>
        </w:numPr>
      </w:pPr>
      <w:r>
        <w:t>Dochází k obtočení ovaria či celých adnex kolem své osy</w:t>
      </w:r>
      <w:r w:rsidR="00DF09B4">
        <w:t xml:space="preserve"> – v závěsných </w:t>
      </w:r>
      <w:proofErr w:type="spellStart"/>
      <w:r w:rsidR="00DF09B4">
        <w:t>ligamentech</w:t>
      </w:r>
      <w:proofErr w:type="spellEnd"/>
      <w:r w:rsidR="00DF09B4">
        <w:t xml:space="preserve"> </w:t>
      </w:r>
      <w:proofErr w:type="gramStart"/>
      <w:r w:rsidR="00DF09B4">
        <w:t>běží</w:t>
      </w:r>
      <w:proofErr w:type="gramEnd"/>
      <w:r w:rsidR="00DF09B4">
        <w:t xml:space="preserve"> cévní svazek</w:t>
      </w:r>
    </w:p>
    <w:p w14:paraId="2A1C9611" w14:textId="48809932" w:rsidR="00726A88" w:rsidRDefault="00726A88" w:rsidP="00726A88">
      <w:pPr>
        <w:pStyle w:val="Odstavecseseznamem"/>
        <w:numPr>
          <w:ilvl w:val="0"/>
          <w:numId w:val="1"/>
        </w:numPr>
      </w:pPr>
      <w:proofErr w:type="spellStart"/>
      <w:r>
        <w:t>Subtorze</w:t>
      </w:r>
      <w:proofErr w:type="spellEnd"/>
      <w:r>
        <w:t xml:space="preserve"> </w:t>
      </w:r>
    </w:p>
    <w:p w14:paraId="0881E54A" w14:textId="516D8DC2" w:rsidR="00726A88" w:rsidRDefault="00726A88" w:rsidP="00726A88">
      <w:pPr>
        <w:pStyle w:val="Odstavecseseznamem"/>
        <w:numPr>
          <w:ilvl w:val="1"/>
          <w:numId w:val="1"/>
        </w:numPr>
      </w:pPr>
      <w:r>
        <w:t>Částečné otočení (do 180°)</w:t>
      </w:r>
    </w:p>
    <w:p w14:paraId="07E6F2E3" w14:textId="18F5614D" w:rsidR="00726A88" w:rsidRDefault="00726A88" w:rsidP="00726A88">
      <w:pPr>
        <w:pStyle w:val="Odstavecseseznamem"/>
        <w:numPr>
          <w:ilvl w:val="1"/>
          <w:numId w:val="1"/>
        </w:numPr>
      </w:pPr>
      <w:r>
        <w:t>Dochází k uskřinutí venózního řečiště, stagnaci krve, hypertermii, edému</w:t>
      </w:r>
    </w:p>
    <w:p w14:paraId="18A276DB" w14:textId="1EAE0C98" w:rsidR="00726A88" w:rsidRDefault="00726A88" w:rsidP="00726A88">
      <w:pPr>
        <w:pStyle w:val="Odstavecseseznamem"/>
        <w:numPr>
          <w:ilvl w:val="0"/>
          <w:numId w:val="1"/>
        </w:numPr>
      </w:pPr>
      <w:r>
        <w:lastRenderedPageBreak/>
        <w:t>Úplná torze</w:t>
      </w:r>
    </w:p>
    <w:p w14:paraId="1625F502" w14:textId="5E26CE61" w:rsidR="00726A88" w:rsidRDefault="00726A88" w:rsidP="00726A88">
      <w:pPr>
        <w:pStyle w:val="Odstavecseseznamem"/>
        <w:numPr>
          <w:ilvl w:val="1"/>
          <w:numId w:val="1"/>
        </w:numPr>
      </w:pPr>
      <w:r>
        <w:t>Torze větší než 180°</w:t>
      </w:r>
    </w:p>
    <w:p w14:paraId="11C8413F" w14:textId="32FC6F28" w:rsidR="00726A88" w:rsidRDefault="00726A88" w:rsidP="00726A88">
      <w:pPr>
        <w:pStyle w:val="Odstavecseseznamem"/>
        <w:numPr>
          <w:ilvl w:val="1"/>
          <w:numId w:val="1"/>
        </w:numPr>
      </w:pPr>
      <w:r>
        <w:t>Dochází k zaškrcení i arteriálního řečiště, zastavení přísunu okysličené krve</w:t>
      </w:r>
    </w:p>
    <w:p w14:paraId="2B5AA4C8" w14:textId="73E99933" w:rsidR="00726A88" w:rsidRDefault="00726A88" w:rsidP="00726A88">
      <w:pPr>
        <w:pStyle w:val="Odstavecseseznamem"/>
        <w:numPr>
          <w:ilvl w:val="0"/>
          <w:numId w:val="1"/>
        </w:numPr>
      </w:pPr>
      <w:r>
        <w:t>Riziko nekrózy, ruptury, krvácení, sekundární infekce</w:t>
      </w:r>
    </w:p>
    <w:p w14:paraId="63A71DA1" w14:textId="71E19FF8" w:rsidR="00726A88" w:rsidRDefault="00726A88" w:rsidP="00726A88">
      <w:pPr>
        <w:pStyle w:val="Nadpis2"/>
      </w:pPr>
      <w:r>
        <w:t>diagnostika</w:t>
      </w:r>
    </w:p>
    <w:p w14:paraId="3A7E5DDE" w14:textId="58D90B0D" w:rsidR="00726A88" w:rsidRDefault="00726A88" w:rsidP="00726A88">
      <w:pPr>
        <w:pStyle w:val="Odstavecseseznamem"/>
        <w:numPr>
          <w:ilvl w:val="0"/>
          <w:numId w:val="1"/>
        </w:numPr>
      </w:pPr>
      <w:r>
        <w:t>Anamnéza</w:t>
      </w:r>
    </w:p>
    <w:p w14:paraId="0F757AA6" w14:textId="7B39B300" w:rsidR="00726A88" w:rsidRDefault="00726A88" w:rsidP="00726A88">
      <w:pPr>
        <w:pStyle w:val="Odstavecseseznamem"/>
        <w:numPr>
          <w:ilvl w:val="1"/>
          <w:numId w:val="1"/>
        </w:numPr>
      </w:pPr>
      <w:r>
        <w:t>Známá cysta na ovariu</w:t>
      </w:r>
    </w:p>
    <w:p w14:paraId="4DACAF15" w14:textId="60B15E24" w:rsidR="00726A88" w:rsidRDefault="00726A88" w:rsidP="00726A88">
      <w:pPr>
        <w:pStyle w:val="Odstavecseseznamem"/>
        <w:numPr>
          <w:ilvl w:val="1"/>
          <w:numId w:val="1"/>
        </w:numPr>
      </w:pPr>
      <w:r>
        <w:t>Většinou předcházela fyzická aktivita</w:t>
      </w:r>
    </w:p>
    <w:p w14:paraId="77C2D012" w14:textId="008B229C" w:rsidR="00726A88" w:rsidRDefault="00726A88" w:rsidP="00726A88">
      <w:pPr>
        <w:pStyle w:val="Odstavecseseznamem"/>
        <w:numPr>
          <w:ilvl w:val="0"/>
          <w:numId w:val="1"/>
        </w:numPr>
      </w:pPr>
      <w:r>
        <w:t>K</w:t>
      </w:r>
      <w:r w:rsidR="00DF09B4">
        <w:t>linický obraz</w:t>
      </w:r>
    </w:p>
    <w:p w14:paraId="11444992" w14:textId="016EA7CF" w:rsidR="00726A88" w:rsidRDefault="009055CF" w:rsidP="00726A88">
      <w:pPr>
        <w:pStyle w:val="Odstavecseseznamem"/>
        <w:numPr>
          <w:ilvl w:val="1"/>
          <w:numId w:val="1"/>
        </w:numPr>
      </w:pPr>
      <w:r>
        <w:t>Náhle vzniklá p</w:t>
      </w:r>
      <w:r w:rsidR="00726A88">
        <w:t>rudk</w:t>
      </w:r>
      <w:r>
        <w:t>á</w:t>
      </w:r>
      <w:r w:rsidR="00726A88">
        <w:t xml:space="preserve"> bolest podbřišku</w:t>
      </w:r>
    </w:p>
    <w:p w14:paraId="3F9631DA" w14:textId="338C4A3D" w:rsidR="00726A88" w:rsidRDefault="00726A88" w:rsidP="00726A88">
      <w:pPr>
        <w:pStyle w:val="Odstavecseseznamem"/>
        <w:numPr>
          <w:ilvl w:val="1"/>
          <w:numId w:val="1"/>
        </w:numPr>
      </w:pPr>
      <w:r>
        <w:t>Nauzea, zvracení, šokový stav</w:t>
      </w:r>
    </w:p>
    <w:p w14:paraId="2808CB52" w14:textId="7FD2B1EE" w:rsidR="00726A88" w:rsidRDefault="00726A88" w:rsidP="00726A88">
      <w:pPr>
        <w:pStyle w:val="Odstavecseseznamem"/>
        <w:numPr>
          <w:ilvl w:val="1"/>
          <w:numId w:val="1"/>
        </w:numPr>
      </w:pPr>
      <w:r>
        <w:t xml:space="preserve">Známky </w:t>
      </w:r>
      <w:r w:rsidR="009055CF">
        <w:t>peritoneálního</w:t>
      </w:r>
      <w:r>
        <w:t xml:space="preserve"> dráždění</w:t>
      </w:r>
    </w:p>
    <w:p w14:paraId="73654102" w14:textId="53D89886" w:rsidR="00726A88" w:rsidRDefault="00726A88" w:rsidP="00726A88">
      <w:pPr>
        <w:pStyle w:val="Odstavecseseznamem"/>
        <w:numPr>
          <w:ilvl w:val="0"/>
          <w:numId w:val="1"/>
        </w:numPr>
      </w:pPr>
      <w:r>
        <w:t>USG + Doppler</w:t>
      </w:r>
    </w:p>
    <w:p w14:paraId="3760234C" w14:textId="6F64D6C4" w:rsidR="00726A88" w:rsidRDefault="00F27373" w:rsidP="00F27373">
      <w:pPr>
        <w:pStyle w:val="Nadpis2"/>
      </w:pPr>
      <w:r>
        <w:t>terapie</w:t>
      </w:r>
    </w:p>
    <w:p w14:paraId="0A9000F0" w14:textId="4B0CFB73" w:rsidR="00F27373" w:rsidRDefault="00F27373" w:rsidP="00F27373">
      <w:pPr>
        <w:pStyle w:val="Odstavecseseznamem"/>
        <w:numPr>
          <w:ilvl w:val="0"/>
          <w:numId w:val="1"/>
        </w:numPr>
      </w:pPr>
      <w:r>
        <w:t xml:space="preserve">Operační výkon – většinou </w:t>
      </w:r>
      <w:proofErr w:type="gramStart"/>
      <w:r>
        <w:t>LSK</w:t>
      </w:r>
      <w:r w:rsidR="00DF09B4">
        <w:t xml:space="preserve">  -</w:t>
      </w:r>
      <w:proofErr w:type="gramEnd"/>
      <w:r w:rsidR="00DF09B4">
        <w:t xml:space="preserve"> akutní výkon </w:t>
      </w:r>
    </w:p>
    <w:p w14:paraId="2BC9D048" w14:textId="179DA87E" w:rsidR="009055CF" w:rsidRDefault="00F27373" w:rsidP="009055CF">
      <w:pPr>
        <w:pStyle w:val="Odstavecseseznamem"/>
        <w:numPr>
          <w:ilvl w:val="0"/>
          <w:numId w:val="1"/>
        </w:numPr>
      </w:pPr>
      <w:r>
        <w:t xml:space="preserve">Snaha o </w:t>
      </w:r>
      <w:proofErr w:type="spellStart"/>
      <w:r>
        <w:t>detorzi</w:t>
      </w:r>
      <w:proofErr w:type="spellEnd"/>
      <w:r>
        <w:t xml:space="preserve"> adnex, následný postup je vázaný na vitalitu adnex</w:t>
      </w:r>
      <w:r w:rsidR="00DF09B4">
        <w:t>, možná fixace, ošetření cysty</w:t>
      </w:r>
    </w:p>
    <w:p w14:paraId="4A630B25" w14:textId="70E6DE15" w:rsidR="00F27373" w:rsidRDefault="009055CF" w:rsidP="009055CF">
      <w:pPr>
        <w:pStyle w:val="Nadpis1"/>
      </w:pPr>
      <w:r>
        <w:t xml:space="preserve">RUPTURa cysty, tumoru, saktosalpingu, … </w:t>
      </w:r>
    </w:p>
    <w:p w14:paraId="4761564D" w14:textId="103B6EEF" w:rsidR="009055CF" w:rsidRDefault="009055CF" w:rsidP="009055CF">
      <w:pPr>
        <w:pStyle w:val="Odstavecseseznamem"/>
        <w:numPr>
          <w:ilvl w:val="0"/>
          <w:numId w:val="1"/>
        </w:numPr>
      </w:pPr>
      <w:r>
        <w:t>Často vzniká po fyzické námaze (sex)</w:t>
      </w:r>
    </w:p>
    <w:p w14:paraId="531B7940" w14:textId="0C4E26BD" w:rsidR="009055CF" w:rsidRDefault="009055CF" w:rsidP="009055CF">
      <w:pPr>
        <w:pStyle w:val="Odstavecseseznamem"/>
        <w:numPr>
          <w:ilvl w:val="0"/>
          <w:numId w:val="1"/>
        </w:numPr>
      </w:pPr>
      <w:r>
        <w:t xml:space="preserve">Nejčastěji ruptura cysty – </w:t>
      </w:r>
      <w:proofErr w:type="spellStart"/>
      <w:r w:rsidR="00DF09B4">
        <w:t>dominatní</w:t>
      </w:r>
      <w:proofErr w:type="spellEnd"/>
      <w:r w:rsidR="00DF09B4">
        <w:t xml:space="preserve"> folikul, prostá cysta,</w:t>
      </w:r>
      <w:r>
        <w:t xml:space="preserve"> (nejčastější), hemorrhagická, </w:t>
      </w:r>
      <w:proofErr w:type="spellStart"/>
      <w:r>
        <w:t>endometriální</w:t>
      </w:r>
      <w:proofErr w:type="spellEnd"/>
    </w:p>
    <w:p w14:paraId="4185C71E" w14:textId="41136134" w:rsidR="009055CF" w:rsidRDefault="009055CF" w:rsidP="009055CF">
      <w:pPr>
        <w:pStyle w:val="Odstavecseseznamem"/>
        <w:numPr>
          <w:ilvl w:val="0"/>
          <w:numId w:val="1"/>
        </w:numPr>
      </w:pPr>
      <w:r>
        <w:t>Riziko krvácení do malé pánve, dutiny břišní</w:t>
      </w:r>
    </w:p>
    <w:p w14:paraId="1F84EF85" w14:textId="7C0E9955" w:rsidR="009055CF" w:rsidRDefault="009055CF" w:rsidP="009055CF">
      <w:pPr>
        <w:pStyle w:val="Nadpis2"/>
      </w:pPr>
      <w:r>
        <w:t>diagnostika</w:t>
      </w:r>
    </w:p>
    <w:p w14:paraId="571D5EE5" w14:textId="37D9CDC9" w:rsidR="009055CF" w:rsidRDefault="009055CF" w:rsidP="009055CF">
      <w:pPr>
        <w:pStyle w:val="Odstavecseseznamem"/>
        <w:numPr>
          <w:ilvl w:val="0"/>
          <w:numId w:val="1"/>
        </w:numPr>
      </w:pPr>
      <w:r>
        <w:t xml:space="preserve">Anamnéza </w:t>
      </w:r>
    </w:p>
    <w:p w14:paraId="39B86618" w14:textId="5D6CA836" w:rsidR="009055CF" w:rsidRDefault="009055CF" w:rsidP="009055CF">
      <w:pPr>
        <w:pStyle w:val="Odstavecseseznamem"/>
        <w:numPr>
          <w:ilvl w:val="1"/>
          <w:numId w:val="1"/>
        </w:numPr>
      </w:pPr>
      <w:r>
        <w:t>Předcházející fyzická aktivita</w:t>
      </w:r>
    </w:p>
    <w:p w14:paraId="6E18607F" w14:textId="20D8F88F" w:rsidR="009055CF" w:rsidRDefault="009055CF" w:rsidP="009055CF">
      <w:pPr>
        <w:pStyle w:val="Odstavecseseznamem"/>
        <w:numPr>
          <w:ilvl w:val="1"/>
          <w:numId w:val="1"/>
        </w:numPr>
      </w:pPr>
      <w:r>
        <w:t>Přítomnost cyst, historie cyst na ovariu</w:t>
      </w:r>
    </w:p>
    <w:p w14:paraId="3EC4475D" w14:textId="0BA6299D" w:rsidR="009055CF" w:rsidRDefault="009055CF" w:rsidP="009055CF">
      <w:pPr>
        <w:pStyle w:val="Odstavecseseznamem"/>
        <w:numPr>
          <w:ilvl w:val="0"/>
          <w:numId w:val="1"/>
        </w:numPr>
      </w:pPr>
      <w:r>
        <w:t>K</w:t>
      </w:r>
      <w:r w:rsidR="000F4413">
        <w:t>linický obraz</w:t>
      </w:r>
    </w:p>
    <w:p w14:paraId="3E9E8652" w14:textId="60654274" w:rsidR="009055CF" w:rsidRDefault="009055CF" w:rsidP="009055CF">
      <w:pPr>
        <w:pStyle w:val="Odstavecseseznamem"/>
        <w:numPr>
          <w:ilvl w:val="1"/>
          <w:numId w:val="1"/>
        </w:numPr>
      </w:pPr>
      <w:r>
        <w:t>Náhle vzniklá prudká bolest podbřišku</w:t>
      </w:r>
    </w:p>
    <w:p w14:paraId="0EB80F95" w14:textId="65E7B8F3" w:rsidR="009055CF" w:rsidRDefault="009055CF" w:rsidP="009055CF">
      <w:pPr>
        <w:pStyle w:val="Odstavecseseznamem"/>
        <w:numPr>
          <w:ilvl w:val="1"/>
          <w:numId w:val="1"/>
        </w:numPr>
      </w:pPr>
      <w:r>
        <w:t>Nauzea, zvracení, šokový stav</w:t>
      </w:r>
    </w:p>
    <w:p w14:paraId="46B3C6C7" w14:textId="361FEB45" w:rsidR="009055CF" w:rsidRDefault="009055CF" w:rsidP="009055CF">
      <w:pPr>
        <w:pStyle w:val="Odstavecseseznamem"/>
        <w:numPr>
          <w:ilvl w:val="1"/>
          <w:numId w:val="1"/>
        </w:numPr>
      </w:pPr>
      <w:r>
        <w:t>Známky peritoneálního dráždění, bolest při pohybech cervixem</w:t>
      </w:r>
      <w:r w:rsidR="000F4413">
        <w:t xml:space="preserve"> – dráždí pohyb volné tekutiny</w:t>
      </w:r>
    </w:p>
    <w:p w14:paraId="2DCAFF44" w14:textId="27B33725" w:rsidR="009055CF" w:rsidRDefault="009055CF" w:rsidP="009055CF">
      <w:pPr>
        <w:pStyle w:val="Odstavecseseznamem"/>
        <w:numPr>
          <w:ilvl w:val="1"/>
          <w:numId w:val="1"/>
        </w:numPr>
      </w:pPr>
      <w:r>
        <w:t xml:space="preserve">Tlak na konečník (krev v cavum </w:t>
      </w:r>
      <w:proofErr w:type="spellStart"/>
      <w:r>
        <w:t>Douglasi</w:t>
      </w:r>
      <w:proofErr w:type="spellEnd"/>
      <w:r>
        <w:t>)</w:t>
      </w:r>
    </w:p>
    <w:p w14:paraId="21573DE4" w14:textId="4F8B019B" w:rsidR="009055CF" w:rsidRDefault="009055CF" w:rsidP="009055CF">
      <w:pPr>
        <w:pStyle w:val="Odstavecseseznamem"/>
        <w:numPr>
          <w:ilvl w:val="0"/>
          <w:numId w:val="1"/>
        </w:numPr>
      </w:pPr>
      <w:r>
        <w:t xml:space="preserve">USG </w:t>
      </w:r>
    </w:p>
    <w:p w14:paraId="22C96862" w14:textId="5D273DEC" w:rsidR="009055CF" w:rsidRDefault="009055CF" w:rsidP="009055CF">
      <w:pPr>
        <w:pStyle w:val="Nadpis2"/>
      </w:pPr>
      <w:r>
        <w:t>terapie</w:t>
      </w:r>
    </w:p>
    <w:p w14:paraId="457F64C5" w14:textId="6A20D71D" w:rsidR="009055CF" w:rsidRDefault="009055CF" w:rsidP="009055CF">
      <w:pPr>
        <w:pStyle w:val="Odstavecseseznamem"/>
        <w:numPr>
          <w:ilvl w:val="0"/>
          <w:numId w:val="1"/>
        </w:numPr>
      </w:pPr>
      <w:r>
        <w:t>Konzervativní přístup – mírný klinický průběh, stabilní vitální funkce</w:t>
      </w:r>
    </w:p>
    <w:p w14:paraId="08E9680D" w14:textId="3CBFE3C5" w:rsidR="009055CF" w:rsidRDefault="009055CF" w:rsidP="009055CF">
      <w:pPr>
        <w:pStyle w:val="Odstavecseseznamem"/>
        <w:numPr>
          <w:ilvl w:val="1"/>
          <w:numId w:val="1"/>
        </w:numPr>
      </w:pPr>
      <w:r>
        <w:t>Analgetika</w:t>
      </w:r>
    </w:p>
    <w:p w14:paraId="5F431DDB" w14:textId="5B471373" w:rsidR="009055CF" w:rsidRDefault="009055CF" w:rsidP="009055CF">
      <w:pPr>
        <w:pStyle w:val="Odstavecseseznamem"/>
        <w:numPr>
          <w:ilvl w:val="1"/>
          <w:numId w:val="1"/>
        </w:numPr>
      </w:pPr>
      <w:r>
        <w:t>Klidový režim</w:t>
      </w:r>
    </w:p>
    <w:p w14:paraId="50C20FCC" w14:textId="7B835586" w:rsidR="009055CF" w:rsidRDefault="009055CF" w:rsidP="009055CF">
      <w:pPr>
        <w:pStyle w:val="Odstavecseseznamem"/>
        <w:numPr>
          <w:ilvl w:val="1"/>
          <w:numId w:val="1"/>
        </w:numPr>
      </w:pPr>
      <w:proofErr w:type="gramStart"/>
      <w:r>
        <w:t xml:space="preserve">Observace </w:t>
      </w:r>
      <w:r w:rsidR="000F4413">
        <w:t xml:space="preserve"> -</w:t>
      </w:r>
      <w:proofErr w:type="gramEnd"/>
      <w:r w:rsidR="000F4413">
        <w:t xml:space="preserve"> sledování vitálních funkcí, vývoje laboratoří, UZ množství volné tekutiny</w:t>
      </w:r>
    </w:p>
    <w:p w14:paraId="20A08693" w14:textId="6CC9650B" w:rsidR="00E326EC" w:rsidRDefault="009055CF" w:rsidP="00E326EC">
      <w:pPr>
        <w:pStyle w:val="Odstavecseseznamem"/>
        <w:numPr>
          <w:ilvl w:val="0"/>
          <w:numId w:val="1"/>
        </w:numPr>
      </w:pPr>
      <w:r>
        <w:t xml:space="preserve">Operační výkon – většinou </w:t>
      </w:r>
      <w:proofErr w:type="gramStart"/>
      <w:r>
        <w:t>LSK</w:t>
      </w:r>
      <w:r w:rsidR="000F4413">
        <w:t xml:space="preserve">  -</w:t>
      </w:r>
      <w:proofErr w:type="gramEnd"/>
      <w:r w:rsidR="000F4413">
        <w:t xml:space="preserve">  dle příčiny – koagulace zdroje krvácení, evakuace, drenáž</w:t>
      </w:r>
    </w:p>
    <w:p w14:paraId="0541B12A" w14:textId="64692573" w:rsidR="00E326EC" w:rsidRDefault="00E326EC" w:rsidP="00E326EC">
      <w:pPr>
        <w:pStyle w:val="Nadpis1"/>
      </w:pPr>
      <w:r>
        <w:t>ADNEXITIDA</w:t>
      </w:r>
    </w:p>
    <w:p w14:paraId="30CE9887" w14:textId="464599BB" w:rsidR="00E326EC" w:rsidRDefault="00E326EC" w:rsidP="00E326EC">
      <w:pPr>
        <w:pStyle w:val="Odstavecseseznamem"/>
        <w:numPr>
          <w:ilvl w:val="0"/>
          <w:numId w:val="1"/>
        </w:numPr>
      </w:pPr>
      <w:r>
        <w:t>= hluboký pánevní zánět</w:t>
      </w:r>
      <w:r w:rsidR="00294175">
        <w:t xml:space="preserve"> (PID = </w:t>
      </w:r>
      <w:proofErr w:type="spellStart"/>
      <w:r w:rsidR="00294175">
        <w:t>pelvic</w:t>
      </w:r>
      <w:proofErr w:type="spellEnd"/>
      <w:r w:rsidR="00294175">
        <w:t xml:space="preserve"> </w:t>
      </w:r>
      <w:proofErr w:type="spellStart"/>
      <w:r w:rsidR="00294175">
        <w:t>inflammatory</w:t>
      </w:r>
      <w:proofErr w:type="spellEnd"/>
      <w:r w:rsidR="00294175">
        <w:t xml:space="preserve"> </w:t>
      </w:r>
      <w:proofErr w:type="spellStart"/>
      <w:r w:rsidR="00294175">
        <w:t>disease</w:t>
      </w:r>
      <w:proofErr w:type="spellEnd"/>
      <w:r w:rsidR="00294175">
        <w:t>)</w:t>
      </w:r>
    </w:p>
    <w:p w14:paraId="2961585E" w14:textId="33890E3E" w:rsidR="00E326EC" w:rsidRDefault="00E326EC" w:rsidP="00E326EC">
      <w:pPr>
        <w:pStyle w:val="Odstavecseseznamem"/>
        <w:numPr>
          <w:ilvl w:val="0"/>
          <w:numId w:val="1"/>
        </w:numPr>
      </w:pPr>
      <w:r>
        <w:t xml:space="preserve">= současné postižení vejcovodu a vaječníku (při zánětlivém spojení se tvoří </w:t>
      </w:r>
      <w:proofErr w:type="spellStart"/>
      <w:r>
        <w:t>adnextumor</w:t>
      </w:r>
      <w:proofErr w:type="spellEnd"/>
      <w:r>
        <w:t xml:space="preserve"> </w:t>
      </w:r>
      <w:proofErr w:type="spellStart"/>
      <w:r>
        <w:t>infalmatorius</w:t>
      </w:r>
      <w:proofErr w:type="spellEnd"/>
      <w:r>
        <w:t>)</w:t>
      </w:r>
    </w:p>
    <w:p w14:paraId="6FEC53A7" w14:textId="4A0473CE" w:rsidR="00E326EC" w:rsidRDefault="00E326EC" w:rsidP="00E326EC">
      <w:pPr>
        <w:pStyle w:val="Odstavecseseznamem"/>
        <w:numPr>
          <w:ilvl w:val="0"/>
          <w:numId w:val="1"/>
        </w:numPr>
      </w:pPr>
      <w:r>
        <w:t>Může mít různou závažnost – od nekompilovaného průběhu po septický šok</w:t>
      </w:r>
    </w:p>
    <w:p w14:paraId="4EFCAA79" w14:textId="2BF430FF" w:rsidR="00E326EC" w:rsidRDefault="00E326EC" w:rsidP="00E326EC">
      <w:pPr>
        <w:pStyle w:val="Odstavecseseznamem"/>
        <w:numPr>
          <w:ilvl w:val="0"/>
          <w:numId w:val="1"/>
        </w:numPr>
      </w:pPr>
      <w:r>
        <w:lastRenderedPageBreak/>
        <w:t>Riziko dlouhodobých následků (sterilita, infertilita, chronická pánevní bolest)</w:t>
      </w:r>
    </w:p>
    <w:p w14:paraId="5208839F" w14:textId="5B49CB5E" w:rsidR="00E326EC" w:rsidRDefault="00E326EC" w:rsidP="00E326EC">
      <w:pPr>
        <w:pStyle w:val="Odstavecseseznamem"/>
        <w:numPr>
          <w:ilvl w:val="0"/>
          <w:numId w:val="1"/>
        </w:numPr>
      </w:pPr>
      <w:r>
        <w:t xml:space="preserve">Riziko šíření infekce </w:t>
      </w:r>
    </w:p>
    <w:p w14:paraId="3B4D44D9" w14:textId="0B0EFDFB" w:rsidR="00E326EC" w:rsidRDefault="00E326EC" w:rsidP="00294175">
      <w:pPr>
        <w:pStyle w:val="Odstavecseseznamem"/>
        <w:numPr>
          <w:ilvl w:val="0"/>
          <w:numId w:val="1"/>
        </w:numPr>
      </w:pPr>
      <w:r>
        <w:t>Rozlišuje formy akutní, subakutní, rekurentní, chronické</w:t>
      </w:r>
    </w:p>
    <w:p w14:paraId="7288B953" w14:textId="77777777" w:rsidR="00E326EC" w:rsidRDefault="00E326EC" w:rsidP="00E326EC">
      <w:pPr>
        <w:pStyle w:val="Nadpis2"/>
      </w:pPr>
      <w:r>
        <w:t xml:space="preserve">Rizikové faktory </w:t>
      </w:r>
    </w:p>
    <w:p w14:paraId="1C2C1AB7" w14:textId="3E8D450F" w:rsidR="00E326EC" w:rsidRDefault="00E326EC" w:rsidP="00E326EC">
      <w:pPr>
        <w:pStyle w:val="Odstavecseseznamem"/>
        <w:numPr>
          <w:ilvl w:val="0"/>
          <w:numId w:val="1"/>
        </w:numPr>
      </w:pPr>
      <w:proofErr w:type="gramStart"/>
      <w:r>
        <w:t>Promiskuita</w:t>
      </w:r>
      <w:r w:rsidR="000F4413">
        <w:t xml:space="preserve">  -</w:t>
      </w:r>
      <w:proofErr w:type="gramEnd"/>
      <w:r w:rsidR="000F4413">
        <w:t xml:space="preserve"> sexuálně přenosné infekce</w:t>
      </w:r>
    </w:p>
    <w:p w14:paraId="63099BEB" w14:textId="6AE1A583" w:rsidR="00E326EC" w:rsidRDefault="00E326EC" w:rsidP="00E326EC">
      <w:pPr>
        <w:pStyle w:val="Odstavecseseznamem"/>
        <w:numPr>
          <w:ilvl w:val="0"/>
          <w:numId w:val="1"/>
        </w:numPr>
      </w:pPr>
      <w:r>
        <w:t>Abort, porod</w:t>
      </w:r>
    </w:p>
    <w:p w14:paraId="02AF847B" w14:textId="701CFF95" w:rsidR="00E326EC" w:rsidRDefault="00E326EC" w:rsidP="00E326EC">
      <w:pPr>
        <w:pStyle w:val="Odstavecseseznamem"/>
        <w:numPr>
          <w:ilvl w:val="0"/>
          <w:numId w:val="1"/>
        </w:numPr>
      </w:pPr>
      <w:r>
        <w:t>Intrauterinní výkony</w:t>
      </w:r>
    </w:p>
    <w:p w14:paraId="4FF23070" w14:textId="09BDDFB1" w:rsidR="009055CF" w:rsidRDefault="00E326EC" w:rsidP="009055CF">
      <w:pPr>
        <w:pStyle w:val="Odstavecseseznamem"/>
        <w:numPr>
          <w:ilvl w:val="0"/>
          <w:numId w:val="1"/>
        </w:numPr>
      </w:pPr>
      <w:r>
        <w:t>IUD</w:t>
      </w:r>
    </w:p>
    <w:p w14:paraId="543B5235" w14:textId="6EFAB3D5" w:rsidR="00E326EC" w:rsidRDefault="00E326EC" w:rsidP="00E326EC">
      <w:pPr>
        <w:pStyle w:val="Nadpis2"/>
      </w:pPr>
      <w:r>
        <w:t>Etiologie</w:t>
      </w:r>
    </w:p>
    <w:p w14:paraId="22D1D390" w14:textId="5937491B" w:rsidR="00E326EC" w:rsidRDefault="00E326EC" w:rsidP="00E326EC">
      <w:pPr>
        <w:pStyle w:val="Odstavecseseznamem"/>
        <w:numPr>
          <w:ilvl w:val="0"/>
          <w:numId w:val="1"/>
        </w:numPr>
      </w:pPr>
      <w:r>
        <w:t xml:space="preserve">Chlamydia </w:t>
      </w:r>
      <w:proofErr w:type="spellStart"/>
      <w:r>
        <w:t>trachomatis</w:t>
      </w:r>
      <w:proofErr w:type="spellEnd"/>
      <w:r>
        <w:t xml:space="preserve"> (nejčastěji)</w:t>
      </w:r>
    </w:p>
    <w:p w14:paraId="38FC7836" w14:textId="0AA864A5" w:rsidR="00E326EC" w:rsidRDefault="00E326EC" w:rsidP="00E326EC">
      <w:pPr>
        <w:pStyle w:val="Odstavecseseznamem"/>
        <w:numPr>
          <w:ilvl w:val="0"/>
          <w:numId w:val="1"/>
        </w:numPr>
      </w:pPr>
      <w:proofErr w:type="spellStart"/>
      <w:r>
        <w:t>Neisseria</w:t>
      </w:r>
      <w:proofErr w:type="spellEnd"/>
      <w:r>
        <w:t xml:space="preserve"> </w:t>
      </w:r>
      <w:proofErr w:type="spellStart"/>
      <w:r>
        <w:t>gonorrhoeae</w:t>
      </w:r>
      <w:proofErr w:type="spellEnd"/>
    </w:p>
    <w:p w14:paraId="7929D4D2" w14:textId="59322F3E" w:rsidR="00E326EC" w:rsidRDefault="00E326EC" w:rsidP="00E326EC">
      <w:pPr>
        <w:pStyle w:val="Odstavecseseznamem"/>
        <w:numPr>
          <w:ilvl w:val="0"/>
          <w:numId w:val="1"/>
        </w:numPr>
      </w:pPr>
      <w:r>
        <w:t>Aerobní a anaerobní mikroby</w:t>
      </w:r>
    </w:p>
    <w:p w14:paraId="754B4C0A" w14:textId="729CFBC0" w:rsidR="00294175" w:rsidRDefault="00294175" w:rsidP="00294175">
      <w:pPr>
        <w:pStyle w:val="Nadpis2"/>
      </w:pPr>
      <w:r>
        <w:t>diagnstika</w:t>
      </w:r>
    </w:p>
    <w:p w14:paraId="0B72DCD4" w14:textId="302B141A" w:rsidR="00294175" w:rsidRDefault="00294175" w:rsidP="00294175">
      <w:pPr>
        <w:pStyle w:val="Odstavecseseznamem"/>
        <w:numPr>
          <w:ilvl w:val="0"/>
          <w:numId w:val="1"/>
        </w:numPr>
      </w:pPr>
      <w:r>
        <w:t>Anamnéza</w:t>
      </w:r>
    </w:p>
    <w:p w14:paraId="0D3A38E8" w14:textId="6C872070" w:rsidR="00294175" w:rsidRDefault="00294175" w:rsidP="00294175">
      <w:pPr>
        <w:pStyle w:val="Odstavecseseznamem"/>
        <w:numPr>
          <w:ilvl w:val="0"/>
          <w:numId w:val="1"/>
        </w:numPr>
      </w:pPr>
      <w:r>
        <w:t>K</w:t>
      </w:r>
      <w:r w:rsidR="000F4413">
        <w:t>linický obraz</w:t>
      </w:r>
    </w:p>
    <w:p w14:paraId="608F7732" w14:textId="7EA83A4B" w:rsidR="00294175" w:rsidRDefault="00294175" w:rsidP="00294175">
      <w:pPr>
        <w:pStyle w:val="Odstavecseseznamem"/>
        <w:numPr>
          <w:ilvl w:val="1"/>
          <w:numId w:val="1"/>
        </w:numPr>
      </w:pPr>
      <w:r>
        <w:t>Dán rozsahem zánětlivého procesu</w:t>
      </w:r>
    </w:p>
    <w:p w14:paraId="16D13F91" w14:textId="1319CA88" w:rsidR="00294175" w:rsidRDefault="00294175" w:rsidP="00294175">
      <w:pPr>
        <w:pStyle w:val="Odstavecseseznamem"/>
        <w:numPr>
          <w:ilvl w:val="1"/>
          <w:numId w:val="1"/>
        </w:numPr>
      </w:pPr>
      <w:r>
        <w:t>Bolest v oblasti hypogastria bilaterálně, tlak, propagace bolesti do zad, DK</w:t>
      </w:r>
    </w:p>
    <w:p w14:paraId="17BD6262" w14:textId="421D490E" w:rsidR="00294175" w:rsidRDefault="00294175" w:rsidP="00294175">
      <w:pPr>
        <w:pStyle w:val="Odstavecseseznamem"/>
        <w:numPr>
          <w:ilvl w:val="1"/>
          <w:numId w:val="1"/>
        </w:numPr>
      </w:pPr>
      <w:proofErr w:type="spellStart"/>
      <w:r>
        <w:t>Subfebrilie</w:t>
      </w:r>
      <w:proofErr w:type="spellEnd"/>
      <w:r>
        <w:t xml:space="preserve"> až </w:t>
      </w:r>
      <w:proofErr w:type="spellStart"/>
      <w:r>
        <w:t>febrilie</w:t>
      </w:r>
      <w:proofErr w:type="spellEnd"/>
    </w:p>
    <w:p w14:paraId="788880C3" w14:textId="1DB61334" w:rsidR="00294175" w:rsidRDefault="00294175" w:rsidP="00294175">
      <w:pPr>
        <w:pStyle w:val="Odstavecseseznamem"/>
        <w:numPr>
          <w:ilvl w:val="1"/>
          <w:numId w:val="1"/>
        </w:numPr>
      </w:pPr>
      <w:proofErr w:type="spellStart"/>
      <w:r>
        <w:t>Polakisurie</w:t>
      </w:r>
      <w:proofErr w:type="spellEnd"/>
      <w:r>
        <w:t>, nauzea, zvracení, únava</w:t>
      </w:r>
    </w:p>
    <w:p w14:paraId="6D0B7459" w14:textId="4F67B3D1" w:rsidR="00294175" w:rsidRDefault="00294175" w:rsidP="00294175">
      <w:pPr>
        <w:pStyle w:val="Odstavecseseznamem"/>
        <w:numPr>
          <w:ilvl w:val="1"/>
          <w:numId w:val="1"/>
        </w:numPr>
      </w:pPr>
      <w:r>
        <w:t>Prosáklá, zvětšená, bolestivá adnexa</w:t>
      </w:r>
      <w:r w:rsidR="00471FCF">
        <w:t>,</w:t>
      </w:r>
      <w:r>
        <w:t xml:space="preserve"> bolestivé rezistence zánětlivých </w:t>
      </w:r>
      <w:proofErr w:type="spellStart"/>
      <w:r>
        <w:t>adnextumorů</w:t>
      </w:r>
      <w:proofErr w:type="spellEnd"/>
    </w:p>
    <w:p w14:paraId="141EE0A4" w14:textId="5FABCCD1" w:rsidR="00294175" w:rsidRDefault="00294175" w:rsidP="00294175">
      <w:pPr>
        <w:pStyle w:val="Odstavecseseznamem"/>
        <w:numPr>
          <w:ilvl w:val="1"/>
          <w:numId w:val="1"/>
        </w:numPr>
      </w:pPr>
      <w:r>
        <w:t>Známky peritoneální dráždění</w:t>
      </w:r>
    </w:p>
    <w:p w14:paraId="5CDD557A" w14:textId="1CF343D7" w:rsidR="00294175" w:rsidRDefault="00294175" w:rsidP="00294175">
      <w:pPr>
        <w:pStyle w:val="Odstavecseseznamem"/>
        <w:numPr>
          <w:ilvl w:val="1"/>
          <w:numId w:val="1"/>
        </w:numPr>
      </w:pPr>
      <w:r>
        <w:t>U chronické formy – často asymptomatická, dyspareunie, chronické bolesti podbřišku, ztluštění adnex</w:t>
      </w:r>
    </w:p>
    <w:p w14:paraId="3B7E43C8" w14:textId="172C5D39" w:rsidR="00294175" w:rsidRDefault="00294175" w:rsidP="00294175">
      <w:pPr>
        <w:pStyle w:val="Odstavecseseznamem"/>
        <w:numPr>
          <w:ilvl w:val="0"/>
          <w:numId w:val="1"/>
        </w:numPr>
      </w:pPr>
      <w:r>
        <w:t>UZ</w:t>
      </w:r>
    </w:p>
    <w:p w14:paraId="1C010696" w14:textId="0E842650" w:rsidR="00294175" w:rsidRDefault="00294175" w:rsidP="00294175">
      <w:pPr>
        <w:pStyle w:val="Odstavecseseznamem"/>
        <w:numPr>
          <w:ilvl w:val="0"/>
          <w:numId w:val="1"/>
        </w:numPr>
      </w:pPr>
      <w:r>
        <w:t xml:space="preserve">Laboratorní vyšetření (Krevní obraz + </w:t>
      </w:r>
      <w:proofErr w:type="spellStart"/>
      <w:r>
        <w:t>diff</w:t>
      </w:r>
      <w:proofErr w:type="spellEnd"/>
      <w:r>
        <w:t>, zá</w:t>
      </w:r>
      <w:r w:rsidR="005A2FBF">
        <w:t xml:space="preserve">kladní </w:t>
      </w:r>
      <w:r>
        <w:t>biochemie</w:t>
      </w:r>
      <w:r w:rsidR="00746C82">
        <w:t>, CRP</w:t>
      </w:r>
      <w:r>
        <w:t>,</w:t>
      </w:r>
      <w:r w:rsidR="00746C82">
        <w:t xml:space="preserve"> kultivace z cervixu,</w:t>
      </w:r>
      <w:r>
        <w:t xml:space="preserve"> hemokultury)</w:t>
      </w:r>
    </w:p>
    <w:p w14:paraId="40A947E1" w14:textId="0EA5E040" w:rsidR="00746C82" w:rsidRDefault="00746C82" w:rsidP="00294175">
      <w:pPr>
        <w:pStyle w:val="Odstavecseseznamem"/>
        <w:numPr>
          <w:ilvl w:val="0"/>
          <w:numId w:val="1"/>
        </w:numPr>
      </w:pPr>
      <w:r>
        <w:t>Probatorní LSK</w:t>
      </w:r>
    </w:p>
    <w:p w14:paraId="021547AE" w14:textId="5F43D398" w:rsidR="00294175" w:rsidRDefault="00294175" w:rsidP="00294175">
      <w:pPr>
        <w:pStyle w:val="Nadpis2"/>
      </w:pPr>
      <w:r>
        <w:t>terapie</w:t>
      </w:r>
    </w:p>
    <w:p w14:paraId="1C8EC176" w14:textId="77777777" w:rsidR="00294175" w:rsidRDefault="00294175" w:rsidP="00294175">
      <w:pPr>
        <w:pStyle w:val="Odstavecseseznamem"/>
        <w:numPr>
          <w:ilvl w:val="0"/>
          <w:numId w:val="1"/>
        </w:numPr>
      </w:pPr>
      <w:r>
        <w:t>ATB terapie</w:t>
      </w:r>
    </w:p>
    <w:p w14:paraId="48194583" w14:textId="4CD079FA" w:rsidR="00294175" w:rsidRDefault="00294175" w:rsidP="00294175">
      <w:pPr>
        <w:pStyle w:val="Odstavecseseznamem"/>
        <w:numPr>
          <w:ilvl w:val="1"/>
          <w:numId w:val="1"/>
        </w:numPr>
      </w:pPr>
      <w:r>
        <w:t xml:space="preserve">Perorálně či </w:t>
      </w:r>
      <w:proofErr w:type="spellStart"/>
      <w:r>
        <w:t>i.v</w:t>
      </w:r>
      <w:proofErr w:type="spellEnd"/>
      <w:r>
        <w:t>.</w:t>
      </w:r>
    </w:p>
    <w:p w14:paraId="74E454CB" w14:textId="2AE59677" w:rsidR="00294175" w:rsidRDefault="00294175" w:rsidP="00294175">
      <w:pPr>
        <w:pStyle w:val="Odstavecseseznamem"/>
        <w:numPr>
          <w:ilvl w:val="1"/>
          <w:numId w:val="1"/>
        </w:numPr>
      </w:pPr>
      <w:r>
        <w:t>Dle kultivace a citlivosti</w:t>
      </w:r>
    </w:p>
    <w:p w14:paraId="44CA2294" w14:textId="066DB8BC" w:rsidR="00294175" w:rsidRDefault="00294175" w:rsidP="00294175">
      <w:pPr>
        <w:pStyle w:val="Odstavecseseznamem"/>
        <w:numPr>
          <w:ilvl w:val="1"/>
          <w:numId w:val="1"/>
        </w:numPr>
      </w:pPr>
      <w:r>
        <w:t xml:space="preserve">Pokud nevíme (ze začátku) dvojkombinace ATB Amoxicilin + Metronidazol, při nedostatečném efektu lze přidat </w:t>
      </w:r>
      <w:proofErr w:type="spellStart"/>
      <w:r>
        <w:t>Gentamicin</w:t>
      </w:r>
      <w:proofErr w:type="spellEnd"/>
      <w:r>
        <w:t xml:space="preserve"> (POZOR NE TĚHOTNÉ!)</w:t>
      </w:r>
    </w:p>
    <w:p w14:paraId="3A54AD49" w14:textId="1214AB97" w:rsidR="00294175" w:rsidRDefault="00294175" w:rsidP="00294175">
      <w:pPr>
        <w:pStyle w:val="Odstavecseseznamem"/>
        <w:numPr>
          <w:ilvl w:val="0"/>
          <w:numId w:val="1"/>
        </w:numPr>
      </w:pPr>
      <w:r>
        <w:t>Hydratace, analgetika, šetřící die</w:t>
      </w:r>
      <w:r w:rsidR="008556C3">
        <w:t>t</w:t>
      </w:r>
      <w:r>
        <w:t>a</w:t>
      </w:r>
    </w:p>
    <w:p w14:paraId="300CDA4B" w14:textId="5B1C0DBC" w:rsidR="00294175" w:rsidRDefault="00294175" w:rsidP="00294175">
      <w:pPr>
        <w:pStyle w:val="Odstavecseseznamem"/>
        <w:numPr>
          <w:ilvl w:val="0"/>
          <w:numId w:val="1"/>
        </w:numPr>
      </w:pPr>
      <w:r>
        <w:t>Klidov</w:t>
      </w:r>
      <w:r w:rsidR="00746C82">
        <w:t>ý</w:t>
      </w:r>
      <w:r>
        <w:t xml:space="preserve"> režim</w:t>
      </w:r>
    </w:p>
    <w:p w14:paraId="2E120EB1" w14:textId="66965DE1" w:rsidR="00746C82" w:rsidRDefault="00746C82" w:rsidP="00746C82">
      <w:pPr>
        <w:pStyle w:val="Odstavecseseznamem"/>
        <w:numPr>
          <w:ilvl w:val="0"/>
          <w:numId w:val="1"/>
        </w:numPr>
      </w:pPr>
      <w:r>
        <w:t xml:space="preserve">Operační výkon – při PID nereagujícím na ATB </w:t>
      </w:r>
    </w:p>
    <w:p w14:paraId="1EA9D4A0" w14:textId="7E9F4C52" w:rsidR="00746C82" w:rsidRDefault="00746C82" w:rsidP="00746C82">
      <w:pPr>
        <w:pStyle w:val="Nadpis1"/>
      </w:pPr>
      <w:r>
        <w:t>OHSS (ovariální hyperstimulační syndrom)</w:t>
      </w:r>
    </w:p>
    <w:p w14:paraId="403FF2CE" w14:textId="62244BB4" w:rsidR="00746C82" w:rsidRDefault="00746C82" w:rsidP="00746C82">
      <w:pPr>
        <w:pStyle w:val="Odstavecseseznamem"/>
        <w:numPr>
          <w:ilvl w:val="0"/>
          <w:numId w:val="1"/>
        </w:numPr>
      </w:pPr>
      <w:r>
        <w:t>Komplikace stimulace ovarií při IVF či dárcovství oocytů</w:t>
      </w:r>
    </w:p>
    <w:p w14:paraId="25791C0C" w14:textId="30DB7FAD" w:rsidR="00746C82" w:rsidRDefault="00746C82" w:rsidP="00746C82">
      <w:pPr>
        <w:pStyle w:val="Odstavecseseznamem"/>
        <w:numPr>
          <w:ilvl w:val="0"/>
          <w:numId w:val="1"/>
        </w:numPr>
      </w:pPr>
      <w:r>
        <w:t>Od lehkých forem po formy život ohrožující</w:t>
      </w:r>
    </w:p>
    <w:p w14:paraId="1EF84D32" w14:textId="2DF2111D" w:rsidR="00746C82" w:rsidRDefault="00746C82" w:rsidP="00746C82">
      <w:pPr>
        <w:pStyle w:val="Odstavecseseznamem"/>
        <w:numPr>
          <w:ilvl w:val="0"/>
          <w:numId w:val="1"/>
        </w:numPr>
      </w:pPr>
      <w:r>
        <w:t>Rozlišujeme</w:t>
      </w:r>
    </w:p>
    <w:p w14:paraId="27C7088F" w14:textId="13F9F4D6" w:rsidR="00746C82" w:rsidRDefault="00746C82" w:rsidP="00746C82">
      <w:pPr>
        <w:pStyle w:val="Odstavecseseznamem"/>
        <w:numPr>
          <w:ilvl w:val="1"/>
          <w:numId w:val="1"/>
        </w:numPr>
      </w:pPr>
      <w:r>
        <w:t>Časný OHSS – při stimulaci ovarií a odběru oocytů</w:t>
      </w:r>
    </w:p>
    <w:p w14:paraId="12DF4723" w14:textId="64CE9590" w:rsidR="00746C82" w:rsidRDefault="00746C82" w:rsidP="00746C82">
      <w:pPr>
        <w:pStyle w:val="Odstavecseseznamem"/>
        <w:numPr>
          <w:ilvl w:val="1"/>
          <w:numId w:val="1"/>
        </w:numPr>
      </w:pPr>
      <w:r>
        <w:t>Pozdní OHSS – v počátcích těhotenství</w:t>
      </w:r>
    </w:p>
    <w:p w14:paraId="49AC1A9D" w14:textId="00D21AF0" w:rsidR="00746C82" w:rsidRDefault="00746C82" w:rsidP="00746C82">
      <w:pPr>
        <w:pStyle w:val="Nadpis2"/>
      </w:pPr>
      <w:r>
        <w:lastRenderedPageBreak/>
        <w:t>diagnostika</w:t>
      </w:r>
    </w:p>
    <w:p w14:paraId="17600729" w14:textId="51107DCE" w:rsidR="00746C82" w:rsidRDefault="00746C82" w:rsidP="00746C82">
      <w:pPr>
        <w:pStyle w:val="Odstavecseseznamem"/>
        <w:numPr>
          <w:ilvl w:val="0"/>
          <w:numId w:val="1"/>
        </w:numPr>
      </w:pPr>
      <w:r>
        <w:t>Anamnéza</w:t>
      </w:r>
    </w:p>
    <w:p w14:paraId="00B7186D" w14:textId="20E36F64" w:rsidR="009904CB" w:rsidRDefault="009904CB" w:rsidP="00746C82">
      <w:pPr>
        <w:pStyle w:val="Odstavecseseznamem"/>
        <w:numPr>
          <w:ilvl w:val="0"/>
          <w:numId w:val="1"/>
        </w:numPr>
      </w:pPr>
      <w:r>
        <w:t>K</w:t>
      </w:r>
      <w:r w:rsidR="00B8107E">
        <w:t>linický obraz</w:t>
      </w:r>
    </w:p>
    <w:p w14:paraId="2D8F5BA1" w14:textId="77777777" w:rsidR="009904CB" w:rsidRDefault="009904CB" w:rsidP="009904CB">
      <w:pPr>
        <w:pStyle w:val="Odstavecseseznamem"/>
        <w:numPr>
          <w:ilvl w:val="1"/>
          <w:numId w:val="1"/>
        </w:numPr>
      </w:pPr>
      <w:r>
        <w:t>Zvětšení ovarií</w:t>
      </w:r>
    </w:p>
    <w:p w14:paraId="6FBAF731" w14:textId="77777777" w:rsidR="009904CB" w:rsidRDefault="009904CB" w:rsidP="009904CB">
      <w:pPr>
        <w:pStyle w:val="Odstavecseseznamem"/>
        <w:numPr>
          <w:ilvl w:val="1"/>
          <w:numId w:val="1"/>
        </w:numPr>
      </w:pPr>
      <w:r>
        <w:t xml:space="preserve">Tvorba ascitu, pleurálního a </w:t>
      </w:r>
      <w:proofErr w:type="spellStart"/>
      <w:r>
        <w:t>perikardiálního</w:t>
      </w:r>
      <w:proofErr w:type="spellEnd"/>
      <w:r>
        <w:t xml:space="preserve"> výpotku</w:t>
      </w:r>
    </w:p>
    <w:p w14:paraId="72AA0C7B" w14:textId="77777777" w:rsidR="009904CB" w:rsidRDefault="009904CB" w:rsidP="009904CB">
      <w:pPr>
        <w:pStyle w:val="Odstavecseseznamem"/>
        <w:numPr>
          <w:ilvl w:val="1"/>
          <w:numId w:val="1"/>
        </w:numPr>
      </w:pPr>
      <w:r>
        <w:t xml:space="preserve">Hypovolémie, </w:t>
      </w:r>
      <w:proofErr w:type="spellStart"/>
      <w:r>
        <w:t>hemokoncentrace</w:t>
      </w:r>
      <w:proofErr w:type="spellEnd"/>
    </w:p>
    <w:p w14:paraId="00ADCA4A" w14:textId="77777777" w:rsidR="009904CB" w:rsidRDefault="009904CB" w:rsidP="009904CB">
      <w:pPr>
        <w:pStyle w:val="Odstavecseseznamem"/>
        <w:numPr>
          <w:ilvl w:val="1"/>
          <w:numId w:val="1"/>
        </w:numPr>
      </w:pPr>
      <w:r>
        <w:t>Tachykardie, oligurie</w:t>
      </w:r>
    </w:p>
    <w:p w14:paraId="26363940" w14:textId="77777777" w:rsidR="009904CB" w:rsidRDefault="009904CB" w:rsidP="009904CB">
      <w:pPr>
        <w:pStyle w:val="Odstavecseseznamem"/>
        <w:numPr>
          <w:ilvl w:val="1"/>
          <w:numId w:val="1"/>
        </w:numPr>
      </w:pPr>
      <w:proofErr w:type="spellStart"/>
      <w:r>
        <w:t>Hyperkoagulační</w:t>
      </w:r>
      <w:proofErr w:type="spellEnd"/>
      <w:r>
        <w:t xml:space="preserve"> stav </w:t>
      </w:r>
    </w:p>
    <w:p w14:paraId="2CB16C2A" w14:textId="081DE19F" w:rsidR="009904CB" w:rsidRDefault="009904CB" w:rsidP="009904CB">
      <w:pPr>
        <w:pStyle w:val="Odstavecseseznamem"/>
        <w:numPr>
          <w:ilvl w:val="1"/>
          <w:numId w:val="1"/>
        </w:numPr>
      </w:pPr>
      <w:r>
        <w:t>Zhoršení jaterních testů</w:t>
      </w:r>
    </w:p>
    <w:p w14:paraId="658B738D" w14:textId="6052B466" w:rsidR="00746C82" w:rsidRDefault="00746C82" w:rsidP="00746C82">
      <w:pPr>
        <w:pStyle w:val="Odstavecseseznamem"/>
        <w:numPr>
          <w:ilvl w:val="0"/>
          <w:numId w:val="1"/>
        </w:numPr>
      </w:pPr>
      <w:r>
        <w:t xml:space="preserve">Laboratorní metody – hormonální profil, </w:t>
      </w:r>
      <w:r w:rsidR="005A2FBF">
        <w:t xml:space="preserve">základní </w:t>
      </w:r>
      <w:r>
        <w:t xml:space="preserve">biochemie, </w:t>
      </w:r>
      <w:r w:rsidR="005A2FBF">
        <w:t>koagulace, krevní obraz</w:t>
      </w:r>
    </w:p>
    <w:p w14:paraId="55EA1B41" w14:textId="67CA41CE" w:rsidR="00746C82" w:rsidRDefault="005A2FBF" w:rsidP="00746C82">
      <w:pPr>
        <w:pStyle w:val="Odstavecseseznamem"/>
        <w:numPr>
          <w:ilvl w:val="0"/>
          <w:numId w:val="1"/>
        </w:numPr>
      </w:pPr>
      <w:r>
        <w:t>UZ</w:t>
      </w:r>
    </w:p>
    <w:p w14:paraId="554B6EA0" w14:textId="6C4C947C" w:rsidR="005A2FBF" w:rsidRDefault="005A2FBF" w:rsidP="005A2FBF">
      <w:pPr>
        <w:pStyle w:val="Nadpis2"/>
      </w:pPr>
      <w:r>
        <w:t>terapie</w:t>
      </w:r>
    </w:p>
    <w:p w14:paraId="50E93D26" w14:textId="7F4C50E7" w:rsidR="005A2FBF" w:rsidRDefault="005A2FBF" w:rsidP="005A2FBF">
      <w:pPr>
        <w:pStyle w:val="Odstavecseseznamem"/>
        <w:numPr>
          <w:ilvl w:val="0"/>
          <w:numId w:val="1"/>
        </w:numPr>
      </w:pPr>
      <w:r>
        <w:t>Klidový režim, analgetika</w:t>
      </w:r>
    </w:p>
    <w:p w14:paraId="2DC8AAC0" w14:textId="1CEF61C3" w:rsidR="005A2FBF" w:rsidRDefault="005A2FBF" w:rsidP="005A2FBF">
      <w:pPr>
        <w:pStyle w:val="Odstavecseseznamem"/>
        <w:numPr>
          <w:ilvl w:val="0"/>
          <w:numId w:val="1"/>
        </w:numPr>
      </w:pPr>
      <w:r>
        <w:t>LMWH profylaxe</w:t>
      </w:r>
    </w:p>
    <w:p w14:paraId="268633E2" w14:textId="1EEEE698" w:rsidR="005A2FBF" w:rsidRDefault="005A2FBF" w:rsidP="005A2FBF">
      <w:pPr>
        <w:pStyle w:val="Odstavecseseznamem"/>
        <w:numPr>
          <w:ilvl w:val="0"/>
          <w:numId w:val="1"/>
        </w:numPr>
      </w:pPr>
      <w:r>
        <w:t>Kontrola příjmu a výdeje tekutin</w:t>
      </w:r>
    </w:p>
    <w:p w14:paraId="4E1120F9" w14:textId="6571286E" w:rsidR="005A2FBF" w:rsidRDefault="005A2FBF" w:rsidP="005A2FBF">
      <w:pPr>
        <w:pStyle w:val="Odstavecseseznamem"/>
        <w:numPr>
          <w:ilvl w:val="0"/>
          <w:numId w:val="1"/>
        </w:numPr>
      </w:pPr>
      <w:proofErr w:type="spellStart"/>
      <w:r>
        <w:t>Hepatoprotektiva</w:t>
      </w:r>
      <w:proofErr w:type="spellEnd"/>
    </w:p>
    <w:p w14:paraId="5F3CAD7D" w14:textId="52A3CC47" w:rsidR="005A2FBF" w:rsidRDefault="005A2FBF" w:rsidP="005A2FBF">
      <w:pPr>
        <w:pStyle w:val="Odstavecseseznamem"/>
        <w:numPr>
          <w:ilvl w:val="0"/>
          <w:numId w:val="1"/>
        </w:numPr>
      </w:pPr>
      <w:r>
        <w:t>Punkce ascitu</w:t>
      </w:r>
      <w:r w:rsidR="00B8107E">
        <w:t xml:space="preserve"> – při symptomatologii dušnosti nebo diagnostická</w:t>
      </w:r>
    </w:p>
    <w:p w14:paraId="47E0360B" w14:textId="0ECBBE31" w:rsidR="005A2FBF" w:rsidRDefault="005A2FBF" w:rsidP="005A2FBF">
      <w:pPr>
        <w:pStyle w:val="Odstavecseseznamem"/>
        <w:numPr>
          <w:ilvl w:val="0"/>
          <w:numId w:val="1"/>
        </w:numPr>
      </w:pPr>
      <w:r>
        <w:t xml:space="preserve">Infuze </w:t>
      </w:r>
      <w:proofErr w:type="gramStart"/>
      <w:r>
        <w:t>albuminu</w:t>
      </w:r>
      <w:r w:rsidR="00B8107E">
        <w:t xml:space="preserve">  -</w:t>
      </w:r>
      <w:proofErr w:type="gramEnd"/>
      <w:r w:rsidR="00B8107E">
        <w:t xml:space="preserve"> ztráty bílkovin do ascitické tekutiny</w:t>
      </w:r>
    </w:p>
    <w:p w14:paraId="2CA3EE42" w14:textId="4FB53878" w:rsidR="00851578" w:rsidRDefault="005A2FBF" w:rsidP="00851578">
      <w:pPr>
        <w:pStyle w:val="Odstavecseseznamem"/>
        <w:numPr>
          <w:ilvl w:val="0"/>
          <w:numId w:val="1"/>
        </w:numPr>
      </w:pPr>
      <w:r>
        <w:t xml:space="preserve">NE DIURETIKA!!! – zhoršení </w:t>
      </w:r>
      <w:proofErr w:type="spellStart"/>
      <w:r>
        <w:t>hemokoncentrace</w:t>
      </w:r>
      <w:proofErr w:type="spellEnd"/>
    </w:p>
    <w:p w14:paraId="2A5C6B30" w14:textId="2A9197F2" w:rsidR="00851578" w:rsidRDefault="00851578" w:rsidP="00851578">
      <w:pPr>
        <w:pStyle w:val="Nadpis1"/>
      </w:pPr>
      <w:r>
        <w:t>GYnekologická život ohrožující krvácení</w:t>
      </w:r>
    </w:p>
    <w:p w14:paraId="2E7EF169" w14:textId="4A019D6D" w:rsidR="00851578" w:rsidRDefault="00851578" w:rsidP="00851578">
      <w:pPr>
        <w:pStyle w:val="Odstavecseseznamem"/>
        <w:numPr>
          <w:ilvl w:val="0"/>
          <w:numId w:val="1"/>
        </w:numPr>
      </w:pPr>
      <w:r>
        <w:t>Probíhají akutně či chronicky</w:t>
      </w:r>
    </w:p>
    <w:p w14:paraId="3B013C09" w14:textId="6F499D38" w:rsidR="00851578" w:rsidRDefault="00851578" w:rsidP="00851578">
      <w:pPr>
        <w:pStyle w:val="Nadpis2"/>
      </w:pPr>
      <w:r>
        <w:t>krvácení ze zevních rodidel</w:t>
      </w:r>
    </w:p>
    <w:p w14:paraId="1662BF69" w14:textId="77777777" w:rsidR="00851578" w:rsidRDefault="00851578" w:rsidP="00851578">
      <w:pPr>
        <w:pStyle w:val="Odstavecseseznamem"/>
        <w:numPr>
          <w:ilvl w:val="0"/>
          <w:numId w:val="1"/>
        </w:numPr>
      </w:pPr>
      <w:r>
        <w:t>Hluboké a silně krvácející trhliny</w:t>
      </w:r>
    </w:p>
    <w:p w14:paraId="762168E6" w14:textId="26918320" w:rsidR="00851578" w:rsidRDefault="00851578" w:rsidP="00851578">
      <w:pPr>
        <w:pStyle w:val="Odstavecseseznamem"/>
        <w:numPr>
          <w:ilvl w:val="1"/>
          <w:numId w:val="1"/>
        </w:numPr>
      </w:pPr>
      <w:r>
        <w:t>Po pádu na tvrdý předmět (děti)</w:t>
      </w:r>
    </w:p>
    <w:p w14:paraId="183E17CE" w14:textId="7EBDB846" w:rsidR="00851578" w:rsidRDefault="00851578" w:rsidP="00851578">
      <w:pPr>
        <w:pStyle w:val="Odstavecseseznamem"/>
        <w:numPr>
          <w:ilvl w:val="1"/>
          <w:numId w:val="1"/>
        </w:numPr>
      </w:pPr>
      <w:r>
        <w:t>Při znásilnění či defloraci</w:t>
      </w:r>
    </w:p>
    <w:p w14:paraId="128CDC89" w14:textId="4B39D753" w:rsidR="00851578" w:rsidRDefault="00851578" w:rsidP="00851578">
      <w:pPr>
        <w:pStyle w:val="Odstavecseseznamem"/>
        <w:numPr>
          <w:ilvl w:val="1"/>
          <w:numId w:val="1"/>
        </w:numPr>
      </w:pPr>
      <w:r>
        <w:t>Při masturbaci, různých sexuálních praktikách</w:t>
      </w:r>
    </w:p>
    <w:p w14:paraId="1AB1A75D" w14:textId="624BCB36" w:rsidR="00851578" w:rsidRDefault="00851578" w:rsidP="00851578">
      <w:pPr>
        <w:pStyle w:val="Odstavecseseznamem"/>
        <w:numPr>
          <w:ilvl w:val="1"/>
          <w:numId w:val="1"/>
        </w:numPr>
      </w:pPr>
      <w:r>
        <w:t>Součást polytraumat</w:t>
      </w:r>
    </w:p>
    <w:p w14:paraId="66AF89E9" w14:textId="254BA565" w:rsidR="00851578" w:rsidRDefault="00851578" w:rsidP="00851578">
      <w:pPr>
        <w:pStyle w:val="Odstavecseseznamem"/>
        <w:numPr>
          <w:ilvl w:val="1"/>
          <w:numId w:val="1"/>
        </w:numPr>
      </w:pPr>
      <w:r>
        <w:t>Komplikace při LAVH, TLH, odstraňování cizích těles z pochvy</w:t>
      </w:r>
    </w:p>
    <w:p w14:paraId="055FD960" w14:textId="3DECFEF3" w:rsidR="00851578" w:rsidRDefault="00851578" w:rsidP="00851578">
      <w:pPr>
        <w:pStyle w:val="Odstavecseseznamem"/>
        <w:numPr>
          <w:ilvl w:val="0"/>
          <w:numId w:val="1"/>
        </w:numPr>
      </w:pPr>
      <w:r>
        <w:t>První pomoc</w:t>
      </w:r>
    </w:p>
    <w:p w14:paraId="47FD7D74" w14:textId="495EA54C" w:rsidR="00851578" w:rsidRDefault="00851578" w:rsidP="00851578">
      <w:pPr>
        <w:pStyle w:val="Odstavecseseznamem"/>
        <w:numPr>
          <w:ilvl w:val="1"/>
          <w:numId w:val="1"/>
        </w:numPr>
      </w:pPr>
      <w:r>
        <w:t>Zevně sterilně krytí</w:t>
      </w:r>
    </w:p>
    <w:p w14:paraId="4EF83C03" w14:textId="0FF20BBF" w:rsidR="00851578" w:rsidRDefault="00851578" w:rsidP="00851578">
      <w:pPr>
        <w:pStyle w:val="Odstavecseseznamem"/>
        <w:numPr>
          <w:ilvl w:val="1"/>
          <w:numId w:val="1"/>
        </w:numPr>
      </w:pPr>
      <w:r>
        <w:t>Komprese místa krvácení</w:t>
      </w:r>
    </w:p>
    <w:p w14:paraId="53B965DE" w14:textId="62654347" w:rsidR="00851578" w:rsidRDefault="00851578" w:rsidP="00851578">
      <w:pPr>
        <w:pStyle w:val="Odstavecseseznamem"/>
        <w:numPr>
          <w:ilvl w:val="1"/>
          <w:numId w:val="1"/>
        </w:numPr>
      </w:pPr>
      <w:r>
        <w:t>Při krvácení v pochvě tamponáda</w:t>
      </w:r>
    </w:p>
    <w:p w14:paraId="7ABB2498" w14:textId="56AAEBE7" w:rsidR="00851578" w:rsidRDefault="00851578" w:rsidP="00851578">
      <w:pPr>
        <w:pStyle w:val="Odstavecseseznamem"/>
        <w:numPr>
          <w:ilvl w:val="0"/>
          <w:numId w:val="1"/>
        </w:numPr>
      </w:pPr>
      <w:r>
        <w:t xml:space="preserve">Definitivní ošetření – </w:t>
      </w:r>
      <w:r w:rsidR="00B8107E">
        <w:t xml:space="preserve">podvaz zdroje krvácení a </w:t>
      </w:r>
      <w:r>
        <w:t>sutura</w:t>
      </w:r>
    </w:p>
    <w:p w14:paraId="7DA500AE" w14:textId="7D029B1F" w:rsidR="00851578" w:rsidRDefault="00851578" w:rsidP="00851578">
      <w:pPr>
        <w:pStyle w:val="Nadpis2"/>
      </w:pPr>
      <w:r>
        <w:t>krvácení z děložního hrdla</w:t>
      </w:r>
    </w:p>
    <w:p w14:paraId="0FBC4EB6" w14:textId="7993101E" w:rsidR="00851578" w:rsidRDefault="00851578" w:rsidP="00851578">
      <w:pPr>
        <w:pStyle w:val="Odstavecseseznamem"/>
        <w:numPr>
          <w:ilvl w:val="0"/>
          <w:numId w:val="1"/>
        </w:numPr>
      </w:pPr>
      <w:r>
        <w:t>Při karcinomu</w:t>
      </w:r>
      <w:r w:rsidR="00796DDF">
        <w:t>, cervikálním polypu</w:t>
      </w:r>
      <w:r>
        <w:t>, komplikace po operacích na hrdle</w:t>
      </w:r>
    </w:p>
    <w:p w14:paraId="19DE44B0" w14:textId="7FB01090" w:rsidR="00796DDF" w:rsidRDefault="00796DDF" w:rsidP="00851578">
      <w:pPr>
        <w:pStyle w:val="Odstavecseseznamem"/>
        <w:numPr>
          <w:ilvl w:val="0"/>
          <w:numId w:val="1"/>
        </w:numPr>
      </w:pPr>
      <w:r>
        <w:t>Ošetření závisí na příčině krvácení</w:t>
      </w:r>
    </w:p>
    <w:p w14:paraId="2078644B" w14:textId="7359E4A8" w:rsidR="00796DDF" w:rsidRDefault="00796DDF" w:rsidP="00796DDF">
      <w:pPr>
        <w:pStyle w:val="Odstavecseseznamem"/>
        <w:numPr>
          <w:ilvl w:val="1"/>
          <w:numId w:val="1"/>
        </w:numPr>
      </w:pPr>
      <w:r>
        <w:t>Po instrumentálním poranění – umístění hemostatického matriálu (</w:t>
      </w:r>
      <w:proofErr w:type="spellStart"/>
      <w:r>
        <w:t>Spongostan</w:t>
      </w:r>
      <w:proofErr w:type="spellEnd"/>
      <w:r>
        <w:t xml:space="preserve">, </w:t>
      </w:r>
      <w:proofErr w:type="spellStart"/>
      <w:r>
        <w:t>Traumacel</w:t>
      </w:r>
      <w:proofErr w:type="spellEnd"/>
      <w:r>
        <w:t>)</w:t>
      </w:r>
    </w:p>
    <w:p w14:paraId="7B9E0B01" w14:textId="67A41045" w:rsidR="00796DDF" w:rsidRDefault="00796DDF" w:rsidP="00796DDF">
      <w:pPr>
        <w:pStyle w:val="Odstavecseseznamem"/>
        <w:numPr>
          <w:ilvl w:val="1"/>
          <w:numId w:val="1"/>
        </w:numPr>
      </w:pPr>
      <w:r>
        <w:t>Při polypu odstranění</w:t>
      </w:r>
    </w:p>
    <w:p w14:paraId="7025726F" w14:textId="428C26BA" w:rsidR="00796DDF" w:rsidRDefault="00796DDF" w:rsidP="00796DDF">
      <w:pPr>
        <w:pStyle w:val="Odstavecseseznamem"/>
        <w:numPr>
          <w:ilvl w:val="1"/>
          <w:numId w:val="1"/>
        </w:numPr>
      </w:pPr>
      <w:r>
        <w:t>Při karcinomu dočasné ošetření krvácení a následná kauzální léčba</w:t>
      </w:r>
    </w:p>
    <w:p w14:paraId="18D9DD46" w14:textId="77777777" w:rsidR="00796DDF" w:rsidRDefault="00796DDF" w:rsidP="00796DDF">
      <w:pPr>
        <w:pStyle w:val="Odstavecseseznamem"/>
        <w:numPr>
          <w:ilvl w:val="1"/>
          <w:numId w:val="1"/>
        </w:numPr>
      </w:pPr>
      <w:r>
        <w:t>Založení tamponády do pochvy</w:t>
      </w:r>
    </w:p>
    <w:p w14:paraId="15B6975F" w14:textId="49406A27" w:rsidR="00796DDF" w:rsidRDefault="00796DDF" w:rsidP="00796DDF">
      <w:pPr>
        <w:pStyle w:val="Nadpis2"/>
      </w:pPr>
      <w:r>
        <w:t>krvácení z děložní dutiny</w:t>
      </w:r>
    </w:p>
    <w:p w14:paraId="473526D2" w14:textId="76FEA179" w:rsidR="00796DDF" w:rsidRDefault="00796DDF" w:rsidP="00796DDF">
      <w:pPr>
        <w:pStyle w:val="Odstavecseseznamem"/>
        <w:numPr>
          <w:ilvl w:val="0"/>
          <w:numId w:val="1"/>
        </w:numPr>
      </w:pPr>
      <w:r>
        <w:lastRenderedPageBreak/>
        <w:t>Dysfunkční změny endometria, nádory dělohy, myom, polyp</w:t>
      </w:r>
    </w:p>
    <w:p w14:paraId="26503203" w14:textId="66C1F505" w:rsidR="00796DDF" w:rsidRDefault="0034186A" w:rsidP="00796DDF">
      <w:pPr>
        <w:pStyle w:val="Odstavecseseznamem"/>
        <w:numPr>
          <w:ilvl w:val="0"/>
          <w:numId w:val="1"/>
        </w:numPr>
      </w:pPr>
      <w:r>
        <w:t>Spontánní , in/kompletní abort</w:t>
      </w:r>
      <w:r w:rsidR="00B8107E">
        <w:t>,  reziduální tkáň po porodu / potratu</w:t>
      </w:r>
    </w:p>
    <w:p w14:paraId="449482CA" w14:textId="11F11F61" w:rsidR="00796DDF" w:rsidRDefault="00796DDF" w:rsidP="00796DDF">
      <w:pPr>
        <w:pStyle w:val="Odstavecseseznamem"/>
        <w:numPr>
          <w:ilvl w:val="0"/>
          <w:numId w:val="1"/>
        </w:numPr>
      </w:pPr>
      <w:r>
        <w:t xml:space="preserve">Poruchy koagulace, … </w:t>
      </w:r>
    </w:p>
    <w:p w14:paraId="77366FAB" w14:textId="77777777" w:rsidR="00B8107E" w:rsidRDefault="00796DDF" w:rsidP="00796DDF">
      <w:pPr>
        <w:pStyle w:val="Odstavecseseznamem"/>
        <w:numPr>
          <w:ilvl w:val="0"/>
          <w:numId w:val="1"/>
        </w:numPr>
      </w:pPr>
      <w:r>
        <w:t xml:space="preserve">Terapie je operační – </w:t>
      </w:r>
      <w:r w:rsidR="00B8107E">
        <w:t xml:space="preserve">hemostatická </w:t>
      </w:r>
      <w:r>
        <w:t>kyretáž,</w:t>
      </w:r>
      <w:r w:rsidR="00B8107E">
        <w:t xml:space="preserve"> </w:t>
      </w:r>
      <w:proofErr w:type="spellStart"/>
      <w:r w:rsidR="00B8107E">
        <w:t>uterotonika</w:t>
      </w:r>
      <w:proofErr w:type="spellEnd"/>
      <w:r w:rsidR="00B8107E">
        <w:t>, krevní náhrada</w:t>
      </w:r>
    </w:p>
    <w:p w14:paraId="6A4D7A18" w14:textId="06D5911B" w:rsidR="00796DDF" w:rsidRDefault="00B8107E" w:rsidP="00796DDF">
      <w:pPr>
        <w:pStyle w:val="Odstavecseseznamem"/>
        <w:numPr>
          <w:ilvl w:val="0"/>
          <w:numId w:val="1"/>
        </w:numPr>
      </w:pPr>
      <w:r>
        <w:t xml:space="preserve">                                       …při neúspěchu až podvaz </w:t>
      </w:r>
      <w:proofErr w:type="spellStart"/>
      <w:r>
        <w:t>hypogastrických</w:t>
      </w:r>
      <w:proofErr w:type="spellEnd"/>
      <w:r>
        <w:t xml:space="preserve"> cév či</w:t>
      </w:r>
      <w:r w:rsidR="00796DDF">
        <w:t xml:space="preserve"> hysterektomie</w:t>
      </w:r>
    </w:p>
    <w:p w14:paraId="5E8FC774" w14:textId="751ED19D" w:rsidR="00796DDF" w:rsidRDefault="00796DDF" w:rsidP="00796DDF">
      <w:pPr>
        <w:pStyle w:val="Nadpis1"/>
      </w:pPr>
      <w:r>
        <w:t>další stavy</w:t>
      </w:r>
    </w:p>
    <w:p w14:paraId="3A5C719E" w14:textId="1814E3D3" w:rsidR="00796DDF" w:rsidRDefault="00796DDF" w:rsidP="00796DDF">
      <w:pPr>
        <w:pStyle w:val="Odstavecseseznamem"/>
        <w:numPr>
          <w:ilvl w:val="0"/>
          <w:numId w:val="1"/>
        </w:numPr>
      </w:pPr>
      <w:r>
        <w:t xml:space="preserve">TEN, embolie, hemorrhagický šok, anafylaktický šok, synkopa, … </w:t>
      </w:r>
    </w:p>
    <w:p w14:paraId="7474E29A" w14:textId="2F27D839" w:rsidR="00D52BC8" w:rsidRDefault="00D52BC8" w:rsidP="00D52BC8">
      <w:pPr>
        <w:pStyle w:val="Nadpis1"/>
      </w:pPr>
      <w:r>
        <w:t>slovníček</w:t>
      </w:r>
    </w:p>
    <w:p w14:paraId="3582EF6C" w14:textId="77777777" w:rsidR="00D52BC8" w:rsidRDefault="00D52BC8" w:rsidP="00D52BC8">
      <w:pPr>
        <w:pStyle w:val="Odstavecseseznamem"/>
        <w:numPr>
          <w:ilvl w:val="0"/>
          <w:numId w:val="3"/>
        </w:numPr>
      </w:pPr>
      <w:r>
        <w:t xml:space="preserve">Defense </w:t>
      </w:r>
      <w:proofErr w:type="spellStart"/>
      <w:r>
        <w:t>musculaire</w:t>
      </w:r>
      <w:proofErr w:type="spellEnd"/>
      <w:r>
        <w:t xml:space="preserve"> = reflexní kontrakce svalů břišní stěny při peritoneálním dráždění</w:t>
      </w:r>
    </w:p>
    <w:p w14:paraId="7B27DC25" w14:textId="77777777" w:rsidR="00D52BC8" w:rsidRDefault="00D52BC8" w:rsidP="00D52BC8">
      <w:pPr>
        <w:pStyle w:val="Odstavecseseznamem"/>
        <w:numPr>
          <w:ilvl w:val="0"/>
          <w:numId w:val="3"/>
        </w:numPr>
      </w:pPr>
      <w:r>
        <w:t xml:space="preserve">IUD = </w:t>
      </w:r>
      <w:proofErr w:type="spellStart"/>
      <w:r>
        <w:t>intrauterine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= nitroděložní tělísko</w:t>
      </w:r>
    </w:p>
    <w:p w14:paraId="43357672" w14:textId="77777777" w:rsidR="00D52BC8" w:rsidRDefault="00D52BC8" w:rsidP="00D52BC8">
      <w:pPr>
        <w:pStyle w:val="Odstavecseseznamem"/>
        <w:numPr>
          <w:ilvl w:val="0"/>
          <w:numId w:val="3"/>
        </w:numPr>
      </w:pPr>
      <w:proofErr w:type="spellStart"/>
      <w:r>
        <w:t>Oehleckerův</w:t>
      </w:r>
      <w:proofErr w:type="spellEnd"/>
      <w:r>
        <w:t xml:space="preserve"> příznak = bolest vystřelující pod lopatku či do ramenního kloubu</w:t>
      </w:r>
    </w:p>
    <w:p w14:paraId="750DC8C1" w14:textId="77777777" w:rsidR="00D52BC8" w:rsidRDefault="00D52BC8" w:rsidP="00D52BC8">
      <w:pPr>
        <w:pStyle w:val="Odstavecseseznamem"/>
        <w:numPr>
          <w:ilvl w:val="0"/>
          <w:numId w:val="3"/>
        </w:numPr>
      </w:pPr>
      <w:proofErr w:type="spellStart"/>
      <w:r>
        <w:t>Doubling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= zdvojnásobení naměřených hodnot</w:t>
      </w:r>
    </w:p>
    <w:p w14:paraId="2CDB900C" w14:textId="77777777" w:rsidR="00D52BC8" w:rsidRDefault="00D52BC8" w:rsidP="00D52BC8">
      <w:pPr>
        <w:pStyle w:val="Odstavecseseznamem"/>
        <w:numPr>
          <w:ilvl w:val="0"/>
          <w:numId w:val="3"/>
        </w:numPr>
      </w:pPr>
      <w:r>
        <w:t>LSK = laparoskopie</w:t>
      </w:r>
    </w:p>
    <w:p w14:paraId="7E31E09E" w14:textId="63CB4931" w:rsidR="00D52BC8" w:rsidRDefault="00D52BC8" w:rsidP="00D52BC8">
      <w:pPr>
        <w:pStyle w:val="Odstavecseseznamem"/>
        <w:numPr>
          <w:ilvl w:val="0"/>
          <w:numId w:val="3"/>
        </w:numPr>
      </w:pPr>
      <w:r>
        <w:t>Sterilita = neschopnost poč</w:t>
      </w:r>
      <w:r w:rsidR="00180974">
        <w:t>etí</w:t>
      </w:r>
    </w:p>
    <w:p w14:paraId="5A82F972" w14:textId="199E2D57" w:rsidR="00D52BC8" w:rsidRDefault="00D52BC8" w:rsidP="00D52BC8">
      <w:pPr>
        <w:pStyle w:val="Odstavecseseznamem"/>
        <w:numPr>
          <w:ilvl w:val="0"/>
          <w:numId w:val="3"/>
        </w:numPr>
      </w:pPr>
      <w:r>
        <w:t xml:space="preserve">Infertilita = neschopnost donosit </w:t>
      </w:r>
      <w:r w:rsidR="00180974">
        <w:t>životaschopný</w:t>
      </w:r>
      <w:r>
        <w:t xml:space="preserve"> plod</w:t>
      </w:r>
    </w:p>
    <w:p w14:paraId="6DA8618E" w14:textId="77777777" w:rsidR="00D52BC8" w:rsidRDefault="00D52BC8" w:rsidP="00D52BC8">
      <w:pPr>
        <w:pStyle w:val="Odstavecseseznamem"/>
        <w:numPr>
          <w:ilvl w:val="0"/>
          <w:numId w:val="3"/>
        </w:numPr>
      </w:pPr>
      <w:r>
        <w:t>LMWH = nízkomolekulární (</w:t>
      </w:r>
      <w:proofErr w:type="spellStart"/>
      <w:r>
        <w:t>frakciované</w:t>
      </w:r>
      <w:proofErr w:type="spellEnd"/>
      <w:r>
        <w:t>) hepariny</w:t>
      </w:r>
    </w:p>
    <w:p w14:paraId="6FB367F0" w14:textId="77777777" w:rsidR="00D52BC8" w:rsidRDefault="00D52BC8" w:rsidP="00D52BC8">
      <w:pPr>
        <w:pStyle w:val="Odstavecseseznamem"/>
        <w:numPr>
          <w:ilvl w:val="0"/>
          <w:numId w:val="3"/>
        </w:numPr>
      </w:pPr>
      <w:r>
        <w:t>LAVH = laparoskopicky asistovaná vaginální hysterektomie</w:t>
      </w:r>
    </w:p>
    <w:p w14:paraId="50A75CFF" w14:textId="77777777" w:rsidR="00D52BC8" w:rsidRDefault="00D52BC8" w:rsidP="00D52BC8">
      <w:pPr>
        <w:pStyle w:val="Odstavecseseznamem"/>
        <w:numPr>
          <w:ilvl w:val="0"/>
          <w:numId w:val="3"/>
        </w:numPr>
      </w:pPr>
      <w:r>
        <w:t>TLH = totální laparoskopická hysterektomie</w:t>
      </w:r>
    </w:p>
    <w:p w14:paraId="3FA77163" w14:textId="77777777" w:rsidR="00D52BC8" w:rsidRDefault="00D52BC8" w:rsidP="00D52BC8">
      <w:pPr>
        <w:pStyle w:val="Odstavecseseznamem"/>
        <w:numPr>
          <w:ilvl w:val="0"/>
          <w:numId w:val="3"/>
        </w:numPr>
      </w:pPr>
      <w:r>
        <w:t>TEN = tromboembolická nemoc</w:t>
      </w:r>
    </w:p>
    <w:p w14:paraId="269ECF49" w14:textId="77777777" w:rsidR="00D52BC8" w:rsidRPr="00D52BC8" w:rsidRDefault="00D52BC8" w:rsidP="00D52BC8"/>
    <w:sectPr w:rsidR="00D52BC8" w:rsidRPr="00D5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0E7C"/>
    <w:multiLevelType w:val="hybridMultilevel"/>
    <w:tmpl w:val="CE86A0E8"/>
    <w:lvl w:ilvl="0" w:tplc="639CC4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46CE2"/>
    <w:multiLevelType w:val="hybridMultilevel"/>
    <w:tmpl w:val="D8E0C648"/>
    <w:lvl w:ilvl="0" w:tplc="A24E0C3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3BBA"/>
    <w:multiLevelType w:val="hybridMultilevel"/>
    <w:tmpl w:val="560C6EBE"/>
    <w:lvl w:ilvl="0" w:tplc="B086B4B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FB"/>
    <w:rsid w:val="000F4413"/>
    <w:rsid w:val="00162969"/>
    <w:rsid w:val="00162F98"/>
    <w:rsid w:val="00180974"/>
    <w:rsid w:val="002724D0"/>
    <w:rsid w:val="00294175"/>
    <w:rsid w:val="002B2D72"/>
    <w:rsid w:val="002B3D49"/>
    <w:rsid w:val="0034186A"/>
    <w:rsid w:val="00471FCF"/>
    <w:rsid w:val="005A2FBF"/>
    <w:rsid w:val="005D578B"/>
    <w:rsid w:val="006356CB"/>
    <w:rsid w:val="00717A03"/>
    <w:rsid w:val="00726A88"/>
    <w:rsid w:val="00746C82"/>
    <w:rsid w:val="00796DDF"/>
    <w:rsid w:val="00851578"/>
    <w:rsid w:val="008556C3"/>
    <w:rsid w:val="008C67F0"/>
    <w:rsid w:val="009055CF"/>
    <w:rsid w:val="0096724B"/>
    <w:rsid w:val="009904CB"/>
    <w:rsid w:val="009E6132"/>
    <w:rsid w:val="00A133B3"/>
    <w:rsid w:val="00B54DD2"/>
    <w:rsid w:val="00B8107E"/>
    <w:rsid w:val="00C823FB"/>
    <w:rsid w:val="00D52BC8"/>
    <w:rsid w:val="00DF09B4"/>
    <w:rsid w:val="00E17088"/>
    <w:rsid w:val="00E326EC"/>
    <w:rsid w:val="00E55054"/>
    <w:rsid w:val="00F27373"/>
    <w:rsid w:val="00F4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9817"/>
  <w15:chartTrackingRefBased/>
  <w15:docId w15:val="{9C3444A0-48E4-41C4-AA0D-104E8926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3FB"/>
  </w:style>
  <w:style w:type="paragraph" w:styleId="Nadpis1">
    <w:name w:val="heading 1"/>
    <w:basedOn w:val="Normln"/>
    <w:next w:val="Normln"/>
    <w:link w:val="Nadpis1Char"/>
    <w:uiPriority w:val="9"/>
    <w:qFormat/>
    <w:rsid w:val="00C823FB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23FB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23FB"/>
    <w:pPr>
      <w:pBdr>
        <w:top w:val="single" w:sz="6" w:space="2" w:color="E32D91" w:themeColor="accent1"/>
      </w:pBdr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23FB"/>
    <w:pPr>
      <w:pBdr>
        <w:top w:val="dotted" w:sz="6" w:space="2" w:color="E32D91" w:themeColor="accent1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23FB"/>
    <w:pPr>
      <w:pBdr>
        <w:bottom w:val="single" w:sz="6" w:space="1" w:color="E32D91" w:themeColor="accent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23FB"/>
    <w:pPr>
      <w:pBdr>
        <w:bottom w:val="dotted" w:sz="6" w:space="1" w:color="E32D91" w:themeColor="accent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23FB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23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23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823FB"/>
    <w:pPr>
      <w:spacing w:before="0" w:after="0"/>
    </w:pPr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823FB"/>
    <w:rPr>
      <w:rFonts w:asciiTheme="majorHAnsi" w:eastAsiaTheme="majorEastAsia" w:hAnsiTheme="majorHAnsi" w:cstheme="majorBidi"/>
      <w:caps/>
      <w:color w:val="E32D91" w:themeColor="accent1"/>
      <w:spacing w:val="10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823FB"/>
    <w:rPr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C823FB"/>
    <w:rPr>
      <w:caps/>
      <w:spacing w:val="15"/>
      <w:shd w:val="clear" w:color="auto" w:fill="F9D4E8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23FB"/>
    <w:rPr>
      <w:caps/>
      <w:color w:val="77104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23FB"/>
    <w:rPr>
      <w:caps/>
      <w:color w:val="B3186D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23FB"/>
    <w:rPr>
      <w:caps/>
      <w:color w:val="B3186D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23FB"/>
    <w:rPr>
      <w:caps/>
      <w:color w:val="B3186D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23FB"/>
    <w:rPr>
      <w:caps/>
      <w:color w:val="B3186D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23F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23FB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823FB"/>
    <w:rPr>
      <w:b/>
      <w:bCs/>
      <w:color w:val="B3186D" w:themeColor="accent1" w:themeShade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23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C823FB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C823FB"/>
    <w:rPr>
      <w:b/>
      <w:bCs/>
    </w:rPr>
  </w:style>
  <w:style w:type="character" w:styleId="Zdraznn">
    <w:name w:val="Emphasis"/>
    <w:uiPriority w:val="20"/>
    <w:qFormat/>
    <w:rsid w:val="00C823FB"/>
    <w:rPr>
      <w:caps/>
      <w:color w:val="771048" w:themeColor="accent1" w:themeShade="7F"/>
      <w:spacing w:val="5"/>
    </w:rPr>
  </w:style>
  <w:style w:type="paragraph" w:styleId="Bezmezer">
    <w:name w:val="No Spacing"/>
    <w:uiPriority w:val="1"/>
    <w:qFormat/>
    <w:rsid w:val="00C823F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C823F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823FB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23FB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23FB"/>
    <w:rPr>
      <w:color w:val="E32D91" w:themeColor="accent1"/>
      <w:sz w:val="24"/>
      <w:szCs w:val="24"/>
    </w:rPr>
  </w:style>
  <w:style w:type="character" w:styleId="Zdraznnjemn">
    <w:name w:val="Subtle Emphasis"/>
    <w:uiPriority w:val="19"/>
    <w:qFormat/>
    <w:rsid w:val="00C823FB"/>
    <w:rPr>
      <w:i/>
      <w:iCs/>
      <w:color w:val="771048" w:themeColor="accent1" w:themeShade="7F"/>
    </w:rPr>
  </w:style>
  <w:style w:type="character" w:styleId="Zdraznnintenzivn">
    <w:name w:val="Intense Emphasis"/>
    <w:uiPriority w:val="21"/>
    <w:qFormat/>
    <w:rsid w:val="00C823FB"/>
    <w:rPr>
      <w:b/>
      <w:bCs/>
      <w:caps/>
      <w:color w:val="771048" w:themeColor="accent1" w:themeShade="7F"/>
      <w:spacing w:val="10"/>
    </w:rPr>
  </w:style>
  <w:style w:type="character" w:styleId="Odkazjemn">
    <w:name w:val="Subtle Reference"/>
    <w:uiPriority w:val="31"/>
    <w:qFormat/>
    <w:rsid w:val="00C823FB"/>
    <w:rPr>
      <w:b/>
      <w:bCs/>
      <w:color w:val="E32D91" w:themeColor="accent1"/>
    </w:rPr>
  </w:style>
  <w:style w:type="character" w:styleId="Odkazintenzivn">
    <w:name w:val="Intense Reference"/>
    <w:uiPriority w:val="32"/>
    <w:qFormat/>
    <w:rsid w:val="00C823FB"/>
    <w:rPr>
      <w:b/>
      <w:bCs/>
      <w:i/>
      <w:iCs/>
      <w:caps/>
      <w:color w:val="E32D91" w:themeColor="accent1"/>
    </w:rPr>
  </w:style>
  <w:style w:type="character" w:styleId="Nzevknihy">
    <w:name w:val="Book Title"/>
    <w:uiPriority w:val="33"/>
    <w:qFormat/>
    <w:rsid w:val="00C823F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23FB"/>
    <w:pPr>
      <w:outlineLvl w:val="9"/>
    </w:pPr>
  </w:style>
  <w:style w:type="paragraph" w:styleId="Odstavecseseznamem">
    <w:name w:val="List Paragraph"/>
    <w:basedOn w:val="Normln"/>
    <w:uiPriority w:val="34"/>
    <w:qFormat/>
    <w:rsid w:val="00C8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Červeno-fialová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32166-C8F9-47F6-A35D-0C94A04B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1346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Baresova</dc:creator>
  <cp:keywords/>
  <dc:description/>
  <cp:lastModifiedBy>Anna Brandejsova</cp:lastModifiedBy>
  <cp:revision>2</cp:revision>
  <dcterms:created xsi:type="dcterms:W3CDTF">2021-12-30T13:36:00Z</dcterms:created>
  <dcterms:modified xsi:type="dcterms:W3CDTF">2021-12-30T13:36:00Z</dcterms:modified>
</cp:coreProperties>
</file>