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CA31FE" w:rsidRPr="00CA31FE">
        <w:rPr>
          <w:rFonts w:ascii="Bahnschrift SemiBold Condensed" w:hAnsi="Bahnschrift SemiBold Condensed"/>
          <w:b/>
          <w:sz w:val="28"/>
        </w:rPr>
        <w:t xml:space="preserve">ZZKOM11111 Komunikace a krizová komunikace 1 (zima </w:t>
      </w:r>
      <w:r w:rsidR="00016E2F">
        <w:rPr>
          <w:rFonts w:ascii="Bahnschrift SemiBold Condensed" w:hAnsi="Bahnschrift SemiBold Condensed"/>
          <w:b/>
          <w:sz w:val="28"/>
        </w:rPr>
        <w:t>2022</w:t>
      </w:r>
      <w:bookmarkStart w:id="0" w:name="_GoBack"/>
      <w:bookmarkEnd w:id="0"/>
      <w:r w:rsidR="00CA31FE" w:rsidRPr="00CA31FE">
        <w:rPr>
          <w:rFonts w:ascii="Bahnschrift SemiBold Condensed" w:hAnsi="Bahnschrift SemiBold Condensed"/>
          <w:b/>
          <w:sz w:val="28"/>
        </w:rPr>
        <w:t>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Definujte komunikaci: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Jaké 2 složky komunikace rozeznáváme – stručně </w:t>
      </w:r>
      <w:r w:rsidR="00CA31FE">
        <w:rPr>
          <w:rFonts w:cstheme="minorHAnsi"/>
          <w:sz w:val="24"/>
        </w:rPr>
        <w:t xml:space="preserve">je </w:t>
      </w:r>
      <w:r w:rsidRPr="009B4998">
        <w:rPr>
          <w:rFonts w:cstheme="minorHAnsi"/>
          <w:sz w:val="24"/>
        </w:rPr>
        <w:t>charakterizujte: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složky verbálního projevu:</w:t>
      </w: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numPr>
          <w:ilvl w:val="0"/>
          <w:numId w:val="3"/>
        </w:numPr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lastRenderedPageBreak/>
        <w:t xml:space="preserve">Dopište vzdálenosti pro </w:t>
      </w:r>
      <w:proofErr w:type="spellStart"/>
      <w:r w:rsidRPr="009B4998">
        <w:rPr>
          <w:rFonts w:cstheme="minorHAnsi"/>
          <w:sz w:val="24"/>
        </w:rPr>
        <w:t>proxemické</w:t>
      </w:r>
      <w:proofErr w:type="spellEnd"/>
      <w:r w:rsidRPr="009B4998">
        <w:rPr>
          <w:rFonts w:cstheme="minorHAnsi"/>
          <w:sz w:val="24"/>
        </w:rPr>
        <w:t xml:space="preserve"> vzdálenosti v komunikaci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Intimní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Osobní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Sociální sféra</w:t>
      </w:r>
    </w:p>
    <w:p w:rsidR="009B4998" w:rsidRPr="009B4998" w:rsidRDefault="009B4998" w:rsidP="009B4998">
      <w:pPr>
        <w:pStyle w:val="Odstavecseseznamem"/>
        <w:numPr>
          <w:ilvl w:val="1"/>
          <w:numId w:val="4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Veřejná sféra</w:t>
      </w:r>
    </w:p>
    <w:p w:rsidR="009B4998" w:rsidRP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114935</wp:posOffset>
                </wp:positionV>
                <wp:extent cx="6191250" cy="752475"/>
                <wp:effectExtent l="38100" t="38100" r="38100" b="4762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52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45EEA" id="Obdélník 2" o:spid="_x0000_s1026" style="position:absolute;margin-left:-17.6pt;margin-top:9.05pt;width:4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" filled="f" strokecolor="#ffc000" strokeweight="6pt"/>
            </w:pict>
          </mc:Fallback>
        </mc:AlternateContent>
      </w:r>
    </w:p>
    <w:p w:rsidR="009B4998" w:rsidRPr="009B4998" w:rsidRDefault="009B4998" w:rsidP="009B4998">
      <w:pPr>
        <w:jc w:val="center"/>
        <w:rPr>
          <w:rFonts w:cstheme="minorHAnsi"/>
          <w:b/>
          <w:sz w:val="24"/>
        </w:rPr>
      </w:pPr>
      <w:r w:rsidRPr="009B4998">
        <w:rPr>
          <w:rFonts w:cstheme="minorHAnsi"/>
          <w:b/>
          <w:sz w:val="24"/>
        </w:rPr>
        <w:t>Zamyslete se</w:t>
      </w:r>
      <w:r w:rsidR="00CA31FE">
        <w:rPr>
          <w:rFonts w:cstheme="minorHAnsi"/>
          <w:b/>
          <w:sz w:val="24"/>
        </w:rPr>
        <w:t>,</w:t>
      </w:r>
      <w:r w:rsidRPr="009B4998">
        <w:rPr>
          <w:rFonts w:cstheme="minorHAnsi"/>
          <w:b/>
          <w:sz w:val="24"/>
        </w:rPr>
        <w:t xml:space="preserve"> jak vzdálenosti ovlivňují vaše vztahy s lidmi – která vzdálenost a s kým vám bude ne/příjemná a proč?</w:t>
      </w: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9B4998" w:rsidRPr="009B4998" w:rsidRDefault="009B4998" w:rsidP="009B4998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>Vypište různé druhy neverbální komunikace – uveďte i další než zadané: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proxemika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haptika</w:t>
      </w:r>
      <w:proofErr w:type="spellEnd"/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mimika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pStyle w:val="Odstavecseseznamem"/>
        <w:numPr>
          <w:ilvl w:val="0"/>
          <w:numId w:val="5"/>
        </w:numPr>
        <w:rPr>
          <w:rFonts w:cstheme="minorHAnsi"/>
          <w:sz w:val="24"/>
        </w:rPr>
      </w:pPr>
      <w:r>
        <w:rPr>
          <w:rFonts w:cstheme="minorHAnsi"/>
          <w:sz w:val="24"/>
        </w:rPr>
        <w:t>……</w:t>
      </w:r>
    </w:p>
    <w:p w:rsidR="009B4998" w:rsidRDefault="009B4998" w:rsidP="009B4998">
      <w:pPr>
        <w:rPr>
          <w:rFonts w:cstheme="minorHAnsi"/>
          <w:sz w:val="24"/>
        </w:rPr>
      </w:pPr>
    </w:p>
    <w:p w:rsidR="009B4998" w:rsidRDefault="009B4998" w:rsidP="009B4998">
      <w:pPr>
        <w:rPr>
          <w:rFonts w:cstheme="minorHAnsi"/>
          <w:sz w:val="24"/>
        </w:rPr>
      </w:pPr>
      <w:r w:rsidRPr="009B4998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7ED9" wp14:editId="3A68EF66">
                <wp:simplePos x="0" y="0"/>
                <wp:positionH relativeFrom="column">
                  <wp:posOffset>-118745</wp:posOffset>
                </wp:positionH>
                <wp:positionV relativeFrom="paragraph">
                  <wp:posOffset>142875</wp:posOffset>
                </wp:positionV>
                <wp:extent cx="6191250" cy="1895475"/>
                <wp:effectExtent l="38100" t="38100" r="38100" b="476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06" id="Obdélník 3" o:spid="_x0000_s1026" style="position:absolute;margin-left:-9.35pt;margin-top:11.25pt;width:487.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" filled="f" strokecolor="#ffc000" strokeweight="6pt"/>
            </w:pict>
          </mc:Fallback>
        </mc:AlternateContent>
      </w:r>
    </w:p>
    <w:p w:rsidR="009B4998" w:rsidRDefault="009B4998" w:rsidP="009B4998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Vzpomeňte si na poslední návštěvu u lékaře a přemýšlejte:</w:t>
      </w:r>
    </w:p>
    <w:p w:rsidR="009B4998" w:rsidRDefault="009B4998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 w:rsidRPr="009B4998">
        <w:rPr>
          <w:rFonts w:cstheme="minorHAnsi"/>
          <w:sz w:val="24"/>
        </w:rPr>
        <w:t>Jaké pocity jste zažívali?</w:t>
      </w:r>
    </w:p>
    <w:p w:rsid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se Vám líbilo?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bylo nepříjemné?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Je možné</w:t>
      </w:r>
      <w:r w:rsidR="00CA31FE">
        <w:rPr>
          <w:rFonts w:cstheme="minorHAnsi"/>
          <w:sz w:val="24"/>
        </w:rPr>
        <w:t>,</w:t>
      </w:r>
      <w:r>
        <w:rPr>
          <w:rFonts w:cstheme="minorHAnsi"/>
          <w:sz w:val="24"/>
        </w:rPr>
        <w:t xml:space="preserve"> aby se i zdravotník choval neprofesionálně?</w:t>
      </w:r>
    </w:p>
    <w:p w:rsidR="00E01E50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je pro Vás v komunikaci nejdůležitější?</w:t>
      </w:r>
    </w:p>
    <w:p w:rsidR="00E01E50" w:rsidRPr="009B4998" w:rsidRDefault="00E01E50" w:rsidP="009B4998">
      <w:pPr>
        <w:pStyle w:val="Odstavecseseznamem"/>
        <w:numPr>
          <w:ilvl w:val="0"/>
          <w:numId w:val="6"/>
        </w:num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Co vám v komunikaci dělá potíže?</w:t>
      </w:r>
    </w:p>
    <w:p w:rsidR="009B4998" w:rsidRPr="009B4998" w:rsidRDefault="009B4998" w:rsidP="009B4998">
      <w:pPr>
        <w:jc w:val="center"/>
        <w:rPr>
          <w:rFonts w:cstheme="minorHAnsi"/>
          <w:sz w:val="24"/>
        </w:rPr>
      </w:pPr>
    </w:p>
    <w:p w:rsidR="009B4998" w:rsidRPr="009B4998" w:rsidRDefault="009B4998" w:rsidP="009B4998">
      <w:pPr>
        <w:rPr>
          <w:rFonts w:cstheme="minorHAnsi"/>
          <w:sz w:val="24"/>
        </w:rPr>
      </w:pPr>
    </w:p>
    <w:p w:rsidR="00FB710A" w:rsidRPr="009B4998" w:rsidRDefault="00FB710A" w:rsidP="00462E34">
      <w:pPr>
        <w:rPr>
          <w:rFonts w:ascii="Rockwell" w:hAnsi="Rockwell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16E2F"/>
    <w:rsid w:val="0002063F"/>
    <w:rsid w:val="003D4BA6"/>
    <w:rsid w:val="00462E34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CC19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</cp:lastModifiedBy>
  <cp:revision>4</cp:revision>
  <dcterms:created xsi:type="dcterms:W3CDTF">2020-10-01T09:59:00Z</dcterms:created>
  <dcterms:modified xsi:type="dcterms:W3CDTF">2022-09-24T07:30:00Z</dcterms:modified>
</cp:coreProperties>
</file>